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3D71" w:rsidRDefault="005A3D71" w:rsidP="005A3D71">
      <w:pPr>
        <w:autoSpaceDE w:val="0"/>
        <w:autoSpaceDN w:val="0"/>
        <w:adjustRightInd w:val="0"/>
        <w:ind w:left="6020"/>
        <w:jc w:val="center"/>
        <w:rPr>
          <w:szCs w:val="28"/>
        </w:rPr>
      </w:pPr>
      <w:r>
        <w:rPr>
          <w:szCs w:val="28"/>
        </w:rPr>
        <w:t xml:space="preserve">Приложение к </w:t>
      </w:r>
    </w:p>
    <w:p w:rsidR="005A3D71" w:rsidRDefault="005A3D71" w:rsidP="005A3D71">
      <w:pPr>
        <w:autoSpaceDE w:val="0"/>
        <w:autoSpaceDN w:val="0"/>
        <w:adjustRightInd w:val="0"/>
        <w:ind w:left="6020"/>
        <w:jc w:val="center"/>
        <w:rPr>
          <w:szCs w:val="28"/>
        </w:rPr>
      </w:pPr>
      <w:r>
        <w:rPr>
          <w:szCs w:val="28"/>
        </w:rPr>
        <w:t>постановлению администрации Кандауровского сельсовета</w:t>
      </w:r>
    </w:p>
    <w:p w:rsidR="005A3D71" w:rsidRDefault="005A3D71" w:rsidP="005A3D71">
      <w:pPr>
        <w:autoSpaceDE w:val="0"/>
        <w:autoSpaceDN w:val="0"/>
        <w:adjustRightInd w:val="0"/>
        <w:ind w:left="6020"/>
        <w:jc w:val="center"/>
        <w:rPr>
          <w:szCs w:val="28"/>
        </w:rPr>
      </w:pPr>
      <w:r>
        <w:rPr>
          <w:szCs w:val="28"/>
        </w:rPr>
        <w:t>Колыванского района Новосибирской области</w:t>
      </w:r>
    </w:p>
    <w:p w:rsidR="005A3D71" w:rsidRDefault="005A3D71" w:rsidP="005A3D71">
      <w:pPr>
        <w:autoSpaceDE w:val="0"/>
        <w:autoSpaceDN w:val="0"/>
        <w:adjustRightInd w:val="0"/>
        <w:ind w:left="6020"/>
        <w:jc w:val="center"/>
        <w:rPr>
          <w:szCs w:val="28"/>
        </w:rPr>
      </w:pPr>
      <w:r>
        <w:rPr>
          <w:szCs w:val="28"/>
        </w:rPr>
        <w:t>от 06.04.2017  № 24</w:t>
      </w:r>
    </w:p>
    <w:p w:rsidR="005A3D71" w:rsidRDefault="005A3D71" w:rsidP="005A3D71">
      <w:pPr>
        <w:autoSpaceDE w:val="0"/>
        <w:autoSpaceDN w:val="0"/>
        <w:adjustRightInd w:val="0"/>
        <w:jc w:val="both"/>
        <w:rPr>
          <w:szCs w:val="28"/>
        </w:rPr>
      </w:pPr>
    </w:p>
    <w:p w:rsidR="005A3D71" w:rsidRDefault="005A3D71" w:rsidP="005A3D71">
      <w:pPr>
        <w:autoSpaceDE w:val="0"/>
        <w:autoSpaceDN w:val="0"/>
        <w:adjustRightInd w:val="0"/>
        <w:jc w:val="both"/>
        <w:rPr>
          <w:szCs w:val="28"/>
        </w:rPr>
      </w:pPr>
    </w:p>
    <w:p w:rsidR="005A3D71" w:rsidRDefault="005A3D71" w:rsidP="005A3D71">
      <w:pPr>
        <w:shd w:val="clear" w:color="auto" w:fill="FFFFFF"/>
      </w:pPr>
      <w:r>
        <w:rPr>
          <w:color w:val="000000"/>
        </w:rPr>
        <w:t xml:space="preserve">    1.    Настоящие    квалификационные    требования    к    уровню профессионального   образования,   стажу    муниципальной    службы (государственной  службы)   либо  стажу  работы   по  специальности, устанавливаются   на   основе   типовых квалификационных требований для замещения должностей  муниципальной службы в соответствии со статьей 3 Закона Новосибирской области от 30 октября 2007 года № 157-ОЗ «О муниципальной службе в  Новосибирской области».</w:t>
      </w:r>
    </w:p>
    <w:p w:rsidR="005A3D71" w:rsidRDefault="005A3D71" w:rsidP="005A3D71">
      <w:pPr>
        <w:shd w:val="clear" w:color="auto" w:fill="FFFFFF"/>
      </w:pPr>
      <w:r>
        <w:rPr>
          <w:color w:val="000000"/>
        </w:rPr>
        <w:t xml:space="preserve">    2.   Квалификационными  требованиями   к  должностям  муниципальной службы, учреждаемым  в администрации   Кандауровского сельсовета Колыванского района Новосибирской области для обеспечения их  полномочий, являются:</w:t>
      </w:r>
    </w:p>
    <w:p w:rsidR="005A3D71" w:rsidRDefault="005A3D71" w:rsidP="005A3D71">
      <w:pPr>
        <w:shd w:val="clear" w:color="auto" w:fill="FFFFFF"/>
      </w:pPr>
      <w:r>
        <w:rPr>
          <w:color w:val="000000"/>
        </w:rPr>
        <w:t xml:space="preserve">     1. для должностей муниципальной службы ведущей группы должностей:</w:t>
      </w:r>
    </w:p>
    <w:p w:rsidR="005A3D71" w:rsidRDefault="005A3D71" w:rsidP="005A3D71">
      <w:pPr>
        <w:shd w:val="clear" w:color="auto" w:fill="FFFFFF"/>
        <w:rPr>
          <w:color w:val="000000"/>
        </w:rPr>
      </w:pPr>
      <w:r>
        <w:rPr>
          <w:color w:val="000000"/>
        </w:rPr>
        <w:t xml:space="preserve">    1)   </w:t>
      </w:r>
      <w:r>
        <w:rPr>
          <w:color w:val="22272F"/>
          <w:shd w:val="clear" w:color="auto" w:fill="FFFFFF"/>
        </w:rPr>
        <w:t>наличие высшего образования;</w:t>
      </w:r>
    </w:p>
    <w:p w:rsidR="005A3D71" w:rsidRDefault="005A3D71" w:rsidP="005A3D71">
      <w:pPr>
        <w:shd w:val="clear" w:color="auto" w:fill="FFFFFF"/>
      </w:pPr>
      <w:r>
        <w:rPr>
          <w:color w:val="000000"/>
        </w:rPr>
        <w:t xml:space="preserve">    2)  </w:t>
      </w:r>
      <w:r>
        <w:rPr>
          <w:color w:val="22272F"/>
          <w:shd w:val="clear" w:color="auto" w:fill="FFFFFF"/>
        </w:rPr>
        <w:t>наличие стажа муниципальной службы (государственной службы) не менее двух лет или стажа работы по специальности, направлению подготовки не менее трех лет либо не менее одного года стажа муниципальной службы (государственной службы) или стажа работы по специальности, направлению подготовки - в течение трех лет со дня выдачи диплома специалиста с отличием или диплома магистра с отличием;</w:t>
      </w:r>
    </w:p>
    <w:p w:rsidR="005A3D71" w:rsidRDefault="005A3D71" w:rsidP="005A3D71">
      <w:pPr>
        <w:shd w:val="clear" w:color="auto" w:fill="FFFFFF"/>
      </w:pPr>
      <w:r>
        <w:rPr>
          <w:color w:val="000000"/>
        </w:rPr>
        <w:t xml:space="preserve">    2. для  должностей муниципальной службы младшей группы должностей:</w:t>
      </w:r>
    </w:p>
    <w:p w:rsidR="005A3D71" w:rsidRDefault="005A3D71" w:rsidP="005A3D71">
      <w:pPr>
        <w:shd w:val="clear" w:color="auto" w:fill="FFFFFF"/>
        <w:rPr>
          <w:color w:val="000000"/>
        </w:rPr>
      </w:pPr>
      <w:r>
        <w:rPr>
          <w:color w:val="000000"/>
        </w:rPr>
        <w:t xml:space="preserve">    1) наличие профессионального образования;</w:t>
      </w:r>
    </w:p>
    <w:p w:rsidR="005A3D71" w:rsidRDefault="005A3D71" w:rsidP="005A3D71">
      <w:pPr>
        <w:shd w:val="clear" w:color="auto" w:fill="FFFFFF"/>
      </w:pPr>
      <w:r>
        <w:t xml:space="preserve">    2)  </w:t>
      </w:r>
      <w:r>
        <w:rPr>
          <w:shd w:val="clear" w:color="auto" w:fill="FFFFFF"/>
        </w:rPr>
        <w:t>без предъявления требований к стажу.</w:t>
      </w:r>
    </w:p>
    <w:p w:rsidR="005A3D71" w:rsidRDefault="005A3D71" w:rsidP="005A3D71"/>
    <w:p w:rsidR="005A3D71" w:rsidRDefault="005A3D71" w:rsidP="005A3D71"/>
    <w:p w:rsidR="005A3D71" w:rsidRDefault="005A3D71" w:rsidP="005A3D71">
      <w:pPr>
        <w:jc w:val="center"/>
      </w:pPr>
      <w:r>
        <w:t>_____________________</w:t>
      </w:r>
    </w:p>
    <w:p w:rsidR="004C4FAC" w:rsidRDefault="004C4FAC">
      <w:bookmarkStart w:id="0" w:name="_GoBack"/>
      <w:bookmarkEnd w:id="0"/>
    </w:p>
    <w:sectPr w:rsidR="004C4FA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32D4"/>
    <w:rsid w:val="004C4FAC"/>
    <w:rsid w:val="005A3D71"/>
    <w:rsid w:val="008532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3D7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3D7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8336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225</Words>
  <Characters>1283</Characters>
  <Application>Microsoft Office Word</Application>
  <DocSecurity>0</DocSecurity>
  <Lines>10</Lines>
  <Paragraphs>3</Paragraphs>
  <ScaleCrop>false</ScaleCrop>
  <Company/>
  <LinksUpToDate>false</LinksUpToDate>
  <CharactersWithSpaces>1505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2018-02-09T10:16:00Z</dcterms:created>
  <dcterms:modified xsi:type="dcterms:W3CDTF">2018-02-09T10:16:00Z</dcterms:modified>
</cp:coreProperties>
</file>