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C7" w:rsidRPr="004B01E5" w:rsidRDefault="009852C7" w:rsidP="009852C7">
      <w:pPr>
        <w:spacing w:line="240" w:lineRule="auto"/>
        <w:contextualSpacing/>
        <w:jc w:val="center"/>
        <w:rPr>
          <w:rFonts w:ascii="Arial" w:eastAsia="Times New Roman" w:hAnsi="Arial" w:cs="Arial"/>
          <w:sz w:val="24"/>
          <w:szCs w:val="24"/>
          <w:lang w:eastAsia="ru-RU"/>
        </w:rPr>
      </w:pPr>
      <w:bookmarkStart w:id="0" w:name="_GoBack"/>
      <w:bookmarkEnd w:id="0"/>
      <w:r w:rsidRPr="004B01E5">
        <w:rPr>
          <w:rFonts w:ascii="Arial" w:eastAsia="Times New Roman" w:hAnsi="Arial" w:cs="Arial"/>
          <w:sz w:val="24"/>
          <w:szCs w:val="24"/>
          <w:lang w:eastAsia="ru-RU"/>
        </w:rPr>
        <w:t xml:space="preserve">АДМИНИСТРАЦИЯ </w:t>
      </w:r>
    </w:p>
    <w:p w:rsidR="009852C7" w:rsidRPr="004B01E5" w:rsidRDefault="009852C7" w:rsidP="009852C7">
      <w:pPr>
        <w:spacing w:line="240" w:lineRule="auto"/>
        <w:contextualSpacing/>
        <w:jc w:val="center"/>
        <w:rPr>
          <w:rFonts w:ascii="Arial" w:eastAsia="Times New Roman" w:hAnsi="Arial" w:cs="Arial"/>
          <w:sz w:val="24"/>
          <w:szCs w:val="24"/>
          <w:lang w:eastAsia="ru-RU"/>
        </w:rPr>
      </w:pPr>
      <w:r w:rsidRPr="004B01E5">
        <w:rPr>
          <w:rFonts w:ascii="Arial" w:eastAsia="Times New Roman" w:hAnsi="Arial" w:cs="Arial"/>
          <w:sz w:val="24"/>
          <w:szCs w:val="24"/>
          <w:lang w:eastAsia="ru-RU"/>
        </w:rPr>
        <w:t xml:space="preserve">КАНДАУРОВСКОГО СЕЛЬСОВЕТА </w:t>
      </w:r>
    </w:p>
    <w:p w:rsidR="009852C7" w:rsidRPr="004B01E5" w:rsidRDefault="009852C7" w:rsidP="009852C7">
      <w:pPr>
        <w:spacing w:line="240" w:lineRule="auto"/>
        <w:contextualSpacing/>
        <w:jc w:val="center"/>
        <w:rPr>
          <w:rFonts w:ascii="Arial" w:eastAsia="Times New Roman" w:hAnsi="Arial" w:cs="Arial"/>
          <w:sz w:val="24"/>
          <w:szCs w:val="24"/>
          <w:lang w:eastAsia="ru-RU"/>
        </w:rPr>
      </w:pPr>
      <w:r w:rsidRPr="004B01E5">
        <w:rPr>
          <w:rFonts w:ascii="Arial" w:eastAsia="Times New Roman" w:hAnsi="Arial" w:cs="Arial"/>
          <w:sz w:val="24"/>
          <w:szCs w:val="24"/>
          <w:lang w:eastAsia="ru-RU"/>
        </w:rPr>
        <w:t xml:space="preserve">КОЛЫВАНСКОГО РАЙОНА </w:t>
      </w:r>
    </w:p>
    <w:p w:rsidR="009852C7" w:rsidRPr="004B01E5" w:rsidRDefault="009852C7" w:rsidP="009852C7">
      <w:pPr>
        <w:spacing w:line="240" w:lineRule="auto"/>
        <w:contextualSpacing/>
        <w:jc w:val="center"/>
        <w:rPr>
          <w:rFonts w:ascii="Arial" w:eastAsia="Times New Roman" w:hAnsi="Arial" w:cs="Arial"/>
          <w:sz w:val="24"/>
          <w:szCs w:val="24"/>
          <w:lang w:eastAsia="ru-RU"/>
        </w:rPr>
      </w:pPr>
      <w:r w:rsidRPr="004B01E5">
        <w:rPr>
          <w:rFonts w:ascii="Arial" w:eastAsia="Times New Roman" w:hAnsi="Arial" w:cs="Arial"/>
          <w:sz w:val="24"/>
          <w:szCs w:val="24"/>
          <w:lang w:eastAsia="ru-RU"/>
        </w:rPr>
        <w:t>НОВОСИБИРСКОЙ ОБЛАСТИ</w:t>
      </w:r>
    </w:p>
    <w:p w:rsidR="009852C7" w:rsidRPr="004B01E5" w:rsidRDefault="009852C7" w:rsidP="009852C7">
      <w:pPr>
        <w:spacing w:line="240" w:lineRule="auto"/>
        <w:contextualSpacing/>
        <w:jc w:val="center"/>
        <w:rPr>
          <w:rFonts w:ascii="Arial" w:eastAsia="Times New Roman" w:hAnsi="Arial" w:cs="Arial"/>
          <w:sz w:val="24"/>
          <w:szCs w:val="24"/>
          <w:lang w:eastAsia="ru-RU"/>
        </w:rPr>
      </w:pPr>
    </w:p>
    <w:p w:rsidR="009852C7" w:rsidRPr="004B01E5" w:rsidRDefault="009852C7" w:rsidP="009852C7">
      <w:pPr>
        <w:spacing w:line="240" w:lineRule="auto"/>
        <w:contextualSpacing/>
        <w:jc w:val="center"/>
        <w:rPr>
          <w:rFonts w:ascii="Arial" w:eastAsia="Times New Roman" w:hAnsi="Arial" w:cs="Arial"/>
          <w:sz w:val="24"/>
          <w:szCs w:val="24"/>
          <w:lang w:eastAsia="ru-RU"/>
        </w:rPr>
      </w:pPr>
      <w:r w:rsidRPr="004B01E5">
        <w:rPr>
          <w:rFonts w:ascii="Arial" w:eastAsia="Times New Roman" w:hAnsi="Arial" w:cs="Arial"/>
          <w:sz w:val="24"/>
          <w:szCs w:val="24"/>
          <w:lang w:eastAsia="ru-RU"/>
        </w:rPr>
        <w:t>ПОСТАНОВЛЕНИЕ № 75</w:t>
      </w:r>
    </w:p>
    <w:p w:rsidR="009852C7" w:rsidRPr="004B01E5" w:rsidRDefault="009852C7" w:rsidP="009852C7">
      <w:pPr>
        <w:spacing w:line="240" w:lineRule="auto"/>
        <w:contextualSpacing/>
        <w:jc w:val="center"/>
        <w:rPr>
          <w:rFonts w:ascii="Arial" w:eastAsia="Times New Roman" w:hAnsi="Arial" w:cs="Arial"/>
          <w:b/>
          <w:sz w:val="24"/>
          <w:szCs w:val="24"/>
          <w:lang w:eastAsia="ru-RU"/>
        </w:rPr>
      </w:pPr>
    </w:p>
    <w:p w:rsidR="009852C7" w:rsidRPr="004B01E5" w:rsidRDefault="009852C7" w:rsidP="009852C7">
      <w:pPr>
        <w:spacing w:line="240" w:lineRule="auto"/>
        <w:contextualSpacing/>
        <w:rPr>
          <w:rFonts w:ascii="Arial" w:eastAsia="Times New Roman" w:hAnsi="Arial" w:cs="Arial"/>
          <w:sz w:val="24"/>
          <w:szCs w:val="24"/>
          <w:lang w:eastAsia="ru-RU"/>
        </w:rPr>
      </w:pPr>
      <w:r w:rsidRPr="004B01E5">
        <w:rPr>
          <w:rFonts w:ascii="Arial" w:eastAsia="Times New Roman" w:hAnsi="Arial" w:cs="Arial"/>
          <w:b/>
          <w:sz w:val="24"/>
          <w:szCs w:val="24"/>
          <w:lang w:eastAsia="ru-RU"/>
        </w:rPr>
        <w:t xml:space="preserve">            </w:t>
      </w:r>
      <w:r w:rsidRPr="004B01E5">
        <w:rPr>
          <w:rFonts w:ascii="Arial" w:eastAsia="Times New Roman" w:hAnsi="Arial" w:cs="Arial"/>
          <w:sz w:val="24"/>
          <w:szCs w:val="24"/>
          <w:lang w:eastAsia="ru-RU"/>
        </w:rPr>
        <w:t xml:space="preserve">от   </w:t>
      </w:r>
      <w:r>
        <w:rPr>
          <w:rFonts w:ascii="Arial" w:eastAsia="Times New Roman" w:hAnsi="Arial" w:cs="Arial"/>
          <w:sz w:val="24"/>
          <w:szCs w:val="24"/>
          <w:lang w:eastAsia="ru-RU"/>
        </w:rPr>
        <w:t>1</w:t>
      </w:r>
      <w:r w:rsidRPr="004B01E5">
        <w:rPr>
          <w:rFonts w:ascii="Arial" w:eastAsia="Times New Roman" w:hAnsi="Arial" w:cs="Arial"/>
          <w:sz w:val="24"/>
          <w:szCs w:val="24"/>
          <w:lang w:eastAsia="ru-RU"/>
        </w:rPr>
        <w:t>0.1</w:t>
      </w:r>
      <w:r>
        <w:rPr>
          <w:rFonts w:ascii="Arial" w:eastAsia="Times New Roman" w:hAnsi="Arial" w:cs="Arial"/>
          <w:sz w:val="24"/>
          <w:szCs w:val="24"/>
          <w:lang w:eastAsia="ru-RU"/>
        </w:rPr>
        <w:t>1</w:t>
      </w:r>
      <w:r w:rsidRPr="004B01E5">
        <w:rPr>
          <w:rFonts w:ascii="Arial" w:eastAsia="Times New Roman" w:hAnsi="Arial" w:cs="Arial"/>
          <w:sz w:val="24"/>
          <w:szCs w:val="24"/>
          <w:lang w:eastAsia="ru-RU"/>
        </w:rPr>
        <w:t xml:space="preserve">.2017г.                                                                     с. Кандаурово </w:t>
      </w:r>
    </w:p>
    <w:p w:rsidR="009852C7" w:rsidRPr="004B01E5" w:rsidRDefault="009852C7" w:rsidP="009852C7">
      <w:pPr>
        <w:autoSpaceDE w:val="0"/>
        <w:autoSpaceDN w:val="0"/>
        <w:adjustRightInd w:val="0"/>
        <w:spacing w:after="0" w:line="240" w:lineRule="auto"/>
        <w:ind w:firstLine="709"/>
        <w:contextualSpacing/>
        <w:jc w:val="center"/>
        <w:rPr>
          <w:rFonts w:ascii="Arial" w:eastAsia="Times New Roman" w:hAnsi="Arial" w:cs="Arial"/>
          <w:b/>
          <w:bCs/>
          <w:sz w:val="24"/>
          <w:szCs w:val="24"/>
          <w:lang w:eastAsia="ru-RU"/>
        </w:rPr>
      </w:pPr>
    </w:p>
    <w:p w:rsidR="009852C7" w:rsidRPr="004B01E5" w:rsidRDefault="009852C7" w:rsidP="009852C7">
      <w:pPr>
        <w:autoSpaceDE w:val="0"/>
        <w:autoSpaceDN w:val="0"/>
        <w:adjustRightInd w:val="0"/>
        <w:spacing w:after="0" w:line="240" w:lineRule="auto"/>
        <w:rPr>
          <w:rFonts w:ascii="Arial" w:hAnsi="Arial" w:cs="Arial"/>
          <w:sz w:val="24"/>
          <w:szCs w:val="24"/>
        </w:rPr>
      </w:pPr>
    </w:p>
    <w:p w:rsidR="009852C7" w:rsidRPr="004B01E5" w:rsidRDefault="009852C7" w:rsidP="009852C7">
      <w:pPr>
        <w:autoSpaceDE w:val="0"/>
        <w:autoSpaceDN w:val="0"/>
        <w:adjustRightInd w:val="0"/>
        <w:spacing w:after="0" w:line="240" w:lineRule="auto"/>
        <w:jc w:val="center"/>
        <w:rPr>
          <w:rFonts w:ascii="Arial" w:hAnsi="Arial" w:cs="Arial"/>
          <w:sz w:val="24"/>
          <w:szCs w:val="24"/>
        </w:rPr>
      </w:pPr>
      <w:r w:rsidRPr="004B01E5">
        <w:rPr>
          <w:rFonts w:ascii="Arial" w:hAnsi="Arial" w:cs="Arial"/>
          <w:color w:val="22272F"/>
          <w:sz w:val="24"/>
          <w:szCs w:val="24"/>
          <w:shd w:val="clear" w:color="auto" w:fill="FFFFFF"/>
        </w:rPr>
        <w:t>Об утверждении Порядка увольнения (освобождения от должности) лиц, замещающих должности муниципальной службы в администрации Кандауровского сельсовета Колыванского района Новосибирской области, в связи с утратой доверия</w:t>
      </w:r>
      <w:r w:rsidRPr="004B01E5">
        <w:rPr>
          <w:rFonts w:ascii="Arial" w:hAnsi="Arial" w:cs="Arial"/>
          <w:sz w:val="24"/>
          <w:szCs w:val="24"/>
        </w:rPr>
        <w:t xml:space="preserve"> </w:t>
      </w:r>
    </w:p>
    <w:p w:rsidR="009852C7" w:rsidRPr="004B01E5" w:rsidRDefault="009852C7" w:rsidP="009852C7">
      <w:pPr>
        <w:autoSpaceDE w:val="0"/>
        <w:autoSpaceDN w:val="0"/>
        <w:adjustRightInd w:val="0"/>
        <w:spacing w:after="0" w:line="240" w:lineRule="auto"/>
        <w:jc w:val="center"/>
        <w:rPr>
          <w:rFonts w:ascii="Arial" w:hAnsi="Arial" w:cs="Arial"/>
          <w:b/>
          <w:sz w:val="24"/>
          <w:szCs w:val="24"/>
        </w:rPr>
      </w:pPr>
    </w:p>
    <w:p w:rsidR="009852C7" w:rsidRPr="004B01E5" w:rsidRDefault="009852C7" w:rsidP="009852C7">
      <w:pPr>
        <w:autoSpaceDE w:val="0"/>
        <w:autoSpaceDN w:val="0"/>
        <w:adjustRightInd w:val="0"/>
        <w:spacing w:after="0" w:line="240" w:lineRule="auto"/>
        <w:ind w:firstLine="567"/>
        <w:jc w:val="both"/>
        <w:rPr>
          <w:rFonts w:ascii="Arial" w:hAnsi="Arial" w:cs="Arial"/>
          <w:sz w:val="24"/>
          <w:szCs w:val="24"/>
        </w:rPr>
      </w:pPr>
      <w:r w:rsidRPr="004B01E5">
        <w:rPr>
          <w:rFonts w:ascii="Arial" w:hAnsi="Arial" w:cs="Arial"/>
          <w:sz w:val="24"/>
          <w:szCs w:val="24"/>
        </w:rPr>
        <w:t xml:space="preserve">В соответствии с частью 2 статьи 27.1 Федерального закона от 02.03.2007 </w:t>
      </w:r>
    </w:p>
    <w:p w:rsidR="009852C7" w:rsidRPr="004B01E5" w:rsidRDefault="009852C7" w:rsidP="009852C7">
      <w:pPr>
        <w:autoSpaceDE w:val="0"/>
        <w:autoSpaceDN w:val="0"/>
        <w:adjustRightInd w:val="0"/>
        <w:spacing w:after="0" w:line="240" w:lineRule="auto"/>
        <w:jc w:val="both"/>
        <w:rPr>
          <w:rFonts w:ascii="Arial" w:hAnsi="Arial" w:cs="Arial"/>
          <w:sz w:val="24"/>
          <w:szCs w:val="24"/>
        </w:rPr>
      </w:pPr>
      <w:r w:rsidRPr="004B01E5">
        <w:rPr>
          <w:rFonts w:ascii="Arial" w:hAnsi="Arial" w:cs="Arial"/>
          <w:sz w:val="24"/>
          <w:szCs w:val="24"/>
        </w:rPr>
        <w:t>№ 25-ФЗ «О муниципальной службе в Российской Федерации», Федеральным законом от 25.12. 2008 № 273-ФЗ « О противодействии коррупции»</w:t>
      </w:r>
    </w:p>
    <w:p w:rsidR="009852C7" w:rsidRPr="004B01E5" w:rsidRDefault="009852C7" w:rsidP="009852C7">
      <w:pPr>
        <w:autoSpaceDE w:val="0"/>
        <w:autoSpaceDN w:val="0"/>
        <w:adjustRightInd w:val="0"/>
        <w:spacing w:after="0" w:line="240" w:lineRule="auto"/>
        <w:jc w:val="both"/>
        <w:rPr>
          <w:rFonts w:ascii="Arial" w:hAnsi="Arial" w:cs="Arial"/>
          <w:sz w:val="24"/>
          <w:szCs w:val="24"/>
        </w:rPr>
      </w:pPr>
      <w:r w:rsidRPr="004B01E5">
        <w:rPr>
          <w:rFonts w:ascii="Arial" w:hAnsi="Arial" w:cs="Arial"/>
          <w:sz w:val="24"/>
          <w:szCs w:val="24"/>
        </w:rPr>
        <w:t>ПОСТАНОВЛЯЮ:</w:t>
      </w:r>
    </w:p>
    <w:p w:rsidR="009852C7" w:rsidRPr="004B01E5" w:rsidRDefault="009852C7" w:rsidP="009852C7">
      <w:pPr>
        <w:autoSpaceDE w:val="0"/>
        <w:autoSpaceDN w:val="0"/>
        <w:adjustRightInd w:val="0"/>
        <w:spacing w:after="0" w:line="240" w:lineRule="auto"/>
        <w:jc w:val="both"/>
        <w:rPr>
          <w:rFonts w:ascii="Arial" w:hAnsi="Arial" w:cs="Arial"/>
          <w:sz w:val="24"/>
          <w:szCs w:val="24"/>
        </w:rPr>
      </w:pPr>
      <w:r w:rsidRPr="004B01E5">
        <w:rPr>
          <w:rFonts w:ascii="Arial" w:hAnsi="Arial" w:cs="Arial"/>
          <w:sz w:val="24"/>
          <w:szCs w:val="24"/>
        </w:rPr>
        <w:t xml:space="preserve">1.Утвердить Порядок увольнения </w:t>
      </w:r>
      <w:r w:rsidRPr="004B01E5">
        <w:rPr>
          <w:rFonts w:ascii="Arial" w:hAnsi="Arial" w:cs="Arial"/>
          <w:color w:val="22272F"/>
          <w:sz w:val="24"/>
          <w:szCs w:val="24"/>
          <w:shd w:val="clear" w:color="auto" w:fill="FFFFFF"/>
        </w:rPr>
        <w:t>(освобождения от должности) лиц, замещающих должности муниципальной службы в администрации Кандауровского сельсовета Колыванского района Новосибирской области, в связи с утратой доверия</w:t>
      </w:r>
      <w:r w:rsidRPr="004B01E5">
        <w:rPr>
          <w:rFonts w:ascii="Arial" w:hAnsi="Arial" w:cs="Arial"/>
          <w:sz w:val="24"/>
          <w:szCs w:val="24"/>
        </w:rPr>
        <w:t xml:space="preserve"> </w:t>
      </w:r>
      <w:proofErr w:type="gramStart"/>
      <w:r w:rsidRPr="004B01E5">
        <w:rPr>
          <w:rFonts w:ascii="Arial" w:hAnsi="Arial" w:cs="Arial"/>
          <w:sz w:val="24"/>
          <w:szCs w:val="24"/>
        </w:rPr>
        <w:t>согласно приложения</w:t>
      </w:r>
      <w:proofErr w:type="gramEnd"/>
      <w:r w:rsidRPr="004B01E5">
        <w:rPr>
          <w:rFonts w:ascii="Arial" w:hAnsi="Arial" w:cs="Arial"/>
          <w:sz w:val="24"/>
          <w:szCs w:val="24"/>
        </w:rPr>
        <w:t>.</w:t>
      </w:r>
    </w:p>
    <w:p w:rsidR="009852C7" w:rsidRPr="004B01E5" w:rsidRDefault="009852C7" w:rsidP="009852C7">
      <w:pPr>
        <w:widowControl w:val="0"/>
        <w:autoSpaceDE w:val="0"/>
        <w:autoSpaceDN w:val="0"/>
        <w:adjustRightInd w:val="0"/>
        <w:spacing w:line="240" w:lineRule="auto"/>
        <w:contextualSpacing/>
        <w:jc w:val="both"/>
        <w:rPr>
          <w:rFonts w:ascii="Arial" w:eastAsia="Times New Roman" w:hAnsi="Arial" w:cs="Arial"/>
          <w:sz w:val="24"/>
          <w:szCs w:val="24"/>
          <w:lang w:eastAsia="ru-RU"/>
        </w:rPr>
      </w:pPr>
      <w:r w:rsidRPr="004B01E5">
        <w:rPr>
          <w:rFonts w:ascii="Arial" w:eastAsia="Times New Roman" w:hAnsi="Arial" w:cs="Arial"/>
          <w:sz w:val="24"/>
          <w:szCs w:val="24"/>
          <w:lang w:eastAsia="ru-RU"/>
        </w:rPr>
        <w:t>2. Настоящее постановление опубликовать в бюллетене «</w:t>
      </w:r>
      <w:proofErr w:type="spellStart"/>
      <w:r w:rsidRPr="004B01E5">
        <w:rPr>
          <w:rFonts w:ascii="Arial" w:eastAsia="Times New Roman" w:hAnsi="Arial" w:cs="Arial"/>
          <w:sz w:val="24"/>
          <w:szCs w:val="24"/>
          <w:lang w:eastAsia="ru-RU"/>
        </w:rPr>
        <w:t>Кандауровский</w:t>
      </w:r>
      <w:proofErr w:type="spellEnd"/>
      <w:r w:rsidRPr="004B01E5">
        <w:rPr>
          <w:rFonts w:ascii="Arial" w:eastAsia="Times New Roman" w:hAnsi="Arial" w:cs="Arial"/>
          <w:sz w:val="24"/>
          <w:szCs w:val="24"/>
          <w:lang w:eastAsia="ru-RU"/>
        </w:rPr>
        <w:t xml:space="preserve"> вестник» и разместить на официальном сайте администрации Кандауровского сельсовета Колыванского района Новосибирской области.</w:t>
      </w:r>
    </w:p>
    <w:p w:rsidR="009852C7" w:rsidRPr="004B01E5" w:rsidRDefault="009852C7" w:rsidP="009852C7">
      <w:pPr>
        <w:widowControl w:val="0"/>
        <w:autoSpaceDE w:val="0"/>
        <w:autoSpaceDN w:val="0"/>
        <w:adjustRightInd w:val="0"/>
        <w:spacing w:line="240" w:lineRule="auto"/>
        <w:contextualSpacing/>
        <w:jc w:val="both"/>
        <w:rPr>
          <w:rFonts w:ascii="Arial" w:eastAsia="Times New Roman" w:hAnsi="Arial" w:cs="Arial"/>
          <w:sz w:val="24"/>
          <w:szCs w:val="24"/>
          <w:lang w:eastAsia="ru-RU"/>
        </w:rPr>
      </w:pPr>
      <w:r w:rsidRPr="004B01E5">
        <w:rPr>
          <w:rFonts w:ascii="Arial" w:eastAsia="Times New Roman" w:hAnsi="Arial" w:cs="Arial"/>
          <w:sz w:val="24"/>
          <w:szCs w:val="24"/>
          <w:lang w:eastAsia="ru-RU"/>
        </w:rPr>
        <w:t xml:space="preserve">3. </w:t>
      </w:r>
      <w:proofErr w:type="gramStart"/>
      <w:r w:rsidRPr="004B01E5">
        <w:rPr>
          <w:rFonts w:ascii="Arial" w:eastAsia="Times New Roman" w:hAnsi="Arial" w:cs="Arial"/>
          <w:sz w:val="24"/>
          <w:szCs w:val="24"/>
          <w:lang w:eastAsia="ru-RU"/>
        </w:rPr>
        <w:t>Контроль за</w:t>
      </w:r>
      <w:proofErr w:type="gramEnd"/>
      <w:r w:rsidRPr="004B01E5">
        <w:rPr>
          <w:rFonts w:ascii="Arial" w:eastAsia="Times New Roman" w:hAnsi="Arial" w:cs="Arial"/>
          <w:sz w:val="24"/>
          <w:szCs w:val="24"/>
          <w:lang w:eastAsia="ru-RU"/>
        </w:rPr>
        <w:t xml:space="preserve"> выполнением настоящего постановления возложить на заместителя главы администрации Кандауровского сельсовета Колыванского района Новосибирской области </w:t>
      </w:r>
      <w:proofErr w:type="spellStart"/>
      <w:r w:rsidRPr="004B01E5">
        <w:rPr>
          <w:rFonts w:ascii="Arial" w:eastAsia="Times New Roman" w:hAnsi="Arial" w:cs="Arial"/>
          <w:sz w:val="24"/>
          <w:szCs w:val="24"/>
          <w:lang w:eastAsia="ru-RU"/>
        </w:rPr>
        <w:t>Гаврюхину</w:t>
      </w:r>
      <w:proofErr w:type="spellEnd"/>
      <w:r w:rsidRPr="004B01E5">
        <w:rPr>
          <w:rFonts w:ascii="Arial" w:eastAsia="Times New Roman" w:hAnsi="Arial" w:cs="Arial"/>
          <w:sz w:val="24"/>
          <w:szCs w:val="24"/>
          <w:lang w:eastAsia="ru-RU"/>
        </w:rPr>
        <w:t xml:space="preserve"> Т.В.</w:t>
      </w:r>
    </w:p>
    <w:p w:rsidR="009852C7" w:rsidRPr="004B01E5" w:rsidRDefault="009852C7" w:rsidP="009852C7">
      <w:pPr>
        <w:widowControl w:val="0"/>
        <w:autoSpaceDE w:val="0"/>
        <w:autoSpaceDN w:val="0"/>
        <w:adjustRightInd w:val="0"/>
        <w:spacing w:line="240" w:lineRule="auto"/>
        <w:contextualSpacing/>
        <w:jc w:val="both"/>
        <w:rPr>
          <w:rFonts w:ascii="Arial" w:eastAsia="Times New Roman" w:hAnsi="Arial" w:cs="Arial"/>
          <w:sz w:val="24"/>
          <w:szCs w:val="24"/>
          <w:lang w:eastAsia="ru-RU"/>
        </w:rPr>
      </w:pPr>
    </w:p>
    <w:p w:rsidR="009852C7" w:rsidRPr="004B01E5" w:rsidRDefault="009852C7" w:rsidP="009852C7">
      <w:pPr>
        <w:widowControl w:val="0"/>
        <w:autoSpaceDE w:val="0"/>
        <w:autoSpaceDN w:val="0"/>
        <w:adjustRightInd w:val="0"/>
        <w:spacing w:line="240" w:lineRule="auto"/>
        <w:contextualSpacing/>
        <w:jc w:val="both"/>
        <w:rPr>
          <w:rFonts w:ascii="Arial" w:eastAsia="Times New Roman" w:hAnsi="Arial" w:cs="Arial"/>
          <w:sz w:val="24"/>
          <w:szCs w:val="24"/>
          <w:lang w:eastAsia="ru-RU"/>
        </w:rPr>
      </w:pPr>
    </w:p>
    <w:p w:rsidR="009852C7" w:rsidRPr="004B01E5" w:rsidRDefault="009852C7" w:rsidP="009852C7">
      <w:pPr>
        <w:widowControl w:val="0"/>
        <w:autoSpaceDE w:val="0"/>
        <w:autoSpaceDN w:val="0"/>
        <w:adjustRightInd w:val="0"/>
        <w:spacing w:line="240" w:lineRule="auto"/>
        <w:contextualSpacing/>
        <w:jc w:val="both"/>
        <w:rPr>
          <w:rFonts w:ascii="Arial" w:eastAsia="Times New Roman" w:hAnsi="Arial" w:cs="Arial"/>
          <w:sz w:val="24"/>
          <w:szCs w:val="24"/>
          <w:lang w:eastAsia="ru-RU"/>
        </w:rPr>
      </w:pPr>
    </w:p>
    <w:p w:rsidR="009852C7" w:rsidRPr="004B01E5" w:rsidRDefault="009852C7" w:rsidP="009852C7">
      <w:pPr>
        <w:widowControl w:val="0"/>
        <w:autoSpaceDE w:val="0"/>
        <w:autoSpaceDN w:val="0"/>
        <w:adjustRightInd w:val="0"/>
        <w:spacing w:line="240" w:lineRule="auto"/>
        <w:contextualSpacing/>
        <w:jc w:val="both"/>
        <w:rPr>
          <w:rFonts w:ascii="Arial" w:eastAsia="Times New Roman" w:hAnsi="Arial" w:cs="Arial"/>
          <w:sz w:val="24"/>
          <w:szCs w:val="24"/>
          <w:lang w:eastAsia="ru-RU"/>
        </w:rPr>
      </w:pPr>
    </w:p>
    <w:p w:rsidR="009852C7" w:rsidRPr="004B01E5" w:rsidRDefault="009852C7" w:rsidP="009852C7">
      <w:pPr>
        <w:widowControl w:val="0"/>
        <w:autoSpaceDE w:val="0"/>
        <w:autoSpaceDN w:val="0"/>
        <w:adjustRightInd w:val="0"/>
        <w:spacing w:line="240" w:lineRule="auto"/>
        <w:contextualSpacing/>
        <w:jc w:val="both"/>
        <w:rPr>
          <w:rFonts w:ascii="Arial" w:eastAsia="Times New Roman" w:hAnsi="Arial" w:cs="Arial"/>
          <w:sz w:val="24"/>
          <w:szCs w:val="24"/>
          <w:lang w:eastAsia="ru-RU"/>
        </w:rPr>
      </w:pPr>
    </w:p>
    <w:p w:rsidR="009852C7" w:rsidRPr="004B01E5" w:rsidRDefault="009852C7" w:rsidP="009852C7">
      <w:pPr>
        <w:widowControl w:val="0"/>
        <w:autoSpaceDE w:val="0"/>
        <w:autoSpaceDN w:val="0"/>
        <w:adjustRightInd w:val="0"/>
        <w:spacing w:line="240" w:lineRule="auto"/>
        <w:contextualSpacing/>
        <w:jc w:val="both"/>
        <w:rPr>
          <w:rFonts w:ascii="Arial" w:eastAsia="Times New Roman" w:hAnsi="Arial" w:cs="Arial"/>
          <w:sz w:val="24"/>
          <w:szCs w:val="24"/>
          <w:lang w:eastAsia="ru-RU"/>
        </w:rPr>
      </w:pPr>
      <w:r w:rsidRPr="004B01E5">
        <w:rPr>
          <w:rFonts w:ascii="Arial" w:eastAsia="Times New Roman" w:hAnsi="Arial" w:cs="Arial"/>
          <w:sz w:val="24"/>
          <w:szCs w:val="24"/>
          <w:lang w:eastAsia="ru-RU"/>
        </w:rPr>
        <w:t>Глава Кандауровского сельсовета</w:t>
      </w:r>
    </w:p>
    <w:p w:rsidR="009852C7" w:rsidRPr="004B01E5" w:rsidRDefault="009852C7" w:rsidP="009852C7">
      <w:pPr>
        <w:widowControl w:val="0"/>
        <w:autoSpaceDE w:val="0"/>
        <w:autoSpaceDN w:val="0"/>
        <w:adjustRightInd w:val="0"/>
        <w:spacing w:line="240" w:lineRule="auto"/>
        <w:contextualSpacing/>
        <w:jc w:val="both"/>
        <w:rPr>
          <w:rFonts w:ascii="Arial" w:eastAsia="Times New Roman" w:hAnsi="Arial" w:cs="Arial"/>
          <w:sz w:val="24"/>
          <w:szCs w:val="24"/>
          <w:lang w:eastAsia="ru-RU"/>
        </w:rPr>
      </w:pPr>
      <w:r w:rsidRPr="004B01E5">
        <w:rPr>
          <w:rFonts w:ascii="Arial" w:eastAsia="Times New Roman" w:hAnsi="Arial" w:cs="Arial"/>
          <w:sz w:val="24"/>
          <w:szCs w:val="24"/>
          <w:lang w:eastAsia="ru-RU"/>
        </w:rPr>
        <w:t>Колыванского района</w:t>
      </w:r>
    </w:p>
    <w:p w:rsidR="009852C7" w:rsidRPr="004B01E5" w:rsidRDefault="009852C7" w:rsidP="009852C7">
      <w:pPr>
        <w:widowControl w:val="0"/>
        <w:autoSpaceDE w:val="0"/>
        <w:autoSpaceDN w:val="0"/>
        <w:adjustRightInd w:val="0"/>
        <w:spacing w:line="240" w:lineRule="auto"/>
        <w:contextualSpacing/>
        <w:jc w:val="both"/>
        <w:rPr>
          <w:rFonts w:ascii="Arial" w:eastAsia="Times New Roman" w:hAnsi="Arial" w:cs="Arial"/>
          <w:sz w:val="24"/>
          <w:szCs w:val="24"/>
          <w:lang w:eastAsia="ru-RU"/>
        </w:rPr>
      </w:pPr>
      <w:r w:rsidRPr="004B01E5">
        <w:rPr>
          <w:rFonts w:ascii="Arial" w:eastAsia="Times New Roman" w:hAnsi="Arial" w:cs="Arial"/>
          <w:sz w:val="24"/>
          <w:szCs w:val="24"/>
          <w:lang w:eastAsia="ru-RU"/>
        </w:rPr>
        <w:t xml:space="preserve">Новосибирской области                                                           </w:t>
      </w:r>
      <w:proofErr w:type="spellStart"/>
      <w:r w:rsidRPr="004B01E5">
        <w:rPr>
          <w:rFonts w:ascii="Arial" w:eastAsia="Times New Roman" w:hAnsi="Arial" w:cs="Arial"/>
          <w:sz w:val="24"/>
          <w:szCs w:val="24"/>
          <w:lang w:eastAsia="ru-RU"/>
        </w:rPr>
        <w:t>А.Е.Лямзин</w:t>
      </w:r>
      <w:proofErr w:type="spellEnd"/>
      <w:r w:rsidRPr="004B01E5">
        <w:rPr>
          <w:rFonts w:ascii="Arial" w:eastAsia="Times New Roman" w:hAnsi="Arial" w:cs="Arial"/>
          <w:sz w:val="24"/>
          <w:szCs w:val="24"/>
          <w:lang w:eastAsia="ru-RU"/>
        </w:rPr>
        <w:t xml:space="preserve">      </w:t>
      </w:r>
    </w:p>
    <w:p w:rsidR="00DC6E51" w:rsidRDefault="00DC6E51"/>
    <w:p w:rsidR="009852C7" w:rsidRDefault="009852C7"/>
    <w:p w:rsidR="009852C7" w:rsidRDefault="009852C7"/>
    <w:p w:rsidR="009852C7" w:rsidRDefault="009852C7"/>
    <w:p w:rsidR="009852C7" w:rsidRDefault="009852C7"/>
    <w:p w:rsidR="009852C7" w:rsidRDefault="009852C7"/>
    <w:p w:rsidR="009852C7" w:rsidRPr="004B01E5" w:rsidRDefault="009852C7" w:rsidP="009852C7">
      <w:pPr>
        <w:widowControl w:val="0"/>
        <w:autoSpaceDE w:val="0"/>
        <w:autoSpaceDN w:val="0"/>
        <w:adjustRightInd w:val="0"/>
        <w:spacing w:line="240" w:lineRule="auto"/>
        <w:contextualSpacing/>
        <w:jc w:val="right"/>
        <w:rPr>
          <w:rFonts w:ascii="Arial" w:eastAsia="Times New Roman" w:hAnsi="Arial" w:cs="Arial"/>
          <w:sz w:val="24"/>
          <w:szCs w:val="24"/>
          <w:lang w:eastAsia="ru-RU"/>
        </w:rPr>
      </w:pPr>
      <w:r w:rsidRPr="004B01E5">
        <w:rPr>
          <w:rFonts w:ascii="Arial" w:eastAsia="Times New Roman" w:hAnsi="Arial" w:cs="Arial"/>
          <w:sz w:val="24"/>
          <w:szCs w:val="24"/>
          <w:lang w:eastAsia="ru-RU"/>
        </w:rPr>
        <w:t xml:space="preserve">Приложение </w:t>
      </w:r>
    </w:p>
    <w:p w:rsidR="009852C7" w:rsidRPr="004B01E5" w:rsidRDefault="009852C7" w:rsidP="009852C7">
      <w:pPr>
        <w:widowControl w:val="0"/>
        <w:autoSpaceDE w:val="0"/>
        <w:autoSpaceDN w:val="0"/>
        <w:adjustRightInd w:val="0"/>
        <w:spacing w:line="240" w:lineRule="auto"/>
        <w:contextualSpacing/>
        <w:jc w:val="right"/>
        <w:rPr>
          <w:rFonts w:ascii="Arial" w:eastAsia="Times New Roman" w:hAnsi="Arial" w:cs="Arial"/>
          <w:sz w:val="24"/>
          <w:szCs w:val="24"/>
          <w:lang w:eastAsia="ru-RU"/>
        </w:rPr>
      </w:pPr>
      <w:r w:rsidRPr="004B01E5">
        <w:rPr>
          <w:rFonts w:ascii="Arial" w:eastAsia="Times New Roman" w:hAnsi="Arial" w:cs="Arial"/>
          <w:sz w:val="24"/>
          <w:szCs w:val="24"/>
          <w:lang w:eastAsia="ru-RU"/>
        </w:rPr>
        <w:t xml:space="preserve">к  постановлению администрации </w:t>
      </w:r>
    </w:p>
    <w:p w:rsidR="009852C7" w:rsidRPr="004B01E5" w:rsidRDefault="009852C7" w:rsidP="009852C7">
      <w:pPr>
        <w:widowControl w:val="0"/>
        <w:autoSpaceDE w:val="0"/>
        <w:autoSpaceDN w:val="0"/>
        <w:adjustRightInd w:val="0"/>
        <w:spacing w:line="240" w:lineRule="auto"/>
        <w:contextualSpacing/>
        <w:jc w:val="right"/>
        <w:rPr>
          <w:rFonts w:ascii="Arial" w:eastAsia="Times New Roman" w:hAnsi="Arial" w:cs="Arial"/>
          <w:sz w:val="24"/>
          <w:szCs w:val="24"/>
          <w:lang w:eastAsia="ru-RU"/>
        </w:rPr>
      </w:pPr>
      <w:r w:rsidRPr="004B01E5">
        <w:rPr>
          <w:rFonts w:ascii="Arial" w:eastAsia="Times New Roman" w:hAnsi="Arial" w:cs="Arial"/>
          <w:sz w:val="24"/>
          <w:szCs w:val="24"/>
          <w:lang w:eastAsia="ru-RU"/>
        </w:rPr>
        <w:t xml:space="preserve">                                                                                                         Кандауровского сельсовета</w:t>
      </w:r>
    </w:p>
    <w:p w:rsidR="009852C7" w:rsidRPr="004B01E5" w:rsidRDefault="009852C7" w:rsidP="009852C7">
      <w:pPr>
        <w:widowControl w:val="0"/>
        <w:autoSpaceDE w:val="0"/>
        <w:autoSpaceDN w:val="0"/>
        <w:adjustRightInd w:val="0"/>
        <w:spacing w:line="240" w:lineRule="auto"/>
        <w:contextualSpacing/>
        <w:jc w:val="right"/>
        <w:rPr>
          <w:rFonts w:ascii="Arial" w:eastAsia="Times New Roman" w:hAnsi="Arial" w:cs="Arial"/>
          <w:sz w:val="24"/>
          <w:szCs w:val="24"/>
          <w:lang w:eastAsia="ru-RU"/>
        </w:rPr>
      </w:pPr>
      <w:r w:rsidRPr="004B01E5">
        <w:rPr>
          <w:rFonts w:ascii="Arial" w:eastAsia="Times New Roman" w:hAnsi="Arial" w:cs="Arial"/>
          <w:sz w:val="24"/>
          <w:szCs w:val="24"/>
          <w:lang w:eastAsia="ru-RU"/>
        </w:rPr>
        <w:lastRenderedPageBreak/>
        <w:t>Колыванского района</w:t>
      </w:r>
    </w:p>
    <w:p w:rsidR="009852C7" w:rsidRPr="004B01E5" w:rsidRDefault="009852C7" w:rsidP="009852C7">
      <w:pPr>
        <w:widowControl w:val="0"/>
        <w:autoSpaceDE w:val="0"/>
        <w:autoSpaceDN w:val="0"/>
        <w:adjustRightInd w:val="0"/>
        <w:spacing w:line="240" w:lineRule="auto"/>
        <w:contextualSpacing/>
        <w:jc w:val="right"/>
        <w:rPr>
          <w:rFonts w:ascii="Arial" w:eastAsia="Times New Roman" w:hAnsi="Arial" w:cs="Arial"/>
          <w:sz w:val="24"/>
          <w:szCs w:val="24"/>
          <w:lang w:eastAsia="ru-RU"/>
        </w:rPr>
      </w:pPr>
      <w:r w:rsidRPr="004B01E5">
        <w:rPr>
          <w:rFonts w:ascii="Arial" w:eastAsia="Times New Roman" w:hAnsi="Arial" w:cs="Arial"/>
          <w:sz w:val="24"/>
          <w:szCs w:val="24"/>
          <w:lang w:eastAsia="ru-RU"/>
        </w:rPr>
        <w:t>Новосибирской области</w:t>
      </w:r>
    </w:p>
    <w:p w:rsidR="009852C7" w:rsidRPr="004B01E5" w:rsidRDefault="009852C7" w:rsidP="009852C7">
      <w:pPr>
        <w:widowControl w:val="0"/>
        <w:autoSpaceDE w:val="0"/>
        <w:autoSpaceDN w:val="0"/>
        <w:adjustRightInd w:val="0"/>
        <w:spacing w:line="240" w:lineRule="auto"/>
        <w:contextualSpacing/>
        <w:jc w:val="right"/>
        <w:rPr>
          <w:rFonts w:ascii="Arial" w:eastAsia="Times New Roman" w:hAnsi="Arial" w:cs="Arial"/>
          <w:sz w:val="24"/>
          <w:szCs w:val="24"/>
          <w:lang w:eastAsia="ru-RU"/>
        </w:rPr>
      </w:pPr>
      <w:r w:rsidRPr="004B01E5">
        <w:rPr>
          <w:rFonts w:ascii="Arial" w:eastAsia="Times New Roman" w:hAnsi="Arial" w:cs="Arial"/>
          <w:sz w:val="24"/>
          <w:szCs w:val="24"/>
          <w:lang w:eastAsia="ru-RU"/>
        </w:rPr>
        <w:t xml:space="preserve">от </w:t>
      </w:r>
      <w:r>
        <w:rPr>
          <w:rFonts w:ascii="Arial" w:eastAsia="Times New Roman" w:hAnsi="Arial" w:cs="Arial"/>
          <w:sz w:val="24"/>
          <w:szCs w:val="24"/>
          <w:lang w:eastAsia="ru-RU"/>
        </w:rPr>
        <w:t>1</w:t>
      </w:r>
      <w:r w:rsidRPr="004B01E5">
        <w:rPr>
          <w:rFonts w:ascii="Arial" w:eastAsia="Times New Roman" w:hAnsi="Arial" w:cs="Arial"/>
          <w:sz w:val="24"/>
          <w:szCs w:val="24"/>
          <w:lang w:eastAsia="ru-RU"/>
        </w:rPr>
        <w:t>0.1</w:t>
      </w:r>
      <w:r>
        <w:rPr>
          <w:rFonts w:ascii="Arial" w:eastAsia="Times New Roman" w:hAnsi="Arial" w:cs="Arial"/>
          <w:sz w:val="24"/>
          <w:szCs w:val="24"/>
          <w:lang w:eastAsia="ru-RU"/>
        </w:rPr>
        <w:t>1</w:t>
      </w:r>
      <w:r w:rsidRPr="004B01E5">
        <w:rPr>
          <w:rFonts w:ascii="Arial" w:eastAsia="Times New Roman" w:hAnsi="Arial" w:cs="Arial"/>
          <w:sz w:val="24"/>
          <w:szCs w:val="24"/>
          <w:lang w:eastAsia="ru-RU"/>
        </w:rPr>
        <w:t>.2017  г. №75</w:t>
      </w:r>
    </w:p>
    <w:p w:rsidR="009852C7" w:rsidRPr="004B01E5" w:rsidRDefault="009852C7" w:rsidP="009852C7">
      <w:pPr>
        <w:autoSpaceDE w:val="0"/>
        <w:autoSpaceDN w:val="0"/>
        <w:adjustRightInd w:val="0"/>
        <w:spacing w:after="0" w:line="240" w:lineRule="auto"/>
        <w:rPr>
          <w:rFonts w:ascii="Arial" w:hAnsi="Arial" w:cs="Arial"/>
          <w:sz w:val="24"/>
          <w:szCs w:val="24"/>
        </w:rPr>
      </w:pPr>
      <w:r w:rsidRPr="004B01E5">
        <w:rPr>
          <w:rFonts w:ascii="Arial" w:eastAsia="Times New Roman" w:hAnsi="Arial" w:cs="Arial"/>
          <w:sz w:val="24"/>
          <w:szCs w:val="24"/>
          <w:lang w:eastAsia="ru-RU"/>
        </w:rPr>
        <w:tab/>
      </w:r>
      <w:r w:rsidRPr="004B01E5">
        <w:rPr>
          <w:rFonts w:ascii="Arial" w:eastAsia="Times New Roman" w:hAnsi="Arial" w:cs="Arial"/>
          <w:sz w:val="24"/>
          <w:szCs w:val="24"/>
          <w:lang w:eastAsia="ru-RU"/>
        </w:rPr>
        <w:tab/>
      </w:r>
      <w:r w:rsidRPr="004B01E5">
        <w:rPr>
          <w:rFonts w:ascii="Arial" w:eastAsia="Times New Roman" w:hAnsi="Arial" w:cs="Arial"/>
          <w:sz w:val="24"/>
          <w:szCs w:val="24"/>
          <w:lang w:eastAsia="ru-RU"/>
        </w:rPr>
        <w:tab/>
      </w:r>
      <w:r w:rsidRPr="004B01E5">
        <w:rPr>
          <w:rFonts w:ascii="Arial" w:eastAsia="Times New Roman" w:hAnsi="Arial" w:cs="Arial"/>
          <w:sz w:val="24"/>
          <w:szCs w:val="24"/>
          <w:lang w:eastAsia="ru-RU"/>
        </w:rPr>
        <w:tab/>
      </w:r>
      <w:r w:rsidRPr="004B01E5">
        <w:rPr>
          <w:rFonts w:ascii="Arial" w:eastAsia="Times New Roman" w:hAnsi="Arial" w:cs="Arial"/>
          <w:sz w:val="24"/>
          <w:szCs w:val="24"/>
          <w:lang w:eastAsia="ru-RU"/>
        </w:rPr>
        <w:tab/>
      </w:r>
    </w:p>
    <w:p w:rsidR="009852C7" w:rsidRPr="004B01E5" w:rsidRDefault="009852C7" w:rsidP="009852C7">
      <w:pPr>
        <w:autoSpaceDE w:val="0"/>
        <w:autoSpaceDN w:val="0"/>
        <w:adjustRightInd w:val="0"/>
        <w:spacing w:after="0" w:line="240" w:lineRule="auto"/>
        <w:jc w:val="center"/>
        <w:rPr>
          <w:rFonts w:ascii="Arial" w:hAnsi="Arial" w:cs="Arial"/>
          <w:sz w:val="24"/>
          <w:szCs w:val="24"/>
        </w:rPr>
      </w:pPr>
      <w:r w:rsidRPr="004B01E5">
        <w:rPr>
          <w:rFonts w:ascii="Arial" w:hAnsi="Arial" w:cs="Arial"/>
          <w:sz w:val="24"/>
          <w:szCs w:val="24"/>
        </w:rPr>
        <w:t>ПОРЯДОК</w:t>
      </w:r>
    </w:p>
    <w:p w:rsidR="009852C7" w:rsidRPr="004B01E5" w:rsidRDefault="009852C7" w:rsidP="009852C7">
      <w:pPr>
        <w:autoSpaceDE w:val="0"/>
        <w:autoSpaceDN w:val="0"/>
        <w:adjustRightInd w:val="0"/>
        <w:spacing w:after="0" w:line="240" w:lineRule="auto"/>
        <w:jc w:val="center"/>
        <w:rPr>
          <w:rFonts w:ascii="Arial" w:hAnsi="Arial" w:cs="Arial"/>
          <w:b/>
          <w:sz w:val="24"/>
          <w:szCs w:val="24"/>
        </w:rPr>
      </w:pPr>
      <w:r w:rsidRPr="004B01E5">
        <w:rPr>
          <w:rFonts w:ascii="Arial" w:hAnsi="Arial" w:cs="Arial"/>
          <w:color w:val="22272F"/>
          <w:sz w:val="24"/>
          <w:szCs w:val="24"/>
          <w:shd w:val="clear" w:color="auto" w:fill="FFFFFF"/>
        </w:rPr>
        <w:t>увольнения (освобождения от должности) лиц, замещающих должности муниципальной службы в администрации Кандауровского сельсовета Колыванского района Новосибирской области, в связи с утратой доверия</w:t>
      </w:r>
    </w:p>
    <w:p w:rsidR="009852C7" w:rsidRPr="004B01E5" w:rsidRDefault="009852C7" w:rsidP="009852C7">
      <w:pPr>
        <w:autoSpaceDE w:val="0"/>
        <w:autoSpaceDN w:val="0"/>
        <w:adjustRightInd w:val="0"/>
        <w:spacing w:after="0" w:line="240" w:lineRule="auto"/>
        <w:jc w:val="center"/>
        <w:rPr>
          <w:rFonts w:ascii="Arial" w:hAnsi="Arial" w:cs="Arial"/>
          <w:sz w:val="24"/>
          <w:szCs w:val="24"/>
        </w:rPr>
      </w:pPr>
    </w:p>
    <w:p w:rsidR="009852C7" w:rsidRPr="004B01E5" w:rsidRDefault="009852C7" w:rsidP="009852C7">
      <w:pPr>
        <w:autoSpaceDE w:val="0"/>
        <w:autoSpaceDN w:val="0"/>
        <w:adjustRightInd w:val="0"/>
        <w:spacing w:after="0" w:line="240" w:lineRule="auto"/>
        <w:jc w:val="both"/>
        <w:rPr>
          <w:rFonts w:ascii="Arial" w:hAnsi="Arial" w:cs="Arial"/>
          <w:sz w:val="24"/>
          <w:szCs w:val="24"/>
        </w:rPr>
      </w:pPr>
      <w:r w:rsidRPr="004B01E5">
        <w:rPr>
          <w:rFonts w:ascii="Arial" w:hAnsi="Arial" w:cs="Arial"/>
          <w:sz w:val="24"/>
          <w:szCs w:val="24"/>
        </w:rPr>
        <w:t>1. Настоящий Порядок  разработан и принят в целях соблюдения муниципальными служащими ограничений, запретов и требований о предотвращении или об урегулировании конфликта интересов и 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w:t>
      </w:r>
    </w:p>
    <w:p w:rsidR="009852C7" w:rsidRPr="004B01E5" w:rsidRDefault="009852C7" w:rsidP="009852C7">
      <w:pPr>
        <w:autoSpaceDE w:val="0"/>
        <w:autoSpaceDN w:val="0"/>
        <w:adjustRightInd w:val="0"/>
        <w:spacing w:after="0" w:line="240" w:lineRule="auto"/>
        <w:jc w:val="both"/>
        <w:rPr>
          <w:rFonts w:ascii="Arial" w:hAnsi="Arial" w:cs="Arial"/>
          <w:sz w:val="24"/>
          <w:szCs w:val="24"/>
        </w:rPr>
      </w:pPr>
      <w:r w:rsidRPr="004B01E5">
        <w:rPr>
          <w:rFonts w:ascii="Arial" w:hAnsi="Arial" w:cs="Arial"/>
          <w:sz w:val="24"/>
          <w:szCs w:val="24"/>
        </w:rPr>
        <w:t>2.  Согласно части 2 статьи 27.1. Федерального закона от 2 марта 2007 года   № 25-ФЗ «О муниципальной службе в Российской Федерации» предусмотрена возможность увольнения муниципальных служащих в связи с утратой доверия.</w:t>
      </w:r>
    </w:p>
    <w:p w:rsidR="009852C7" w:rsidRPr="004B01E5" w:rsidRDefault="009852C7" w:rsidP="009852C7">
      <w:pPr>
        <w:autoSpaceDE w:val="0"/>
        <w:autoSpaceDN w:val="0"/>
        <w:adjustRightInd w:val="0"/>
        <w:spacing w:after="0" w:line="240" w:lineRule="auto"/>
        <w:jc w:val="both"/>
        <w:rPr>
          <w:rFonts w:ascii="Arial" w:hAnsi="Arial" w:cs="Arial"/>
          <w:sz w:val="24"/>
          <w:szCs w:val="24"/>
        </w:rPr>
      </w:pPr>
      <w:r w:rsidRPr="004B01E5">
        <w:rPr>
          <w:rFonts w:ascii="Arial" w:hAnsi="Arial" w:cs="Arial"/>
          <w:sz w:val="24"/>
          <w:szCs w:val="24"/>
        </w:rPr>
        <w:t>4. Муниципальный служащий подлежит увольнению в связи с утратой</w:t>
      </w:r>
    </w:p>
    <w:p w:rsidR="009852C7" w:rsidRPr="004B01E5" w:rsidRDefault="009852C7" w:rsidP="009852C7">
      <w:pPr>
        <w:autoSpaceDE w:val="0"/>
        <w:autoSpaceDN w:val="0"/>
        <w:adjustRightInd w:val="0"/>
        <w:spacing w:after="0" w:line="240" w:lineRule="auto"/>
        <w:jc w:val="both"/>
        <w:rPr>
          <w:rFonts w:ascii="Arial" w:hAnsi="Arial" w:cs="Arial"/>
          <w:sz w:val="24"/>
          <w:szCs w:val="24"/>
        </w:rPr>
      </w:pPr>
      <w:r w:rsidRPr="004B01E5">
        <w:rPr>
          <w:rFonts w:ascii="Arial" w:hAnsi="Arial" w:cs="Arial"/>
          <w:sz w:val="24"/>
          <w:szCs w:val="24"/>
        </w:rPr>
        <w:t>доверия в случаях:</w:t>
      </w:r>
    </w:p>
    <w:p w:rsidR="009852C7" w:rsidRPr="004B01E5" w:rsidRDefault="009852C7" w:rsidP="009852C7">
      <w:pPr>
        <w:pStyle w:val="a3"/>
        <w:rPr>
          <w:rFonts w:ascii="Arial" w:hAnsi="Arial" w:cs="Arial"/>
          <w:sz w:val="24"/>
          <w:szCs w:val="24"/>
        </w:rPr>
      </w:pPr>
      <w:r w:rsidRPr="004B01E5">
        <w:rPr>
          <w:rFonts w:ascii="Arial" w:hAnsi="Arial" w:cs="Arial"/>
          <w:sz w:val="24"/>
          <w:szCs w:val="24"/>
        </w:rPr>
        <w:t>1). Не представлены сведения о своих доходах, расходах, имуществе, обязательствах имущественного характера.</w:t>
      </w:r>
    </w:p>
    <w:p w:rsidR="009852C7" w:rsidRPr="004B01E5" w:rsidRDefault="009852C7" w:rsidP="009852C7">
      <w:pPr>
        <w:pStyle w:val="a3"/>
        <w:rPr>
          <w:rFonts w:ascii="Arial" w:hAnsi="Arial" w:cs="Arial"/>
          <w:sz w:val="24"/>
          <w:szCs w:val="24"/>
        </w:rPr>
      </w:pPr>
      <w:r w:rsidRPr="004B01E5">
        <w:rPr>
          <w:rFonts w:ascii="Arial" w:hAnsi="Arial" w:cs="Arial"/>
          <w:sz w:val="24"/>
          <w:szCs w:val="24"/>
        </w:rPr>
        <w:t xml:space="preserve">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комиссию </w:t>
      </w:r>
      <w:r w:rsidRPr="004B01E5">
        <w:rPr>
          <w:rFonts w:ascii="Arial" w:hAnsi="Arial" w:cs="Arial"/>
          <w:color w:val="000000"/>
          <w:sz w:val="24"/>
          <w:szCs w:val="24"/>
        </w:rPr>
        <w:t>по соблюдению требований к служебному поведению муниципальных служащих администрации Кандауровского сельсовета и урегулированию конфликта интересо</w:t>
      </w:r>
      <w:proofErr w:type="gramStart"/>
      <w:r w:rsidRPr="004B01E5">
        <w:rPr>
          <w:rFonts w:ascii="Arial" w:hAnsi="Arial" w:cs="Arial"/>
          <w:color w:val="000000"/>
          <w:sz w:val="24"/>
          <w:szCs w:val="24"/>
        </w:rPr>
        <w:t>в(</w:t>
      </w:r>
      <w:proofErr w:type="gramEnd"/>
      <w:r w:rsidRPr="004B01E5">
        <w:rPr>
          <w:rFonts w:ascii="Arial" w:hAnsi="Arial" w:cs="Arial"/>
          <w:color w:val="000000"/>
          <w:sz w:val="24"/>
          <w:szCs w:val="24"/>
        </w:rPr>
        <w:t>далее-Комиссия)</w:t>
      </w:r>
      <w:r w:rsidRPr="004B01E5">
        <w:rPr>
          <w:rFonts w:ascii="Arial" w:hAnsi="Arial" w:cs="Arial"/>
          <w:sz w:val="24"/>
          <w:szCs w:val="24"/>
        </w:rPr>
        <w:t xml:space="preserve"> с заявлением о невозможности сделать это по объективным причинам.</w:t>
      </w:r>
    </w:p>
    <w:p w:rsidR="009852C7" w:rsidRPr="004B01E5" w:rsidRDefault="009852C7" w:rsidP="009852C7">
      <w:pPr>
        <w:pStyle w:val="a3"/>
        <w:rPr>
          <w:rFonts w:ascii="Arial" w:hAnsi="Arial" w:cs="Arial"/>
          <w:sz w:val="24"/>
          <w:szCs w:val="24"/>
        </w:rPr>
      </w:pPr>
      <w:r w:rsidRPr="004B01E5">
        <w:rPr>
          <w:rFonts w:ascii="Arial" w:hAnsi="Arial" w:cs="Arial"/>
          <w:sz w:val="24"/>
          <w:szCs w:val="24"/>
        </w:rPr>
        <w:t>3).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9852C7" w:rsidRPr="004B01E5" w:rsidRDefault="009852C7" w:rsidP="009852C7">
      <w:pPr>
        <w:pStyle w:val="a3"/>
        <w:rPr>
          <w:rFonts w:ascii="Arial" w:hAnsi="Arial" w:cs="Arial"/>
          <w:sz w:val="24"/>
          <w:szCs w:val="24"/>
        </w:rPr>
      </w:pPr>
      <w:r w:rsidRPr="004B01E5">
        <w:rPr>
          <w:rFonts w:ascii="Arial" w:hAnsi="Arial" w:cs="Arial"/>
          <w:sz w:val="24"/>
          <w:szCs w:val="24"/>
        </w:rPr>
        <w:t>а) не указания соответствующих сведений о расходах и одновременного не указания сведений о приобретенном имуществе в соответствующих разделах Справки;</w:t>
      </w:r>
    </w:p>
    <w:p w:rsidR="009852C7" w:rsidRPr="004B01E5" w:rsidRDefault="009852C7" w:rsidP="009852C7">
      <w:pPr>
        <w:pStyle w:val="a3"/>
        <w:rPr>
          <w:rFonts w:ascii="Arial" w:hAnsi="Arial" w:cs="Arial"/>
          <w:sz w:val="24"/>
          <w:szCs w:val="24"/>
        </w:rPr>
      </w:pPr>
      <w:r w:rsidRPr="004B01E5">
        <w:rPr>
          <w:rFonts w:ascii="Arial" w:hAnsi="Arial" w:cs="Arial"/>
          <w:sz w:val="24"/>
          <w:szCs w:val="24"/>
        </w:rPr>
        <w:t>б) не указания соответствующих сведений о расходах в Справке, при том, что сведения о появившемся в отчетном периоде имуществе указаны в  Справке.</w:t>
      </w:r>
    </w:p>
    <w:p w:rsidR="009852C7" w:rsidRPr="004B01E5" w:rsidRDefault="009852C7" w:rsidP="009852C7">
      <w:pPr>
        <w:pStyle w:val="a3"/>
        <w:rPr>
          <w:rFonts w:ascii="Arial" w:hAnsi="Arial" w:cs="Arial"/>
          <w:sz w:val="24"/>
          <w:szCs w:val="24"/>
        </w:rPr>
      </w:pPr>
      <w:r w:rsidRPr="004B01E5">
        <w:rPr>
          <w:rFonts w:ascii="Arial" w:hAnsi="Arial" w:cs="Arial"/>
          <w:sz w:val="24"/>
          <w:szCs w:val="24"/>
        </w:rPr>
        <w:t>4). Сокрыт банковский счет, движение денежных средств по которому в течение отчетного года не было объяснено исходя из доходов служащего.</w:t>
      </w:r>
    </w:p>
    <w:p w:rsidR="009852C7" w:rsidRPr="004B01E5" w:rsidRDefault="009852C7" w:rsidP="009852C7">
      <w:pPr>
        <w:pStyle w:val="a3"/>
        <w:rPr>
          <w:rFonts w:ascii="Arial" w:hAnsi="Arial" w:cs="Arial"/>
          <w:sz w:val="24"/>
          <w:szCs w:val="24"/>
        </w:rPr>
      </w:pPr>
      <w:r w:rsidRPr="004B01E5">
        <w:rPr>
          <w:rFonts w:ascii="Arial" w:hAnsi="Arial" w:cs="Arial"/>
          <w:sz w:val="24"/>
          <w:szCs w:val="24"/>
        </w:rPr>
        <w:t>5). Представлены недостоверные сведения, способствующие сокрытию информации о наличии конфликта интересов, в том числе:</w:t>
      </w:r>
    </w:p>
    <w:p w:rsidR="009852C7" w:rsidRPr="004B01E5" w:rsidRDefault="009852C7" w:rsidP="009852C7">
      <w:pPr>
        <w:pStyle w:val="a3"/>
        <w:rPr>
          <w:rFonts w:ascii="Arial" w:hAnsi="Arial" w:cs="Arial"/>
          <w:color w:val="22272F"/>
          <w:sz w:val="24"/>
          <w:szCs w:val="24"/>
        </w:rPr>
      </w:pPr>
      <w:r w:rsidRPr="004B01E5">
        <w:rPr>
          <w:rFonts w:ascii="Arial" w:hAnsi="Arial" w:cs="Arial"/>
          <w:color w:val="22272F"/>
          <w:sz w:val="24"/>
          <w:szCs w:val="24"/>
        </w:rPr>
        <w:t>а) о получении доходов от организации, в отношении которой служащий выполняет функции муниципального управления (доходов от работы по совместительству, доходов от ценных бумаг  и т.п.);</w:t>
      </w:r>
    </w:p>
    <w:p w:rsidR="009852C7" w:rsidRPr="004B01E5" w:rsidRDefault="009852C7" w:rsidP="009852C7">
      <w:pPr>
        <w:pStyle w:val="a3"/>
        <w:rPr>
          <w:rFonts w:ascii="Arial" w:hAnsi="Arial" w:cs="Arial"/>
          <w:color w:val="22272F"/>
          <w:sz w:val="24"/>
          <w:szCs w:val="24"/>
        </w:rPr>
      </w:pPr>
      <w:r w:rsidRPr="004B01E5">
        <w:rPr>
          <w:rFonts w:ascii="Arial" w:hAnsi="Arial" w:cs="Arial"/>
          <w:color w:val="22272F"/>
          <w:sz w:val="24"/>
          <w:szCs w:val="24"/>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муниципального управления;</w:t>
      </w:r>
    </w:p>
    <w:p w:rsidR="009852C7" w:rsidRPr="004B01E5" w:rsidRDefault="009852C7" w:rsidP="009852C7">
      <w:pPr>
        <w:pStyle w:val="a3"/>
        <w:rPr>
          <w:rFonts w:ascii="Arial" w:hAnsi="Arial" w:cs="Arial"/>
          <w:color w:val="22272F"/>
          <w:sz w:val="24"/>
          <w:szCs w:val="24"/>
        </w:rPr>
      </w:pPr>
      <w:r w:rsidRPr="004B01E5">
        <w:rPr>
          <w:rFonts w:ascii="Arial" w:hAnsi="Arial" w:cs="Arial"/>
          <w:color w:val="22272F"/>
          <w:sz w:val="24"/>
          <w:szCs w:val="24"/>
        </w:rPr>
        <w:t>в) о получении кредитов, займов от организации, в отношении которой служащий выполняет функции муниципального управления;</w:t>
      </w:r>
    </w:p>
    <w:p w:rsidR="009852C7" w:rsidRPr="004B01E5" w:rsidRDefault="009852C7" w:rsidP="009852C7">
      <w:pPr>
        <w:pStyle w:val="a3"/>
        <w:rPr>
          <w:rFonts w:ascii="Arial" w:hAnsi="Arial" w:cs="Arial"/>
          <w:color w:val="22272F"/>
          <w:sz w:val="24"/>
          <w:szCs w:val="24"/>
        </w:rPr>
      </w:pPr>
      <w:r w:rsidRPr="004B01E5">
        <w:rPr>
          <w:rFonts w:ascii="Arial" w:hAnsi="Arial" w:cs="Arial"/>
          <w:color w:val="22272F"/>
          <w:sz w:val="24"/>
          <w:szCs w:val="24"/>
        </w:rP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муниципального управления;</w:t>
      </w:r>
    </w:p>
    <w:p w:rsidR="009852C7" w:rsidRPr="004B01E5" w:rsidRDefault="009852C7" w:rsidP="009852C7">
      <w:pPr>
        <w:pStyle w:val="a3"/>
        <w:rPr>
          <w:rFonts w:ascii="Arial" w:hAnsi="Arial" w:cs="Arial"/>
          <w:color w:val="22272F"/>
          <w:sz w:val="24"/>
          <w:szCs w:val="24"/>
        </w:rPr>
      </w:pPr>
      <w:r w:rsidRPr="004B01E5">
        <w:rPr>
          <w:rFonts w:ascii="Arial" w:hAnsi="Arial" w:cs="Arial"/>
          <w:color w:val="22272F"/>
          <w:sz w:val="24"/>
          <w:szCs w:val="24"/>
        </w:rPr>
        <w:lastRenderedPageBreak/>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муниципального управления.</w:t>
      </w:r>
    </w:p>
    <w:p w:rsidR="009852C7" w:rsidRPr="004B01E5" w:rsidRDefault="009852C7" w:rsidP="009852C7">
      <w:pPr>
        <w:pStyle w:val="a3"/>
        <w:rPr>
          <w:rFonts w:ascii="Arial" w:hAnsi="Arial" w:cs="Arial"/>
          <w:sz w:val="24"/>
          <w:szCs w:val="24"/>
        </w:rPr>
      </w:pPr>
      <w:r w:rsidRPr="004B01E5">
        <w:rPr>
          <w:rFonts w:ascii="Arial" w:hAnsi="Arial" w:cs="Arial"/>
          <w:sz w:val="24"/>
          <w:szCs w:val="24"/>
        </w:rPr>
        <w:t>6). Представление недостоверных сведений, способствующих сокрытию информации о нарушении запретов, например:</w:t>
      </w:r>
    </w:p>
    <w:p w:rsidR="009852C7" w:rsidRPr="004B01E5" w:rsidRDefault="009852C7" w:rsidP="009852C7">
      <w:pPr>
        <w:pStyle w:val="a3"/>
        <w:rPr>
          <w:rFonts w:ascii="Arial" w:hAnsi="Arial" w:cs="Arial"/>
          <w:sz w:val="24"/>
          <w:szCs w:val="24"/>
        </w:rPr>
      </w:pPr>
      <w:r w:rsidRPr="004B01E5">
        <w:rPr>
          <w:rFonts w:ascii="Arial" w:hAnsi="Arial" w:cs="Arial"/>
          <w:sz w:val="24"/>
          <w:szCs w:val="24"/>
        </w:rPr>
        <w:t>а) о получении служащим дохода от предпринимательской деятельности;</w:t>
      </w:r>
    </w:p>
    <w:p w:rsidR="009852C7" w:rsidRPr="004B01E5" w:rsidRDefault="009852C7" w:rsidP="009852C7">
      <w:pPr>
        <w:pStyle w:val="a3"/>
        <w:rPr>
          <w:rFonts w:ascii="Arial" w:hAnsi="Arial" w:cs="Arial"/>
          <w:sz w:val="24"/>
          <w:szCs w:val="24"/>
        </w:rPr>
      </w:pPr>
      <w:r w:rsidRPr="004B01E5">
        <w:rPr>
          <w:rFonts w:ascii="Arial" w:hAnsi="Arial" w:cs="Arial"/>
          <w:sz w:val="24"/>
          <w:szCs w:val="24"/>
        </w:rP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9852C7" w:rsidRPr="004B01E5" w:rsidRDefault="009852C7" w:rsidP="009852C7">
      <w:pPr>
        <w:pStyle w:val="a3"/>
        <w:rPr>
          <w:rFonts w:ascii="Arial" w:hAnsi="Arial" w:cs="Arial"/>
          <w:sz w:val="24"/>
          <w:szCs w:val="24"/>
        </w:rPr>
      </w:pPr>
      <w:r w:rsidRPr="004B01E5">
        <w:rPr>
          <w:rFonts w:ascii="Arial" w:hAnsi="Arial" w:cs="Arial"/>
          <w:sz w:val="24"/>
          <w:szCs w:val="24"/>
        </w:rPr>
        <w:t>в) для лиц, указанных в части 1 статьи 2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52C7" w:rsidRPr="004B01E5" w:rsidRDefault="009852C7" w:rsidP="009852C7">
      <w:pPr>
        <w:pStyle w:val="a3"/>
        <w:rPr>
          <w:rFonts w:ascii="Arial" w:hAnsi="Arial" w:cs="Arial"/>
          <w:sz w:val="24"/>
          <w:szCs w:val="24"/>
        </w:rPr>
      </w:pPr>
      <w:r w:rsidRPr="004B01E5">
        <w:rPr>
          <w:rFonts w:ascii="Arial" w:hAnsi="Arial" w:cs="Arial"/>
          <w:sz w:val="24"/>
          <w:szCs w:val="24"/>
        </w:rPr>
        <w:t xml:space="preserve">   -  о владении (пользовании) иностранными финансовыми инструментами;</w:t>
      </w:r>
    </w:p>
    <w:p w:rsidR="009852C7" w:rsidRPr="004B01E5" w:rsidRDefault="009852C7" w:rsidP="009852C7">
      <w:pPr>
        <w:pStyle w:val="a3"/>
        <w:rPr>
          <w:rFonts w:ascii="Arial" w:hAnsi="Arial" w:cs="Arial"/>
          <w:sz w:val="24"/>
          <w:szCs w:val="24"/>
        </w:rPr>
      </w:pPr>
      <w:r w:rsidRPr="004B01E5">
        <w:rPr>
          <w:rFonts w:ascii="Arial" w:hAnsi="Arial" w:cs="Arial"/>
          <w:sz w:val="24"/>
          <w:szCs w:val="24"/>
        </w:rPr>
        <w:t xml:space="preserve">   -  о наличии счета (счетов) в иностранно</w:t>
      </w:r>
      <w:proofErr w:type="gramStart"/>
      <w:r w:rsidRPr="004B01E5">
        <w:rPr>
          <w:rFonts w:ascii="Arial" w:hAnsi="Arial" w:cs="Arial"/>
          <w:sz w:val="24"/>
          <w:szCs w:val="24"/>
        </w:rPr>
        <w:t>м(</w:t>
      </w:r>
      <w:proofErr w:type="spellStart"/>
      <w:proofErr w:type="gramEnd"/>
      <w:r w:rsidRPr="004B01E5">
        <w:rPr>
          <w:rFonts w:ascii="Arial" w:hAnsi="Arial" w:cs="Arial"/>
          <w:sz w:val="24"/>
          <w:szCs w:val="24"/>
        </w:rPr>
        <w:t>ых</w:t>
      </w:r>
      <w:proofErr w:type="spellEnd"/>
      <w:r w:rsidRPr="004B01E5">
        <w:rPr>
          <w:rFonts w:ascii="Arial" w:hAnsi="Arial" w:cs="Arial"/>
          <w:sz w:val="24"/>
          <w:szCs w:val="24"/>
        </w:rPr>
        <w:t>) банке(банках).</w:t>
      </w:r>
    </w:p>
    <w:p w:rsidR="009852C7" w:rsidRPr="004B01E5" w:rsidRDefault="009852C7" w:rsidP="009852C7">
      <w:pPr>
        <w:pStyle w:val="a3"/>
        <w:rPr>
          <w:rFonts w:ascii="Arial" w:hAnsi="Arial" w:cs="Arial"/>
          <w:color w:val="22272F"/>
          <w:sz w:val="24"/>
          <w:szCs w:val="24"/>
        </w:rPr>
      </w:pPr>
      <w:r w:rsidRPr="004B01E5">
        <w:rPr>
          <w:rFonts w:ascii="Arial" w:hAnsi="Arial" w:cs="Arial"/>
          <w:color w:val="22272F"/>
          <w:sz w:val="24"/>
          <w:szCs w:val="24"/>
        </w:rPr>
        <w:t>7). Сокрытие сведений о находящемся в собственности недвижимом имуществе, расположенном за пределами Российской Федерации.</w:t>
      </w:r>
    </w:p>
    <w:p w:rsidR="009852C7" w:rsidRPr="004B01E5" w:rsidRDefault="009852C7" w:rsidP="009852C7">
      <w:pPr>
        <w:pStyle w:val="a3"/>
        <w:rPr>
          <w:rFonts w:ascii="Arial" w:hAnsi="Arial" w:cs="Arial"/>
          <w:color w:val="22272F"/>
          <w:sz w:val="24"/>
          <w:szCs w:val="24"/>
        </w:rPr>
      </w:pPr>
      <w:r w:rsidRPr="004B01E5">
        <w:rPr>
          <w:rFonts w:ascii="Arial" w:hAnsi="Arial" w:cs="Arial"/>
          <w:color w:val="22272F"/>
          <w:sz w:val="24"/>
          <w:szCs w:val="24"/>
        </w:rP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9852C7" w:rsidRPr="004B01E5" w:rsidRDefault="009852C7" w:rsidP="009852C7">
      <w:pPr>
        <w:pStyle w:val="a3"/>
        <w:rPr>
          <w:rFonts w:ascii="Arial" w:hAnsi="Arial" w:cs="Arial"/>
          <w:sz w:val="24"/>
          <w:szCs w:val="24"/>
        </w:rPr>
      </w:pPr>
      <w:r w:rsidRPr="004B01E5">
        <w:rPr>
          <w:rFonts w:ascii="Arial" w:hAnsi="Arial" w:cs="Arial"/>
          <w:sz w:val="24"/>
          <w:szCs w:val="24"/>
        </w:rPr>
        <w:t>9).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9852C7" w:rsidRPr="004B01E5" w:rsidRDefault="009852C7" w:rsidP="009852C7">
      <w:pPr>
        <w:pStyle w:val="a3"/>
        <w:rPr>
          <w:rFonts w:ascii="Arial" w:hAnsi="Arial" w:cs="Arial"/>
          <w:sz w:val="24"/>
          <w:szCs w:val="24"/>
        </w:rPr>
      </w:pPr>
      <w:r w:rsidRPr="004B01E5">
        <w:rPr>
          <w:rFonts w:ascii="Arial" w:hAnsi="Arial" w:cs="Arial"/>
          <w:sz w:val="24"/>
          <w:szCs w:val="24"/>
        </w:rPr>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9852C7" w:rsidRPr="004B01E5" w:rsidRDefault="009852C7" w:rsidP="009852C7">
      <w:pPr>
        <w:pStyle w:val="a3"/>
        <w:rPr>
          <w:rFonts w:ascii="Arial" w:hAnsi="Arial" w:cs="Arial"/>
          <w:color w:val="22272F"/>
          <w:sz w:val="24"/>
          <w:szCs w:val="24"/>
        </w:rPr>
      </w:pPr>
      <w:r w:rsidRPr="004B01E5">
        <w:rPr>
          <w:rFonts w:ascii="Arial" w:hAnsi="Arial" w:cs="Arial"/>
          <w:color w:val="22272F"/>
          <w:sz w:val="24"/>
          <w:szCs w:val="24"/>
        </w:rPr>
        <w:t>11). Указание в  Справке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9852C7" w:rsidRPr="004B01E5" w:rsidRDefault="009852C7" w:rsidP="009852C7">
      <w:pPr>
        <w:pStyle w:val="a3"/>
        <w:rPr>
          <w:rFonts w:ascii="Arial" w:hAnsi="Arial" w:cs="Arial"/>
          <w:sz w:val="24"/>
          <w:szCs w:val="24"/>
        </w:rPr>
      </w:pPr>
      <w:r w:rsidRPr="004B01E5">
        <w:rPr>
          <w:rFonts w:ascii="Arial" w:hAnsi="Arial" w:cs="Arial"/>
          <w:sz w:val="24"/>
          <w:szCs w:val="24"/>
        </w:rPr>
        <w:t>12). Служащий не уведомил представителя нанимателя (работодателя) о попытке представителя юридического или физического лица, обратившегося в орган местного самоуправления либо к соответствующему должностному лицу, склонить служащего к совершению коррупционного правонарушения.</w:t>
      </w:r>
    </w:p>
    <w:p w:rsidR="009852C7" w:rsidRPr="004B01E5" w:rsidRDefault="009852C7" w:rsidP="009852C7">
      <w:pPr>
        <w:pStyle w:val="a3"/>
        <w:rPr>
          <w:rFonts w:ascii="Arial" w:hAnsi="Arial" w:cs="Arial"/>
          <w:sz w:val="24"/>
          <w:szCs w:val="24"/>
        </w:rPr>
      </w:pPr>
      <w:r w:rsidRPr="004B01E5">
        <w:rPr>
          <w:rFonts w:ascii="Arial" w:hAnsi="Arial" w:cs="Arial"/>
          <w:sz w:val="24"/>
          <w:szCs w:val="24"/>
        </w:rPr>
        <w:t>5. При поступлении информации о случаях, указанных в пункте 4 настоящего Порядка Глава муниципального образования дает поручение специалисту, ответственному за кадровое делопроизводство о проведении проверки поступившей информации.</w:t>
      </w:r>
    </w:p>
    <w:p w:rsidR="009852C7" w:rsidRPr="004B01E5" w:rsidRDefault="009852C7" w:rsidP="009852C7">
      <w:pPr>
        <w:pStyle w:val="a3"/>
        <w:rPr>
          <w:rFonts w:ascii="Arial" w:hAnsi="Arial" w:cs="Arial"/>
          <w:sz w:val="24"/>
          <w:szCs w:val="24"/>
        </w:rPr>
      </w:pPr>
      <w:r w:rsidRPr="004B01E5">
        <w:rPr>
          <w:rFonts w:ascii="Arial" w:hAnsi="Arial" w:cs="Arial"/>
          <w:sz w:val="24"/>
          <w:szCs w:val="24"/>
        </w:rPr>
        <w:t>6. При проведении проверки сотрудник, проводящий проверку, истребует письменное объяснение у проверяемого муниципального служащего.</w:t>
      </w:r>
    </w:p>
    <w:p w:rsidR="009852C7" w:rsidRPr="004B01E5" w:rsidRDefault="009852C7" w:rsidP="009852C7">
      <w:pPr>
        <w:pStyle w:val="a3"/>
        <w:rPr>
          <w:rFonts w:ascii="Arial" w:hAnsi="Arial" w:cs="Arial"/>
          <w:sz w:val="24"/>
          <w:szCs w:val="24"/>
        </w:rPr>
      </w:pPr>
      <w:r w:rsidRPr="004B01E5">
        <w:rPr>
          <w:rFonts w:ascii="Arial" w:hAnsi="Arial" w:cs="Arial"/>
          <w:sz w:val="24"/>
          <w:szCs w:val="24"/>
        </w:rPr>
        <w:t>Если по истечении двух рабочих дней указанное объяснение муниципальным служащим не предоставлено, то составляется соответствующий акт.</w:t>
      </w:r>
    </w:p>
    <w:p w:rsidR="009852C7" w:rsidRPr="004B01E5" w:rsidRDefault="009852C7" w:rsidP="009852C7">
      <w:pPr>
        <w:pStyle w:val="a3"/>
        <w:rPr>
          <w:rFonts w:ascii="Arial" w:hAnsi="Arial" w:cs="Arial"/>
          <w:sz w:val="24"/>
          <w:szCs w:val="24"/>
        </w:rPr>
      </w:pPr>
      <w:r w:rsidRPr="004B01E5">
        <w:rPr>
          <w:rFonts w:ascii="Arial" w:hAnsi="Arial" w:cs="Arial"/>
          <w:sz w:val="24"/>
          <w:szCs w:val="24"/>
        </w:rPr>
        <w:t>Не предоставление </w:t>
      </w:r>
      <w:r w:rsidRPr="004B01E5">
        <w:rPr>
          <w:rStyle w:val="a4"/>
          <w:rFonts w:ascii="Arial" w:hAnsi="Arial" w:cs="Arial"/>
          <w:i w:val="0"/>
          <w:iCs w:val="0"/>
          <w:color w:val="22272F"/>
          <w:sz w:val="24"/>
          <w:szCs w:val="24"/>
        </w:rPr>
        <w:t>муниципальным</w:t>
      </w:r>
      <w:r w:rsidRPr="004B01E5">
        <w:rPr>
          <w:rFonts w:ascii="Arial" w:hAnsi="Arial" w:cs="Arial"/>
          <w:sz w:val="24"/>
          <w:szCs w:val="24"/>
        </w:rPr>
        <w:t> </w:t>
      </w:r>
      <w:r w:rsidRPr="004B01E5">
        <w:rPr>
          <w:rStyle w:val="a4"/>
          <w:rFonts w:ascii="Arial" w:hAnsi="Arial" w:cs="Arial"/>
          <w:i w:val="0"/>
          <w:iCs w:val="0"/>
          <w:color w:val="22272F"/>
          <w:sz w:val="24"/>
          <w:szCs w:val="24"/>
        </w:rPr>
        <w:t>служащим</w:t>
      </w:r>
      <w:r w:rsidRPr="004B01E5">
        <w:rPr>
          <w:rFonts w:ascii="Arial" w:hAnsi="Arial" w:cs="Arial"/>
          <w:sz w:val="24"/>
          <w:szCs w:val="24"/>
        </w:rPr>
        <w:t> объяснения не является препятствием для проведения проверки и возможного </w:t>
      </w:r>
      <w:r w:rsidRPr="004B01E5">
        <w:rPr>
          <w:rStyle w:val="a4"/>
          <w:rFonts w:ascii="Arial" w:hAnsi="Arial" w:cs="Arial"/>
          <w:i w:val="0"/>
          <w:iCs w:val="0"/>
          <w:color w:val="22272F"/>
          <w:sz w:val="24"/>
          <w:szCs w:val="24"/>
        </w:rPr>
        <w:t>увольнения</w:t>
      </w:r>
      <w:r w:rsidRPr="004B01E5">
        <w:rPr>
          <w:rFonts w:ascii="Arial" w:hAnsi="Arial" w:cs="Arial"/>
          <w:sz w:val="24"/>
          <w:szCs w:val="24"/>
        </w:rPr>
        <w:t> его в связи с </w:t>
      </w:r>
      <w:r w:rsidRPr="004B01E5">
        <w:rPr>
          <w:rStyle w:val="a4"/>
          <w:rFonts w:ascii="Arial" w:hAnsi="Arial" w:cs="Arial"/>
          <w:i w:val="0"/>
          <w:iCs w:val="0"/>
          <w:color w:val="22272F"/>
          <w:sz w:val="24"/>
          <w:szCs w:val="24"/>
        </w:rPr>
        <w:t>утратой</w:t>
      </w:r>
      <w:r w:rsidRPr="004B01E5">
        <w:rPr>
          <w:rFonts w:ascii="Arial" w:hAnsi="Arial" w:cs="Arial"/>
          <w:sz w:val="24"/>
          <w:szCs w:val="24"/>
        </w:rPr>
        <w:t> </w:t>
      </w:r>
      <w:r w:rsidRPr="004B01E5">
        <w:rPr>
          <w:rStyle w:val="a4"/>
          <w:rFonts w:ascii="Arial" w:hAnsi="Arial" w:cs="Arial"/>
          <w:i w:val="0"/>
          <w:iCs w:val="0"/>
          <w:color w:val="22272F"/>
          <w:sz w:val="24"/>
          <w:szCs w:val="24"/>
        </w:rPr>
        <w:t>доверия</w:t>
      </w:r>
      <w:r w:rsidRPr="004B01E5">
        <w:rPr>
          <w:rFonts w:ascii="Arial" w:hAnsi="Arial" w:cs="Arial"/>
          <w:sz w:val="24"/>
          <w:szCs w:val="24"/>
        </w:rPr>
        <w:t>.</w:t>
      </w:r>
    </w:p>
    <w:p w:rsidR="009852C7" w:rsidRPr="004B01E5" w:rsidRDefault="009852C7" w:rsidP="009852C7">
      <w:pPr>
        <w:pStyle w:val="a3"/>
        <w:rPr>
          <w:rFonts w:ascii="Arial" w:hAnsi="Arial" w:cs="Arial"/>
          <w:sz w:val="24"/>
          <w:szCs w:val="24"/>
        </w:rPr>
      </w:pPr>
      <w:r w:rsidRPr="004B01E5">
        <w:rPr>
          <w:rFonts w:ascii="Arial" w:hAnsi="Arial" w:cs="Arial"/>
          <w:sz w:val="24"/>
          <w:szCs w:val="24"/>
        </w:rPr>
        <w:lastRenderedPageBreak/>
        <w:t>7. Доклад о результатах проверки, проведенной специалистом, направляется в Комиссию.</w:t>
      </w:r>
    </w:p>
    <w:p w:rsidR="009852C7" w:rsidRPr="004B01E5" w:rsidRDefault="009852C7" w:rsidP="009852C7">
      <w:pPr>
        <w:pStyle w:val="a3"/>
        <w:rPr>
          <w:rFonts w:ascii="Arial" w:hAnsi="Arial" w:cs="Arial"/>
          <w:sz w:val="24"/>
          <w:szCs w:val="24"/>
        </w:rPr>
      </w:pPr>
      <w:r w:rsidRPr="004B01E5">
        <w:rPr>
          <w:rFonts w:ascii="Arial" w:hAnsi="Arial" w:cs="Arial"/>
          <w:sz w:val="24"/>
          <w:szCs w:val="24"/>
        </w:rPr>
        <w:t xml:space="preserve">8. </w:t>
      </w:r>
      <w:proofErr w:type="gramStart"/>
      <w:r w:rsidRPr="004B01E5">
        <w:rPr>
          <w:rFonts w:ascii="Arial" w:hAnsi="Arial" w:cs="Arial"/>
          <w:sz w:val="24"/>
          <w:szCs w:val="24"/>
        </w:rPr>
        <w:t>При принятии Комиссией решения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9852C7" w:rsidRPr="004B01E5" w:rsidRDefault="009852C7" w:rsidP="009852C7">
      <w:pPr>
        <w:pStyle w:val="a3"/>
        <w:rPr>
          <w:rFonts w:ascii="Arial" w:hAnsi="Arial" w:cs="Arial"/>
          <w:sz w:val="24"/>
          <w:szCs w:val="24"/>
        </w:rPr>
      </w:pPr>
      <w:r w:rsidRPr="004B01E5">
        <w:rPr>
          <w:rFonts w:ascii="Arial" w:hAnsi="Arial" w:cs="Arial"/>
          <w:sz w:val="24"/>
          <w:szCs w:val="24"/>
        </w:rPr>
        <w:t xml:space="preserve">9. Принятое Комиссией решение о применении взыскания в виде  </w:t>
      </w:r>
      <w:r w:rsidRPr="004B01E5">
        <w:rPr>
          <w:rStyle w:val="a4"/>
          <w:rFonts w:ascii="Arial" w:hAnsi="Arial" w:cs="Arial"/>
          <w:i w:val="0"/>
          <w:iCs w:val="0"/>
          <w:color w:val="22272F"/>
          <w:sz w:val="24"/>
          <w:szCs w:val="24"/>
        </w:rPr>
        <w:t>увольнения</w:t>
      </w:r>
      <w:r w:rsidRPr="004B01E5">
        <w:rPr>
          <w:rFonts w:ascii="Arial" w:hAnsi="Arial" w:cs="Arial"/>
          <w:sz w:val="24"/>
          <w:szCs w:val="24"/>
        </w:rPr>
        <w:t xml:space="preserve">  </w:t>
      </w:r>
      <w:r w:rsidRPr="004B01E5">
        <w:rPr>
          <w:rStyle w:val="a4"/>
          <w:rFonts w:ascii="Arial" w:hAnsi="Arial" w:cs="Arial"/>
          <w:i w:val="0"/>
          <w:iCs w:val="0"/>
          <w:color w:val="22272F"/>
          <w:sz w:val="24"/>
          <w:szCs w:val="24"/>
        </w:rPr>
        <w:t>муниципального</w:t>
      </w:r>
      <w:r w:rsidRPr="004B01E5">
        <w:rPr>
          <w:rFonts w:ascii="Arial" w:hAnsi="Arial" w:cs="Arial"/>
          <w:sz w:val="24"/>
          <w:szCs w:val="24"/>
        </w:rPr>
        <w:t> </w:t>
      </w:r>
      <w:r w:rsidRPr="004B01E5">
        <w:rPr>
          <w:rStyle w:val="a4"/>
          <w:rFonts w:ascii="Arial" w:hAnsi="Arial" w:cs="Arial"/>
          <w:i w:val="0"/>
          <w:iCs w:val="0"/>
          <w:color w:val="22272F"/>
          <w:sz w:val="24"/>
          <w:szCs w:val="24"/>
        </w:rPr>
        <w:t xml:space="preserve"> служащего</w:t>
      </w:r>
      <w:r w:rsidRPr="004B01E5">
        <w:rPr>
          <w:rFonts w:ascii="Arial" w:hAnsi="Arial" w:cs="Arial"/>
          <w:sz w:val="24"/>
          <w:szCs w:val="24"/>
        </w:rPr>
        <w:t> в связи с </w:t>
      </w:r>
      <w:r w:rsidRPr="004B01E5">
        <w:rPr>
          <w:rStyle w:val="a4"/>
          <w:rFonts w:ascii="Arial" w:hAnsi="Arial" w:cs="Arial"/>
          <w:i w:val="0"/>
          <w:iCs w:val="0"/>
          <w:color w:val="22272F"/>
          <w:sz w:val="24"/>
          <w:szCs w:val="24"/>
        </w:rPr>
        <w:t>утратой</w:t>
      </w:r>
      <w:r w:rsidRPr="004B01E5">
        <w:rPr>
          <w:rFonts w:ascii="Arial" w:hAnsi="Arial" w:cs="Arial"/>
          <w:sz w:val="24"/>
          <w:szCs w:val="24"/>
        </w:rPr>
        <w:t> </w:t>
      </w:r>
      <w:r w:rsidRPr="004B01E5">
        <w:rPr>
          <w:rStyle w:val="a4"/>
          <w:rFonts w:ascii="Arial" w:hAnsi="Arial" w:cs="Arial"/>
          <w:i w:val="0"/>
          <w:iCs w:val="0"/>
          <w:color w:val="22272F"/>
          <w:sz w:val="24"/>
          <w:szCs w:val="24"/>
        </w:rPr>
        <w:t>доверия</w:t>
      </w:r>
      <w:r w:rsidRPr="004B01E5">
        <w:rPr>
          <w:rFonts w:ascii="Arial" w:hAnsi="Arial" w:cs="Arial"/>
          <w:sz w:val="24"/>
          <w:szCs w:val="24"/>
        </w:rPr>
        <w:t xml:space="preserve"> либо о применении к нему иного вида дисциплинарного взыскания направляется Главе Кандауровского сельсовета.</w:t>
      </w:r>
    </w:p>
    <w:p w:rsidR="009852C7" w:rsidRPr="004B01E5" w:rsidRDefault="009852C7" w:rsidP="009852C7">
      <w:pPr>
        <w:pStyle w:val="a3"/>
        <w:rPr>
          <w:rFonts w:ascii="Arial" w:hAnsi="Arial" w:cs="Arial"/>
          <w:sz w:val="24"/>
          <w:szCs w:val="24"/>
        </w:rPr>
      </w:pPr>
      <w:r w:rsidRPr="004B01E5">
        <w:rPr>
          <w:rFonts w:ascii="Arial" w:hAnsi="Arial" w:cs="Arial"/>
          <w:sz w:val="24"/>
          <w:szCs w:val="24"/>
        </w:rPr>
        <w:t>10. Глава Кандауровского сельсовета, рассмотрев решение Комиссии, принимает одно из следующих решений:</w:t>
      </w:r>
    </w:p>
    <w:p w:rsidR="009852C7" w:rsidRPr="004B01E5" w:rsidRDefault="009852C7" w:rsidP="009852C7">
      <w:pPr>
        <w:pStyle w:val="a3"/>
        <w:rPr>
          <w:rFonts w:ascii="Arial" w:hAnsi="Arial" w:cs="Arial"/>
          <w:sz w:val="24"/>
          <w:szCs w:val="24"/>
        </w:rPr>
      </w:pPr>
      <w:r w:rsidRPr="004B01E5">
        <w:rPr>
          <w:rFonts w:ascii="Arial" w:hAnsi="Arial" w:cs="Arial"/>
          <w:sz w:val="24"/>
          <w:szCs w:val="24"/>
        </w:rPr>
        <w:t>1) об </w:t>
      </w:r>
      <w:r w:rsidRPr="004B01E5">
        <w:rPr>
          <w:rStyle w:val="a4"/>
          <w:rFonts w:ascii="Arial" w:hAnsi="Arial" w:cs="Arial"/>
          <w:i w:val="0"/>
          <w:iCs w:val="0"/>
          <w:color w:val="22272F"/>
          <w:sz w:val="24"/>
          <w:szCs w:val="24"/>
        </w:rPr>
        <w:t>увольнении</w:t>
      </w:r>
      <w:r w:rsidRPr="004B01E5">
        <w:rPr>
          <w:rFonts w:ascii="Arial" w:hAnsi="Arial" w:cs="Arial"/>
          <w:sz w:val="24"/>
          <w:szCs w:val="24"/>
        </w:rPr>
        <w:t> </w:t>
      </w:r>
      <w:r w:rsidRPr="004B01E5">
        <w:rPr>
          <w:rStyle w:val="a4"/>
          <w:rFonts w:ascii="Arial" w:hAnsi="Arial" w:cs="Arial"/>
          <w:i w:val="0"/>
          <w:iCs w:val="0"/>
          <w:color w:val="22272F"/>
          <w:sz w:val="24"/>
          <w:szCs w:val="24"/>
        </w:rPr>
        <w:t>муниципального</w:t>
      </w:r>
      <w:r w:rsidRPr="004B01E5">
        <w:rPr>
          <w:rFonts w:ascii="Arial" w:hAnsi="Arial" w:cs="Arial"/>
          <w:sz w:val="24"/>
          <w:szCs w:val="24"/>
        </w:rPr>
        <w:t> </w:t>
      </w:r>
      <w:r w:rsidRPr="004B01E5">
        <w:rPr>
          <w:rStyle w:val="a4"/>
          <w:rFonts w:ascii="Arial" w:hAnsi="Arial" w:cs="Arial"/>
          <w:i w:val="0"/>
          <w:iCs w:val="0"/>
          <w:color w:val="22272F"/>
          <w:sz w:val="24"/>
          <w:szCs w:val="24"/>
        </w:rPr>
        <w:t>служащего</w:t>
      </w:r>
      <w:r w:rsidRPr="004B01E5">
        <w:rPr>
          <w:rFonts w:ascii="Arial" w:hAnsi="Arial" w:cs="Arial"/>
          <w:sz w:val="24"/>
          <w:szCs w:val="24"/>
        </w:rPr>
        <w:t> в связи с </w:t>
      </w:r>
      <w:r w:rsidRPr="004B01E5">
        <w:rPr>
          <w:rStyle w:val="a4"/>
          <w:rFonts w:ascii="Arial" w:hAnsi="Arial" w:cs="Arial"/>
          <w:i w:val="0"/>
          <w:iCs w:val="0"/>
          <w:color w:val="22272F"/>
          <w:sz w:val="24"/>
          <w:szCs w:val="24"/>
        </w:rPr>
        <w:t>утратой</w:t>
      </w:r>
      <w:r w:rsidRPr="004B01E5">
        <w:rPr>
          <w:rFonts w:ascii="Arial" w:hAnsi="Arial" w:cs="Arial"/>
          <w:sz w:val="24"/>
          <w:szCs w:val="24"/>
        </w:rPr>
        <w:t> </w:t>
      </w:r>
      <w:r w:rsidRPr="004B01E5">
        <w:rPr>
          <w:rStyle w:val="a4"/>
          <w:rFonts w:ascii="Arial" w:hAnsi="Arial" w:cs="Arial"/>
          <w:i w:val="0"/>
          <w:iCs w:val="0"/>
          <w:color w:val="22272F"/>
          <w:sz w:val="24"/>
          <w:szCs w:val="24"/>
        </w:rPr>
        <w:t>доверия</w:t>
      </w:r>
      <w:r w:rsidRPr="004B01E5">
        <w:rPr>
          <w:rFonts w:ascii="Arial" w:hAnsi="Arial" w:cs="Arial"/>
          <w:sz w:val="24"/>
          <w:szCs w:val="24"/>
        </w:rPr>
        <w:t>;</w:t>
      </w:r>
    </w:p>
    <w:p w:rsidR="009852C7" w:rsidRPr="004B01E5" w:rsidRDefault="009852C7" w:rsidP="009852C7">
      <w:pPr>
        <w:pStyle w:val="a3"/>
        <w:rPr>
          <w:rFonts w:ascii="Arial" w:hAnsi="Arial" w:cs="Arial"/>
          <w:sz w:val="24"/>
          <w:szCs w:val="24"/>
        </w:rPr>
      </w:pPr>
      <w:r w:rsidRPr="004B01E5">
        <w:rPr>
          <w:rFonts w:ascii="Arial" w:hAnsi="Arial" w:cs="Arial"/>
          <w:sz w:val="24"/>
          <w:szCs w:val="24"/>
        </w:rPr>
        <w:t>2) о применении к муниципальному служащему иного вида дисциплинарного взыскания.</w:t>
      </w:r>
    </w:p>
    <w:p w:rsidR="009852C7" w:rsidRPr="004B01E5" w:rsidRDefault="009852C7" w:rsidP="009852C7">
      <w:pPr>
        <w:pStyle w:val="a3"/>
        <w:rPr>
          <w:rFonts w:ascii="Arial" w:hAnsi="Arial" w:cs="Arial"/>
          <w:sz w:val="24"/>
          <w:szCs w:val="24"/>
        </w:rPr>
      </w:pPr>
      <w:r w:rsidRPr="004B01E5">
        <w:rPr>
          <w:rFonts w:ascii="Arial" w:hAnsi="Arial" w:cs="Arial"/>
          <w:sz w:val="24"/>
          <w:szCs w:val="24"/>
        </w:rPr>
        <w:t>11. Решение Главы Кандауровского сельсовета об </w:t>
      </w:r>
      <w:r w:rsidRPr="004B01E5">
        <w:rPr>
          <w:rStyle w:val="a4"/>
          <w:rFonts w:ascii="Arial" w:hAnsi="Arial" w:cs="Arial"/>
          <w:i w:val="0"/>
          <w:iCs w:val="0"/>
          <w:color w:val="22272F"/>
          <w:sz w:val="24"/>
          <w:szCs w:val="24"/>
        </w:rPr>
        <w:t>увольнении</w:t>
      </w:r>
      <w:r w:rsidRPr="004B01E5">
        <w:rPr>
          <w:rFonts w:ascii="Arial" w:hAnsi="Arial" w:cs="Arial"/>
          <w:sz w:val="24"/>
          <w:szCs w:val="24"/>
        </w:rPr>
        <w:t> </w:t>
      </w:r>
      <w:r w:rsidRPr="004B01E5">
        <w:rPr>
          <w:rStyle w:val="a4"/>
          <w:rFonts w:ascii="Arial" w:hAnsi="Arial" w:cs="Arial"/>
          <w:i w:val="0"/>
          <w:iCs w:val="0"/>
          <w:color w:val="22272F"/>
          <w:sz w:val="24"/>
          <w:szCs w:val="24"/>
        </w:rPr>
        <w:t>муниципального</w:t>
      </w:r>
      <w:r w:rsidRPr="004B01E5">
        <w:rPr>
          <w:rFonts w:ascii="Arial" w:hAnsi="Arial" w:cs="Arial"/>
          <w:sz w:val="24"/>
          <w:szCs w:val="24"/>
        </w:rPr>
        <w:t> </w:t>
      </w:r>
      <w:r w:rsidRPr="004B01E5">
        <w:rPr>
          <w:rStyle w:val="a4"/>
          <w:rFonts w:ascii="Arial" w:hAnsi="Arial" w:cs="Arial"/>
          <w:i w:val="0"/>
          <w:iCs w:val="0"/>
          <w:color w:val="22272F"/>
          <w:sz w:val="24"/>
          <w:szCs w:val="24"/>
        </w:rPr>
        <w:t>служащего</w:t>
      </w:r>
      <w:r w:rsidRPr="004B01E5">
        <w:rPr>
          <w:rFonts w:ascii="Arial" w:hAnsi="Arial" w:cs="Arial"/>
          <w:sz w:val="24"/>
          <w:szCs w:val="24"/>
        </w:rPr>
        <w:t> в связи с </w:t>
      </w:r>
      <w:r w:rsidRPr="004B01E5">
        <w:rPr>
          <w:rStyle w:val="a4"/>
          <w:rFonts w:ascii="Arial" w:hAnsi="Arial" w:cs="Arial"/>
          <w:i w:val="0"/>
          <w:iCs w:val="0"/>
          <w:color w:val="22272F"/>
          <w:sz w:val="24"/>
          <w:szCs w:val="24"/>
        </w:rPr>
        <w:t>утратой</w:t>
      </w:r>
      <w:r w:rsidRPr="004B01E5">
        <w:rPr>
          <w:rFonts w:ascii="Arial" w:hAnsi="Arial" w:cs="Arial"/>
          <w:sz w:val="24"/>
          <w:szCs w:val="24"/>
        </w:rPr>
        <w:t> </w:t>
      </w:r>
      <w:r w:rsidRPr="004B01E5">
        <w:rPr>
          <w:rStyle w:val="a4"/>
          <w:rFonts w:ascii="Arial" w:hAnsi="Arial" w:cs="Arial"/>
          <w:i w:val="0"/>
          <w:iCs w:val="0"/>
          <w:color w:val="22272F"/>
          <w:sz w:val="24"/>
          <w:szCs w:val="24"/>
        </w:rPr>
        <w:t>доверия</w:t>
      </w:r>
      <w:r w:rsidRPr="004B01E5">
        <w:rPr>
          <w:rFonts w:ascii="Arial" w:hAnsi="Arial" w:cs="Arial"/>
          <w:sz w:val="24"/>
          <w:szCs w:val="24"/>
        </w:rPr>
        <w:t> оформляется распоряжением администрации Кандауровского сельсовета с указанием коррупционного правонарушения и нормативных правовых актов, положения которых нарушены </w:t>
      </w:r>
      <w:r w:rsidRPr="004B01E5">
        <w:rPr>
          <w:rStyle w:val="a4"/>
          <w:rFonts w:ascii="Arial" w:hAnsi="Arial" w:cs="Arial"/>
          <w:i w:val="0"/>
          <w:iCs w:val="0"/>
          <w:color w:val="22272F"/>
          <w:sz w:val="24"/>
          <w:szCs w:val="24"/>
        </w:rPr>
        <w:t>муниципальным</w:t>
      </w:r>
      <w:r w:rsidRPr="004B01E5">
        <w:rPr>
          <w:rFonts w:ascii="Arial" w:hAnsi="Arial" w:cs="Arial"/>
          <w:sz w:val="24"/>
          <w:szCs w:val="24"/>
        </w:rPr>
        <w:t> </w:t>
      </w:r>
      <w:r w:rsidRPr="004B01E5">
        <w:rPr>
          <w:rStyle w:val="a4"/>
          <w:rFonts w:ascii="Arial" w:hAnsi="Arial" w:cs="Arial"/>
          <w:i w:val="0"/>
          <w:iCs w:val="0"/>
          <w:color w:val="22272F"/>
          <w:sz w:val="24"/>
          <w:szCs w:val="24"/>
        </w:rPr>
        <w:t>служащим</w:t>
      </w:r>
      <w:r w:rsidRPr="004B01E5">
        <w:rPr>
          <w:rFonts w:ascii="Arial" w:hAnsi="Arial" w:cs="Arial"/>
          <w:sz w:val="24"/>
          <w:szCs w:val="24"/>
        </w:rPr>
        <w:t>.</w:t>
      </w:r>
    </w:p>
    <w:p w:rsidR="009852C7" w:rsidRPr="004B01E5" w:rsidRDefault="009852C7" w:rsidP="009852C7">
      <w:pPr>
        <w:pStyle w:val="a3"/>
        <w:rPr>
          <w:rFonts w:ascii="Arial" w:hAnsi="Arial" w:cs="Arial"/>
          <w:sz w:val="24"/>
          <w:szCs w:val="24"/>
        </w:rPr>
      </w:pPr>
      <w:r w:rsidRPr="004B01E5">
        <w:rPr>
          <w:rFonts w:ascii="Arial" w:hAnsi="Arial" w:cs="Arial"/>
          <w:sz w:val="24"/>
          <w:szCs w:val="24"/>
        </w:rPr>
        <w:t>12.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отсутствия на службе по уважительным причинам, а также времени проведения проверки и рассмотрения ее материалов комиссией.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w:t>
      </w:r>
    </w:p>
    <w:p w:rsidR="009852C7" w:rsidRPr="004B01E5" w:rsidRDefault="009852C7" w:rsidP="009852C7">
      <w:pPr>
        <w:pStyle w:val="a3"/>
        <w:rPr>
          <w:rFonts w:ascii="Arial" w:hAnsi="Arial" w:cs="Arial"/>
          <w:sz w:val="28"/>
          <w:szCs w:val="28"/>
        </w:rPr>
      </w:pPr>
      <w:r w:rsidRPr="004B01E5">
        <w:rPr>
          <w:rFonts w:ascii="Arial" w:hAnsi="Arial" w:cs="Arial"/>
          <w:sz w:val="24"/>
          <w:szCs w:val="24"/>
        </w:rPr>
        <w:t xml:space="preserve"> 13.</w:t>
      </w:r>
      <w:r w:rsidRPr="004B01E5">
        <w:rPr>
          <w:rFonts w:ascii="Arial" w:hAnsi="Arial" w:cs="Arial"/>
          <w:color w:val="22272F"/>
          <w:sz w:val="24"/>
          <w:szCs w:val="24"/>
          <w:shd w:val="clear" w:color="auto" w:fill="FFFFFF"/>
        </w:rPr>
        <w:t xml:space="preserve"> Муниципальный служащий вправе обжаловать увольнение в установленном законом порядке.</w:t>
      </w:r>
      <w:r w:rsidRPr="004B01E5">
        <w:rPr>
          <w:rFonts w:ascii="Arial" w:hAnsi="Arial" w:cs="Arial"/>
          <w:sz w:val="24"/>
          <w:szCs w:val="24"/>
        </w:rPr>
        <w:t xml:space="preserve"> </w:t>
      </w:r>
    </w:p>
    <w:p w:rsidR="009852C7" w:rsidRDefault="009852C7"/>
    <w:sectPr w:rsidR="00985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C0"/>
    <w:rsid w:val="009852C7"/>
    <w:rsid w:val="00BC6347"/>
    <w:rsid w:val="00C853C0"/>
    <w:rsid w:val="00DC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2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52C7"/>
    <w:pPr>
      <w:spacing w:after="0" w:line="240" w:lineRule="auto"/>
    </w:pPr>
    <w:rPr>
      <w:rFonts w:ascii="Calibri" w:eastAsia="Calibri" w:hAnsi="Calibri" w:cs="Times New Roman"/>
    </w:rPr>
  </w:style>
  <w:style w:type="character" w:styleId="a4">
    <w:name w:val="Emphasis"/>
    <w:uiPriority w:val="20"/>
    <w:qFormat/>
    <w:rsid w:val="009852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2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52C7"/>
    <w:pPr>
      <w:spacing w:after="0" w:line="240" w:lineRule="auto"/>
    </w:pPr>
    <w:rPr>
      <w:rFonts w:ascii="Calibri" w:eastAsia="Calibri" w:hAnsi="Calibri" w:cs="Times New Roman"/>
    </w:rPr>
  </w:style>
  <w:style w:type="character" w:styleId="a4">
    <w:name w:val="Emphasis"/>
    <w:uiPriority w:val="20"/>
    <w:qFormat/>
    <w:rsid w:val="009852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1476</Words>
  <Characters>8417</Characters>
  <Application>Microsoft Office Word</Application>
  <DocSecurity>0</DocSecurity>
  <Lines>70</Lines>
  <Paragraphs>19</Paragraphs>
  <ScaleCrop>false</ScaleCrop>
  <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2017-11-29T07:44:00Z</dcterms:created>
  <dcterms:modified xsi:type="dcterms:W3CDTF">2017-11-29T08:50:00Z</dcterms:modified>
</cp:coreProperties>
</file>