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8" w:rsidRDefault="00B921B8" w:rsidP="00B921B8">
      <w:pPr>
        <w:pStyle w:val="9"/>
        <w:jc w:val="left"/>
        <w:rPr>
          <w:b w:val="0"/>
        </w:rPr>
      </w:pPr>
      <w:r>
        <w:rPr>
          <w:sz w:val="28"/>
        </w:rPr>
        <w:t xml:space="preserve">                                                     </w:t>
      </w:r>
      <w:r>
        <w:t>АДМИНИСТРАЦИЯ</w:t>
      </w:r>
    </w:p>
    <w:p w:rsidR="00B921B8" w:rsidRDefault="00B921B8" w:rsidP="00B921B8">
      <w:pPr>
        <w:jc w:val="center"/>
        <w:rPr>
          <w:b/>
        </w:rPr>
      </w:pPr>
      <w:r>
        <w:rPr>
          <w:b/>
        </w:rPr>
        <w:t>КАНДАУРОВСКОГО СЕЛЬСОВЕТА</w:t>
      </w:r>
    </w:p>
    <w:p w:rsidR="00B921B8" w:rsidRDefault="00B921B8" w:rsidP="00B921B8">
      <w:pPr>
        <w:jc w:val="center"/>
        <w:rPr>
          <w:b/>
        </w:rPr>
      </w:pPr>
      <w:r>
        <w:rPr>
          <w:b/>
        </w:rPr>
        <w:t>КОЛЫВАНСКОГО РАЙОНА</w:t>
      </w:r>
    </w:p>
    <w:p w:rsidR="00B921B8" w:rsidRDefault="00B921B8" w:rsidP="00B921B8">
      <w:pPr>
        <w:jc w:val="center"/>
        <w:rPr>
          <w:b/>
        </w:rPr>
      </w:pPr>
      <w:r>
        <w:rPr>
          <w:b/>
        </w:rPr>
        <w:t xml:space="preserve"> НОВОСИБИРСКОЙ ОБЛАСТИ</w:t>
      </w:r>
    </w:p>
    <w:p w:rsidR="00B921B8" w:rsidRDefault="00B921B8" w:rsidP="00B921B8">
      <w:pPr>
        <w:pStyle w:val="2"/>
        <w:jc w:val="center"/>
        <w:rPr>
          <w:b/>
          <w:sz w:val="24"/>
        </w:rPr>
      </w:pPr>
    </w:p>
    <w:p w:rsidR="00B921B8" w:rsidRDefault="00B921B8" w:rsidP="00B921B8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</w:t>
      </w:r>
      <w:r>
        <w:t xml:space="preserve"> № 25</w:t>
      </w:r>
    </w:p>
    <w:p w:rsidR="00B921B8" w:rsidRDefault="00B921B8" w:rsidP="00B921B8">
      <w:pPr>
        <w:pStyle w:val="2"/>
        <w:jc w:val="center"/>
        <w:rPr>
          <w:b/>
          <w:sz w:val="24"/>
        </w:rPr>
      </w:pPr>
    </w:p>
    <w:p w:rsidR="00B921B8" w:rsidRDefault="00B921B8" w:rsidP="00B921B8">
      <w:pPr>
        <w:jc w:val="center"/>
        <w:rPr>
          <w:b/>
        </w:rPr>
      </w:pPr>
    </w:p>
    <w:p w:rsidR="00B921B8" w:rsidRDefault="00B921B8" w:rsidP="00B921B8">
      <w:pPr>
        <w:ind w:firstLine="708"/>
        <w:jc w:val="both"/>
        <w:rPr>
          <w:b/>
        </w:rPr>
      </w:pPr>
      <w:r>
        <w:t xml:space="preserve">От 31.03.2014 г.                 </w:t>
      </w:r>
      <w:r>
        <w:tab/>
      </w:r>
      <w:r>
        <w:tab/>
      </w:r>
      <w:r>
        <w:tab/>
      </w:r>
    </w:p>
    <w:p w:rsidR="00B921B8" w:rsidRDefault="00B921B8" w:rsidP="00B921B8">
      <w:pPr>
        <w:pStyle w:val="2"/>
        <w:jc w:val="center"/>
        <w:rPr>
          <w:sz w:val="24"/>
        </w:rPr>
      </w:pPr>
      <w:r>
        <w:rPr>
          <w:sz w:val="24"/>
        </w:rPr>
        <w:t xml:space="preserve">О дополнительных мерах по обеспечению пожарной безопасности в весенне-летний пожароопасный период 2014года и установлении на территории   </w:t>
      </w:r>
      <w:proofErr w:type="spellStart"/>
      <w:r>
        <w:rPr>
          <w:sz w:val="24"/>
        </w:rPr>
        <w:t>Кандауровского</w:t>
      </w:r>
      <w:proofErr w:type="spellEnd"/>
      <w:r>
        <w:rPr>
          <w:sz w:val="24"/>
        </w:rPr>
        <w:t xml:space="preserve"> сельсовета особого противопожарного режима.</w:t>
      </w:r>
    </w:p>
    <w:p w:rsidR="00B921B8" w:rsidRDefault="00B921B8" w:rsidP="00B921B8">
      <w:pPr>
        <w:jc w:val="center"/>
        <w:rPr>
          <w:b/>
        </w:rPr>
      </w:pPr>
    </w:p>
    <w:p w:rsidR="00B921B8" w:rsidRDefault="00B921B8" w:rsidP="00B921B8">
      <w:pPr>
        <w:ind w:firstLine="709"/>
        <w:jc w:val="both"/>
      </w:pPr>
      <w:r>
        <w:t xml:space="preserve">В соответствии с </w:t>
      </w:r>
      <w:proofErr w:type="spellStart"/>
      <w:r>
        <w:t>п.п</w:t>
      </w:r>
      <w:proofErr w:type="spellEnd"/>
      <w:r>
        <w:t xml:space="preserve">. 8, 9,23 п.1 ст.14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>
        <w:t>п</w:t>
      </w:r>
      <w:proofErr w:type="gramEnd"/>
      <w:r>
        <w:t xml:space="preserve">,2 ст. 11 Федерального закона от 21.12.1994 № 68-ФЗ «О защите населения и территории от чрезвычайных ситуаций природного и техногенного характера», ст. 30  Федерального закона от 21.12.1994 № 69-ФЗ «О пожарной безопасности», Правилами пожарной безопасности в лесах, </w:t>
      </w:r>
      <w:proofErr w:type="gramStart"/>
      <w:r>
        <w:t>утвержденными</w:t>
      </w:r>
      <w:proofErr w:type="gramEnd"/>
      <w:r>
        <w:t xml:space="preserve"> Постановлением  Правительства Российской Федерации от 30.06.2007 № 417»Об утверждении Правил пожарной безопасности в лесах», в целях предотвращения гибели и травматизма  людей, снижения рисков возникновения пожаров, уничтожения лесов, объектов экономики и жилого фонда,</w:t>
      </w:r>
    </w:p>
    <w:p w:rsidR="00B921B8" w:rsidRDefault="00B921B8" w:rsidP="00B921B8">
      <w:pPr>
        <w:pStyle w:val="a3"/>
        <w:ind w:firstLine="708"/>
        <w:rPr>
          <w:sz w:val="24"/>
        </w:rPr>
      </w:pPr>
      <w:r>
        <w:rPr>
          <w:sz w:val="24"/>
        </w:rPr>
        <w:t>ПОСТАНОВЛЯЮ:</w:t>
      </w:r>
    </w:p>
    <w:p w:rsidR="00B921B8" w:rsidRDefault="00B921B8" w:rsidP="00B921B8">
      <w:pPr>
        <w:pStyle w:val="21"/>
        <w:spacing w:after="0" w:line="240" w:lineRule="auto"/>
        <w:ind w:firstLine="540"/>
        <w:jc w:val="both"/>
      </w:pPr>
      <w:r>
        <w:t xml:space="preserve">1. Установить  с 01 апреля 2014 года по 25 октября 2014года на территории  </w:t>
      </w:r>
      <w:proofErr w:type="spellStart"/>
      <w:r>
        <w:t>Кандауровского</w:t>
      </w:r>
      <w:proofErr w:type="spellEnd"/>
      <w:r>
        <w:t xml:space="preserve"> сельсовета  </w:t>
      </w:r>
      <w:r>
        <w:rPr>
          <w:b/>
          <w:bCs/>
        </w:rPr>
        <w:t>особый противопожарный режим</w:t>
      </w:r>
      <w:r>
        <w:t>.</w:t>
      </w:r>
    </w:p>
    <w:p w:rsidR="00B921B8" w:rsidRDefault="00B921B8" w:rsidP="00B921B8">
      <w:pPr>
        <w:pStyle w:val="21"/>
        <w:spacing w:after="0" w:line="240" w:lineRule="auto"/>
        <w:ind w:firstLine="540"/>
        <w:jc w:val="both"/>
      </w:pPr>
      <w:r>
        <w:t>2.   Руководителям хозяйств, предприятий и организаций всех форм собственности, индивидуальным предпринимателям, а также руководителям муниципальных учреждений:</w:t>
      </w:r>
    </w:p>
    <w:p w:rsidR="00B921B8" w:rsidRDefault="00B921B8" w:rsidP="00B921B8">
      <w:pPr>
        <w:ind w:firstLine="708"/>
        <w:jc w:val="both"/>
      </w:pPr>
      <w:r>
        <w:t>2.1. Организовать очистку территорий подведомственных предприятий, организаций и учреждений от горючих отходов и мусора и вывоз его в места утилизации.</w:t>
      </w:r>
    </w:p>
    <w:p w:rsidR="00B921B8" w:rsidRDefault="00B921B8" w:rsidP="00B921B8">
      <w:pPr>
        <w:ind w:firstLine="708"/>
        <w:jc w:val="both"/>
      </w:pPr>
      <w:r>
        <w:t xml:space="preserve">2.2.  Очистить проезды и подъезды к зданиям, сооружениям и </w:t>
      </w:r>
      <w:proofErr w:type="spellStart"/>
      <w:r>
        <w:t>водоисточникам</w:t>
      </w:r>
      <w:proofErr w:type="spellEnd"/>
      <w:r>
        <w:t>.</w:t>
      </w:r>
    </w:p>
    <w:p w:rsidR="00B921B8" w:rsidRDefault="00B921B8" w:rsidP="00B921B8">
      <w:pPr>
        <w:ind w:firstLine="708"/>
        <w:jc w:val="both"/>
      </w:pPr>
      <w:r>
        <w:t>2.3. Обеспечить административные и производственные помещения необходимыми  средствами пожаротушения.</w:t>
      </w:r>
    </w:p>
    <w:p w:rsidR="00B921B8" w:rsidRDefault="00B921B8" w:rsidP="00B921B8">
      <w:pPr>
        <w:ind w:firstLine="708"/>
        <w:jc w:val="both"/>
      </w:pPr>
      <w:r>
        <w:t>2.4. Провести ремонт электрооборудования, либо обесточивание неэксплуатируемых помещений.</w:t>
      </w:r>
    </w:p>
    <w:p w:rsidR="00B921B8" w:rsidRDefault="00B921B8" w:rsidP="00B921B8">
      <w:pPr>
        <w:ind w:firstLine="708"/>
        <w:jc w:val="both"/>
      </w:pPr>
      <w:r>
        <w:t>2.5.  Провести дополнительный противопожарный инструктаж всех работников.</w:t>
      </w:r>
    </w:p>
    <w:p w:rsidR="00B921B8" w:rsidRDefault="00B921B8" w:rsidP="00B921B8">
      <w:pPr>
        <w:ind w:firstLine="708"/>
        <w:jc w:val="both"/>
      </w:pPr>
      <w:r>
        <w:t>3. Запретить сжигание мусора, разведение костров и пуск палов травы на приусадебных участках жилых домов, на территориях, прилегающих к  жилым домам, общественным зданиям, объектам промышленного и сельскохозяйственного назначения, проведение огневых и других пожароопасных работе.</w:t>
      </w:r>
    </w:p>
    <w:p w:rsidR="00B921B8" w:rsidRDefault="00B921B8" w:rsidP="00B921B8">
      <w:pPr>
        <w:ind w:firstLine="708"/>
        <w:jc w:val="both"/>
      </w:pPr>
      <w:r>
        <w:t>4. Обеспечить устойчивое функционирование средств телефонной и радиосвязи для сообщения о пожаре в пожарную охрану.</w:t>
      </w:r>
    </w:p>
    <w:p w:rsidR="00B921B8" w:rsidRDefault="00B921B8" w:rsidP="00B921B8">
      <w:pPr>
        <w:tabs>
          <w:tab w:val="num" w:pos="-1980"/>
        </w:tabs>
        <w:jc w:val="both"/>
      </w:pPr>
      <w:r>
        <w:tab/>
        <w:t>5. Директору МУП «</w:t>
      </w:r>
      <w:proofErr w:type="spellStart"/>
      <w:r>
        <w:t>Кандауровский</w:t>
      </w:r>
      <w:proofErr w:type="spellEnd"/>
      <w:r>
        <w:t xml:space="preserve"> </w:t>
      </w:r>
      <w:proofErr w:type="spellStart"/>
      <w:r>
        <w:t>жилкомсервис</w:t>
      </w:r>
      <w:proofErr w:type="spellEnd"/>
      <w:r>
        <w:t>»:</w:t>
      </w:r>
    </w:p>
    <w:p w:rsidR="00B921B8" w:rsidRDefault="00B921B8" w:rsidP="00B921B8">
      <w:pPr>
        <w:ind w:left="360" w:firstLine="348"/>
        <w:jc w:val="both"/>
      </w:pPr>
      <w:r>
        <w:t>5.1. Провести проверку технического состояния и ремонт неисправных пожарных гидрантов, водоемов и водонапорных башен.</w:t>
      </w:r>
    </w:p>
    <w:p w:rsidR="00B921B8" w:rsidRDefault="00B921B8" w:rsidP="00B921B8">
      <w:pPr>
        <w:ind w:left="180" w:firstLine="528"/>
        <w:jc w:val="both"/>
      </w:pPr>
      <w:r>
        <w:t xml:space="preserve">5.2. Изготовить и установить указатели местонахождения </w:t>
      </w:r>
      <w:proofErr w:type="spellStart"/>
      <w:r>
        <w:t>водоисточников</w:t>
      </w:r>
      <w:proofErr w:type="spellEnd"/>
      <w:r>
        <w:t xml:space="preserve">.  </w:t>
      </w:r>
    </w:p>
    <w:p w:rsidR="00B921B8" w:rsidRDefault="00B921B8" w:rsidP="00B921B8">
      <w:pPr>
        <w:ind w:firstLine="708"/>
        <w:jc w:val="both"/>
      </w:pPr>
      <w:r>
        <w:t>6. Заместителю главы администрации (</w:t>
      </w:r>
      <w:proofErr w:type="spellStart"/>
      <w:r>
        <w:t>Гаврюхиной</w:t>
      </w:r>
      <w:proofErr w:type="spellEnd"/>
      <w:r>
        <w:t xml:space="preserve"> Т.В.) организовать проведение собрания граждан с целью активизации противопожарной пропаганды с населением.</w:t>
      </w:r>
    </w:p>
    <w:p w:rsidR="00B921B8" w:rsidRDefault="00B921B8" w:rsidP="00B921B8">
      <w:pPr>
        <w:ind w:firstLine="708"/>
        <w:jc w:val="both"/>
      </w:pPr>
      <w:r>
        <w:t xml:space="preserve"> 7. Директору </w:t>
      </w:r>
      <w:proofErr w:type="spellStart"/>
      <w:r>
        <w:t>Кандауровской</w:t>
      </w:r>
      <w:proofErr w:type="spellEnd"/>
      <w:r>
        <w:t xml:space="preserve"> средней школы:</w:t>
      </w:r>
    </w:p>
    <w:p w:rsidR="00B921B8" w:rsidRDefault="00B921B8" w:rsidP="00B921B8">
      <w:pPr>
        <w:ind w:firstLine="708"/>
        <w:jc w:val="both"/>
      </w:pPr>
      <w:r>
        <w:t>7.1. Провести внеочередные инструктажи преподавательского состава по мерам пожарной безопасности и действиям в случае пожара.</w:t>
      </w:r>
    </w:p>
    <w:p w:rsidR="00B921B8" w:rsidRDefault="00B921B8" w:rsidP="00B921B8">
      <w:pPr>
        <w:ind w:firstLine="708"/>
        <w:jc w:val="both"/>
      </w:pPr>
      <w:r>
        <w:lastRenderedPageBreak/>
        <w:t>7.2. Провести дополнительные занятия с учащимися о мерах пожарной безопасности в быту и в лесных массивах.</w:t>
      </w:r>
    </w:p>
    <w:p w:rsidR="00B921B8" w:rsidRDefault="00B921B8" w:rsidP="00B921B8">
      <w:pPr>
        <w:ind w:left="180"/>
      </w:pPr>
      <w:r>
        <w:t xml:space="preserve">         8. Назначить ответственных за прием от  населения сообщений о фактах возникновения аварийных или чрезвычайных ситуаций на территории населенных пунктов:</w:t>
      </w:r>
    </w:p>
    <w:p w:rsidR="00B921B8" w:rsidRDefault="00B921B8" w:rsidP="00B921B8">
      <w:pPr>
        <w:ind w:left="180"/>
      </w:pPr>
      <w:r>
        <w:t xml:space="preserve">  д. </w:t>
      </w:r>
      <w:proofErr w:type="spellStart"/>
      <w:r>
        <w:t>Изовка</w:t>
      </w:r>
      <w:proofErr w:type="spellEnd"/>
      <w:r>
        <w:t xml:space="preserve"> – Маркин А.В.; д. </w:t>
      </w:r>
      <w:proofErr w:type="spellStart"/>
      <w:r>
        <w:t>Середино</w:t>
      </w:r>
      <w:proofErr w:type="spellEnd"/>
      <w:r>
        <w:t xml:space="preserve"> – Колмаков Н.Ф.</w:t>
      </w:r>
    </w:p>
    <w:p w:rsidR="00B921B8" w:rsidRDefault="00B921B8" w:rsidP="00B921B8">
      <w:pPr>
        <w:ind w:left="180"/>
      </w:pPr>
      <w:r>
        <w:t xml:space="preserve">         8.1. Вменить им в обязанность: </w:t>
      </w:r>
    </w:p>
    <w:p w:rsidR="00B921B8" w:rsidRDefault="00B921B8" w:rsidP="00B921B8">
      <w:pPr>
        <w:ind w:left="180"/>
      </w:pPr>
      <w:r>
        <w:t>- проведение анализа и оценки достоверности поступившей информации, доведение её до ЕДС: района и соответствующих служб, в компетенцию которых  входит реагирование на принятое сообщение;</w:t>
      </w:r>
    </w:p>
    <w:p w:rsidR="00B921B8" w:rsidRDefault="00B921B8" w:rsidP="00B921B8">
      <w:pPr>
        <w:ind w:left="180"/>
      </w:pPr>
      <w:r>
        <w:t>-  обработку данных о возникновении аварийных и чрезвычайных ситуаций, об их масштабах и уточнение состава сил и средств, привлекаемых для их устранения;</w:t>
      </w:r>
    </w:p>
    <w:p w:rsidR="00B921B8" w:rsidRDefault="00B921B8" w:rsidP="00B921B8">
      <w:pPr>
        <w:ind w:left="180"/>
      </w:pPr>
      <w:r>
        <w:t xml:space="preserve">-  при необходимости оповещение населения о возникновении аварийных ситуаций и о мерах, принимаемых службами района и органами местного самоуправления </w:t>
      </w:r>
      <w:proofErr w:type="spellStart"/>
      <w:r>
        <w:t>Кандауровского</w:t>
      </w:r>
      <w:proofErr w:type="spellEnd"/>
      <w:r>
        <w:t xml:space="preserve"> сельсовета по их устранению. </w:t>
      </w:r>
    </w:p>
    <w:p w:rsidR="00B921B8" w:rsidRDefault="00B921B8" w:rsidP="00B921B8">
      <w:pPr>
        <w:ind w:firstLine="708"/>
        <w:jc w:val="both"/>
      </w:pPr>
      <w:r>
        <w:t xml:space="preserve">9.  К </w:t>
      </w:r>
      <w:proofErr w:type="gramStart"/>
      <w:r>
        <w:t>нарушителям, допустившим нарушение данного постановления</w:t>
      </w:r>
      <w:proofErr w:type="gramEnd"/>
      <w:r>
        <w:t xml:space="preserve"> будут  применяться меры административного воздействия в соответствии с действующим законодательством (оформление протоколов с последующим направлением на рассмотрение административной комиссией).</w:t>
      </w:r>
    </w:p>
    <w:p w:rsidR="00B921B8" w:rsidRDefault="00B921B8" w:rsidP="00B921B8">
      <w:pPr>
        <w:jc w:val="both"/>
      </w:pPr>
      <w:r>
        <w:tab/>
        <w:t>10.  Опубликовать данное постановление в бюллетене «</w:t>
      </w:r>
      <w:proofErr w:type="spellStart"/>
      <w:r>
        <w:t>Кандауровский</w:t>
      </w:r>
      <w:proofErr w:type="spellEnd"/>
      <w:r>
        <w:t xml:space="preserve"> вестник».</w:t>
      </w:r>
    </w:p>
    <w:p w:rsidR="00B921B8" w:rsidRDefault="00B921B8" w:rsidP="00B921B8">
      <w:pPr>
        <w:ind w:firstLine="708"/>
        <w:jc w:val="both"/>
      </w:pPr>
      <w:r>
        <w:t xml:space="preserve">14. </w:t>
      </w:r>
      <w:proofErr w:type="gramStart"/>
      <w:r>
        <w:t>Контроль за</w:t>
      </w:r>
      <w:proofErr w:type="gramEnd"/>
      <w:r>
        <w:t xml:space="preserve"> исполнением постановления  оставляю за собой.</w:t>
      </w:r>
    </w:p>
    <w:p w:rsidR="00B921B8" w:rsidRDefault="00B921B8" w:rsidP="00B921B8">
      <w:pPr>
        <w:jc w:val="both"/>
      </w:pPr>
    </w:p>
    <w:p w:rsidR="00B921B8" w:rsidRDefault="00B921B8" w:rsidP="00B921B8">
      <w:pPr>
        <w:pStyle w:val="3"/>
        <w:rPr>
          <w:sz w:val="24"/>
        </w:rPr>
      </w:pPr>
    </w:p>
    <w:p w:rsidR="00B921B8" w:rsidRDefault="00B921B8" w:rsidP="00B921B8">
      <w:r>
        <w:t xml:space="preserve">Глава </w:t>
      </w:r>
      <w:proofErr w:type="spellStart"/>
      <w:r>
        <w:t>Кандауровского</w:t>
      </w:r>
      <w:proofErr w:type="spellEnd"/>
      <w:r>
        <w:t xml:space="preserve"> сельсовета                                                        </w:t>
      </w:r>
      <w:proofErr w:type="spellStart"/>
      <w:r>
        <w:t>А.В.Сидорович</w:t>
      </w:r>
      <w:proofErr w:type="spellEnd"/>
    </w:p>
    <w:p w:rsidR="00B921B8" w:rsidRDefault="00B921B8" w:rsidP="00B921B8">
      <w:proofErr w:type="spellStart"/>
      <w:r>
        <w:t>Колыванского</w:t>
      </w:r>
      <w:proofErr w:type="spellEnd"/>
      <w:r>
        <w:t xml:space="preserve"> района </w:t>
      </w:r>
    </w:p>
    <w:p w:rsidR="00B921B8" w:rsidRDefault="00B921B8" w:rsidP="00B921B8">
      <w:r>
        <w:t>Новосибирской области</w:t>
      </w:r>
    </w:p>
    <w:p w:rsidR="00B921B8" w:rsidRDefault="00B921B8" w:rsidP="00B921B8"/>
    <w:p w:rsidR="00AD4E85" w:rsidRDefault="00AD4E85">
      <w:bookmarkStart w:id="0" w:name="_GoBack"/>
      <w:bookmarkEnd w:id="0"/>
    </w:p>
    <w:sectPr w:rsidR="00AD4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3"/>
    <w:rsid w:val="000003BB"/>
    <w:rsid w:val="00010AFD"/>
    <w:rsid w:val="00024F1B"/>
    <w:rsid w:val="000252C9"/>
    <w:rsid w:val="000379D5"/>
    <w:rsid w:val="00037F02"/>
    <w:rsid w:val="0004216D"/>
    <w:rsid w:val="00043AC3"/>
    <w:rsid w:val="00054851"/>
    <w:rsid w:val="00074E57"/>
    <w:rsid w:val="00077351"/>
    <w:rsid w:val="00094C68"/>
    <w:rsid w:val="000A3AAD"/>
    <w:rsid w:val="000A3F12"/>
    <w:rsid w:val="000B01D1"/>
    <w:rsid w:val="000B4C98"/>
    <w:rsid w:val="000B500B"/>
    <w:rsid w:val="000B66FA"/>
    <w:rsid w:val="000C0A9F"/>
    <w:rsid w:val="000C3621"/>
    <w:rsid w:val="000D13AE"/>
    <w:rsid w:val="000D49DE"/>
    <w:rsid w:val="000E03BD"/>
    <w:rsid w:val="000E46AA"/>
    <w:rsid w:val="000E6E1E"/>
    <w:rsid w:val="000F1F51"/>
    <w:rsid w:val="001165CB"/>
    <w:rsid w:val="00132A2E"/>
    <w:rsid w:val="00133455"/>
    <w:rsid w:val="00141CE6"/>
    <w:rsid w:val="00150B08"/>
    <w:rsid w:val="00152602"/>
    <w:rsid w:val="00153805"/>
    <w:rsid w:val="0015689F"/>
    <w:rsid w:val="00162C78"/>
    <w:rsid w:val="00182547"/>
    <w:rsid w:val="001825C4"/>
    <w:rsid w:val="001832E2"/>
    <w:rsid w:val="00183AE7"/>
    <w:rsid w:val="00184B6B"/>
    <w:rsid w:val="00193CFF"/>
    <w:rsid w:val="001A376A"/>
    <w:rsid w:val="001A4C6E"/>
    <w:rsid w:val="001B4086"/>
    <w:rsid w:val="001C0DB3"/>
    <w:rsid w:val="001D0D48"/>
    <w:rsid w:val="001E03A1"/>
    <w:rsid w:val="001E7773"/>
    <w:rsid w:val="001F36AF"/>
    <w:rsid w:val="001F6849"/>
    <w:rsid w:val="001F6F0E"/>
    <w:rsid w:val="001F778B"/>
    <w:rsid w:val="00200468"/>
    <w:rsid w:val="0020769D"/>
    <w:rsid w:val="00210736"/>
    <w:rsid w:val="002122CE"/>
    <w:rsid w:val="00212A1D"/>
    <w:rsid w:val="002137D4"/>
    <w:rsid w:val="00214EC9"/>
    <w:rsid w:val="00236A19"/>
    <w:rsid w:val="00250C44"/>
    <w:rsid w:val="00254471"/>
    <w:rsid w:val="002553BC"/>
    <w:rsid w:val="00262B13"/>
    <w:rsid w:val="002762CF"/>
    <w:rsid w:val="0028320C"/>
    <w:rsid w:val="00293B43"/>
    <w:rsid w:val="00296FD0"/>
    <w:rsid w:val="002A0BF0"/>
    <w:rsid w:val="002A0D83"/>
    <w:rsid w:val="002A461C"/>
    <w:rsid w:val="002A4A80"/>
    <w:rsid w:val="002B1D20"/>
    <w:rsid w:val="002C6520"/>
    <w:rsid w:val="002D5103"/>
    <w:rsid w:val="002D7883"/>
    <w:rsid w:val="002E00CD"/>
    <w:rsid w:val="002E6B89"/>
    <w:rsid w:val="002E72C7"/>
    <w:rsid w:val="002F144D"/>
    <w:rsid w:val="00302F3C"/>
    <w:rsid w:val="00313883"/>
    <w:rsid w:val="00323912"/>
    <w:rsid w:val="00325F48"/>
    <w:rsid w:val="00327632"/>
    <w:rsid w:val="003346D9"/>
    <w:rsid w:val="003411EB"/>
    <w:rsid w:val="003557F1"/>
    <w:rsid w:val="003562CE"/>
    <w:rsid w:val="0036084F"/>
    <w:rsid w:val="00362D14"/>
    <w:rsid w:val="00366CC6"/>
    <w:rsid w:val="00375F2D"/>
    <w:rsid w:val="0038471C"/>
    <w:rsid w:val="003935F2"/>
    <w:rsid w:val="00395540"/>
    <w:rsid w:val="00397457"/>
    <w:rsid w:val="003A47C6"/>
    <w:rsid w:val="003B3528"/>
    <w:rsid w:val="003C0F77"/>
    <w:rsid w:val="003C6B49"/>
    <w:rsid w:val="003E15D6"/>
    <w:rsid w:val="003E4F01"/>
    <w:rsid w:val="003F24BE"/>
    <w:rsid w:val="00410135"/>
    <w:rsid w:val="0041286A"/>
    <w:rsid w:val="00422943"/>
    <w:rsid w:val="00427223"/>
    <w:rsid w:val="004336CE"/>
    <w:rsid w:val="00436F8E"/>
    <w:rsid w:val="00450F74"/>
    <w:rsid w:val="0046471B"/>
    <w:rsid w:val="00467912"/>
    <w:rsid w:val="00467C6B"/>
    <w:rsid w:val="00470CC9"/>
    <w:rsid w:val="00472335"/>
    <w:rsid w:val="00472D04"/>
    <w:rsid w:val="004841FF"/>
    <w:rsid w:val="0048559E"/>
    <w:rsid w:val="00486913"/>
    <w:rsid w:val="00491A89"/>
    <w:rsid w:val="004934BD"/>
    <w:rsid w:val="004943D2"/>
    <w:rsid w:val="004B54D2"/>
    <w:rsid w:val="004E131F"/>
    <w:rsid w:val="004F561D"/>
    <w:rsid w:val="004F6FC5"/>
    <w:rsid w:val="005109C0"/>
    <w:rsid w:val="00525634"/>
    <w:rsid w:val="0053252F"/>
    <w:rsid w:val="00534763"/>
    <w:rsid w:val="0053542C"/>
    <w:rsid w:val="00541127"/>
    <w:rsid w:val="00550343"/>
    <w:rsid w:val="00561FF8"/>
    <w:rsid w:val="005749C1"/>
    <w:rsid w:val="00593CB6"/>
    <w:rsid w:val="005A056D"/>
    <w:rsid w:val="005A1D48"/>
    <w:rsid w:val="005B22F5"/>
    <w:rsid w:val="005B3768"/>
    <w:rsid w:val="005B71AA"/>
    <w:rsid w:val="005C01F1"/>
    <w:rsid w:val="005C1093"/>
    <w:rsid w:val="005C62AC"/>
    <w:rsid w:val="005C7CD5"/>
    <w:rsid w:val="005D09DF"/>
    <w:rsid w:val="005D1F6E"/>
    <w:rsid w:val="005D284D"/>
    <w:rsid w:val="005E16A1"/>
    <w:rsid w:val="006008A1"/>
    <w:rsid w:val="00617AD6"/>
    <w:rsid w:val="00630C04"/>
    <w:rsid w:val="00647696"/>
    <w:rsid w:val="00652237"/>
    <w:rsid w:val="00653978"/>
    <w:rsid w:val="0066740E"/>
    <w:rsid w:val="00672D3E"/>
    <w:rsid w:val="0067445B"/>
    <w:rsid w:val="006832AE"/>
    <w:rsid w:val="00683748"/>
    <w:rsid w:val="006908CB"/>
    <w:rsid w:val="006A7B09"/>
    <w:rsid w:val="006A7F48"/>
    <w:rsid w:val="006B79B6"/>
    <w:rsid w:val="006C7436"/>
    <w:rsid w:val="006D1F4F"/>
    <w:rsid w:val="006D2D03"/>
    <w:rsid w:val="006D4050"/>
    <w:rsid w:val="006D4669"/>
    <w:rsid w:val="006D5CBD"/>
    <w:rsid w:val="006E6F61"/>
    <w:rsid w:val="006F1100"/>
    <w:rsid w:val="006F3E92"/>
    <w:rsid w:val="00716A0B"/>
    <w:rsid w:val="00717F50"/>
    <w:rsid w:val="0072321A"/>
    <w:rsid w:val="007252D2"/>
    <w:rsid w:val="00727E65"/>
    <w:rsid w:val="00737F68"/>
    <w:rsid w:val="007421B6"/>
    <w:rsid w:val="00753813"/>
    <w:rsid w:val="00753B52"/>
    <w:rsid w:val="00761497"/>
    <w:rsid w:val="007618D0"/>
    <w:rsid w:val="00765392"/>
    <w:rsid w:val="007653E7"/>
    <w:rsid w:val="00766033"/>
    <w:rsid w:val="00775696"/>
    <w:rsid w:val="00777A8E"/>
    <w:rsid w:val="00780E56"/>
    <w:rsid w:val="007821D5"/>
    <w:rsid w:val="00783E05"/>
    <w:rsid w:val="00784152"/>
    <w:rsid w:val="00784C7A"/>
    <w:rsid w:val="00786B00"/>
    <w:rsid w:val="00790ED4"/>
    <w:rsid w:val="007935F3"/>
    <w:rsid w:val="007A04C1"/>
    <w:rsid w:val="007A06FA"/>
    <w:rsid w:val="007A399F"/>
    <w:rsid w:val="007A4967"/>
    <w:rsid w:val="007B3A1D"/>
    <w:rsid w:val="007B63AC"/>
    <w:rsid w:val="007C1F89"/>
    <w:rsid w:val="007D3865"/>
    <w:rsid w:val="007E4C5B"/>
    <w:rsid w:val="00816342"/>
    <w:rsid w:val="00821C59"/>
    <w:rsid w:val="00822DD1"/>
    <w:rsid w:val="008251EE"/>
    <w:rsid w:val="00826A66"/>
    <w:rsid w:val="0083547F"/>
    <w:rsid w:val="0085208F"/>
    <w:rsid w:val="00856E3E"/>
    <w:rsid w:val="00860C33"/>
    <w:rsid w:val="00861895"/>
    <w:rsid w:val="00874407"/>
    <w:rsid w:val="0089280B"/>
    <w:rsid w:val="008A4946"/>
    <w:rsid w:val="008A4C94"/>
    <w:rsid w:val="008B6765"/>
    <w:rsid w:val="008C107E"/>
    <w:rsid w:val="008C4DF0"/>
    <w:rsid w:val="008D23EA"/>
    <w:rsid w:val="008F5EF0"/>
    <w:rsid w:val="0090178F"/>
    <w:rsid w:val="00922480"/>
    <w:rsid w:val="009251DF"/>
    <w:rsid w:val="00925B55"/>
    <w:rsid w:val="00925CF8"/>
    <w:rsid w:val="00930BEE"/>
    <w:rsid w:val="0093215F"/>
    <w:rsid w:val="00935AC4"/>
    <w:rsid w:val="00936BFC"/>
    <w:rsid w:val="0094072E"/>
    <w:rsid w:val="00951C3C"/>
    <w:rsid w:val="0097139D"/>
    <w:rsid w:val="0097624B"/>
    <w:rsid w:val="0098642D"/>
    <w:rsid w:val="009A2C82"/>
    <w:rsid w:val="009A71FF"/>
    <w:rsid w:val="009B2972"/>
    <w:rsid w:val="009B6718"/>
    <w:rsid w:val="009B703F"/>
    <w:rsid w:val="009C0FE9"/>
    <w:rsid w:val="009C1FA7"/>
    <w:rsid w:val="009C4A3B"/>
    <w:rsid w:val="009C555D"/>
    <w:rsid w:val="009F122E"/>
    <w:rsid w:val="009F626B"/>
    <w:rsid w:val="00A04965"/>
    <w:rsid w:val="00A07AA5"/>
    <w:rsid w:val="00A12A0E"/>
    <w:rsid w:val="00A16FBE"/>
    <w:rsid w:val="00A243D0"/>
    <w:rsid w:val="00A27199"/>
    <w:rsid w:val="00A408A3"/>
    <w:rsid w:val="00A50896"/>
    <w:rsid w:val="00A53DE6"/>
    <w:rsid w:val="00A61D85"/>
    <w:rsid w:val="00A6202B"/>
    <w:rsid w:val="00A71513"/>
    <w:rsid w:val="00A82ABF"/>
    <w:rsid w:val="00A851D6"/>
    <w:rsid w:val="00A909F2"/>
    <w:rsid w:val="00AA4AA2"/>
    <w:rsid w:val="00AA6042"/>
    <w:rsid w:val="00AC03FE"/>
    <w:rsid w:val="00AD306E"/>
    <w:rsid w:val="00AD4764"/>
    <w:rsid w:val="00AD4E85"/>
    <w:rsid w:val="00AE423E"/>
    <w:rsid w:val="00AE52C7"/>
    <w:rsid w:val="00AE561D"/>
    <w:rsid w:val="00AE5FC9"/>
    <w:rsid w:val="00AE7EA8"/>
    <w:rsid w:val="00AE7FE6"/>
    <w:rsid w:val="00AF6D78"/>
    <w:rsid w:val="00B02CBE"/>
    <w:rsid w:val="00B105A0"/>
    <w:rsid w:val="00B17078"/>
    <w:rsid w:val="00B22DC4"/>
    <w:rsid w:val="00B24028"/>
    <w:rsid w:val="00B31BCC"/>
    <w:rsid w:val="00B3582C"/>
    <w:rsid w:val="00B46668"/>
    <w:rsid w:val="00B52AB3"/>
    <w:rsid w:val="00B54D78"/>
    <w:rsid w:val="00B64344"/>
    <w:rsid w:val="00B65E17"/>
    <w:rsid w:val="00B7183C"/>
    <w:rsid w:val="00B72067"/>
    <w:rsid w:val="00B73F68"/>
    <w:rsid w:val="00B76858"/>
    <w:rsid w:val="00B84862"/>
    <w:rsid w:val="00B85CD8"/>
    <w:rsid w:val="00B864F9"/>
    <w:rsid w:val="00B921B8"/>
    <w:rsid w:val="00B93275"/>
    <w:rsid w:val="00B93D89"/>
    <w:rsid w:val="00B96CB4"/>
    <w:rsid w:val="00BA1120"/>
    <w:rsid w:val="00BA51A2"/>
    <w:rsid w:val="00BA5AFC"/>
    <w:rsid w:val="00BC1EBE"/>
    <w:rsid w:val="00BD1DF3"/>
    <w:rsid w:val="00BD2382"/>
    <w:rsid w:val="00BD3EF3"/>
    <w:rsid w:val="00BD66CE"/>
    <w:rsid w:val="00BD75BB"/>
    <w:rsid w:val="00BE7C59"/>
    <w:rsid w:val="00BF69B9"/>
    <w:rsid w:val="00C03E5A"/>
    <w:rsid w:val="00C05662"/>
    <w:rsid w:val="00C06427"/>
    <w:rsid w:val="00C126D4"/>
    <w:rsid w:val="00C27FA3"/>
    <w:rsid w:val="00C31C2A"/>
    <w:rsid w:val="00C36060"/>
    <w:rsid w:val="00C40B32"/>
    <w:rsid w:val="00C47EAB"/>
    <w:rsid w:val="00C504A6"/>
    <w:rsid w:val="00C515B7"/>
    <w:rsid w:val="00C5576D"/>
    <w:rsid w:val="00C56385"/>
    <w:rsid w:val="00C620DA"/>
    <w:rsid w:val="00C6789F"/>
    <w:rsid w:val="00C72A8A"/>
    <w:rsid w:val="00C81D67"/>
    <w:rsid w:val="00C83EF1"/>
    <w:rsid w:val="00C91808"/>
    <w:rsid w:val="00C91874"/>
    <w:rsid w:val="00CA55FB"/>
    <w:rsid w:val="00CA63BA"/>
    <w:rsid w:val="00CB4ADB"/>
    <w:rsid w:val="00CD07A8"/>
    <w:rsid w:val="00CD0E27"/>
    <w:rsid w:val="00CD7563"/>
    <w:rsid w:val="00CD782B"/>
    <w:rsid w:val="00CE4F12"/>
    <w:rsid w:val="00CE561B"/>
    <w:rsid w:val="00CE5F5B"/>
    <w:rsid w:val="00D0017D"/>
    <w:rsid w:val="00D01A69"/>
    <w:rsid w:val="00D03ACF"/>
    <w:rsid w:val="00D43572"/>
    <w:rsid w:val="00D83204"/>
    <w:rsid w:val="00D868BD"/>
    <w:rsid w:val="00DB2DA2"/>
    <w:rsid w:val="00DD17A7"/>
    <w:rsid w:val="00DD536B"/>
    <w:rsid w:val="00DE0264"/>
    <w:rsid w:val="00DE04F3"/>
    <w:rsid w:val="00DE1183"/>
    <w:rsid w:val="00DF4CD8"/>
    <w:rsid w:val="00E01EF8"/>
    <w:rsid w:val="00E07372"/>
    <w:rsid w:val="00E1207D"/>
    <w:rsid w:val="00E20124"/>
    <w:rsid w:val="00E22839"/>
    <w:rsid w:val="00E229DE"/>
    <w:rsid w:val="00E376B3"/>
    <w:rsid w:val="00E409A0"/>
    <w:rsid w:val="00E41558"/>
    <w:rsid w:val="00E51320"/>
    <w:rsid w:val="00E65433"/>
    <w:rsid w:val="00E656B1"/>
    <w:rsid w:val="00E87BC5"/>
    <w:rsid w:val="00E921D3"/>
    <w:rsid w:val="00E94CE7"/>
    <w:rsid w:val="00EA1234"/>
    <w:rsid w:val="00EA63C4"/>
    <w:rsid w:val="00EA6B8E"/>
    <w:rsid w:val="00EB0DFA"/>
    <w:rsid w:val="00ED424C"/>
    <w:rsid w:val="00ED5609"/>
    <w:rsid w:val="00EE5C0C"/>
    <w:rsid w:val="00EE7D1F"/>
    <w:rsid w:val="00EF37A8"/>
    <w:rsid w:val="00F00541"/>
    <w:rsid w:val="00F169A1"/>
    <w:rsid w:val="00F22C31"/>
    <w:rsid w:val="00F25FF4"/>
    <w:rsid w:val="00F26510"/>
    <w:rsid w:val="00F375AE"/>
    <w:rsid w:val="00F41A70"/>
    <w:rsid w:val="00F429A9"/>
    <w:rsid w:val="00F42C04"/>
    <w:rsid w:val="00F435D0"/>
    <w:rsid w:val="00F438FC"/>
    <w:rsid w:val="00F46AF7"/>
    <w:rsid w:val="00F470D2"/>
    <w:rsid w:val="00F531B5"/>
    <w:rsid w:val="00F57AC3"/>
    <w:rsid w:val="00F707D9"/>
    <w:rsid w:val="00F710C8"/>
    <w:rsid w:val="00F72390"/>
    <w:rsid w:val="00F8337B"/>
    <w:rsid w:val="00F85CBE"/>
    <w:rsid w:val="00F863AF"/>
    <w:rsid w:val="00F94604"/>
    <w:rsid w:val="00FC664A"/>
    <w:rsid w:val="00FC6BCD"/>
    <w:rsid w:val="00FD1659"/>
    <w:rsid w:val="00FD2224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1B8"/>
    <w:pPr>
      <w:keepNext/>
      <w:jc w:val="both"/>
      <w:outlineLvl w:val="1"/>
    </w:pPr>
    <w:rPr>
      <w:sz w:val="32"/>
    </w:rPr>
  </w:style>
  <w:style w:type="paragraph" w:styleId="9">
    <w:name w:val="heading 9"/>
    <w:basedOn w:val="a"/>
    <w:next w:val="a"/>
    <w:link w:val="90"/>
    <w:unhideWhenUsed/>
    <w:qFormat/>
    <w:rsid w:val="00B921B8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21B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92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921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92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921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92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921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921B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921B8"/>
    <w:pPr>
      <w:keepNext/>
      <w:jc w:val="both"/>
      <w:outlineLvl w:val="1"/>
    </w:pPr>
    <w:rPr>
      <w:sz w:val="32"/>
    </w:rPr>
  </w:style>
  <w:style w:type="paragraph" w:styleId="9">
    <w:name w:val="heading 9"/>
    <w:basedOn w:val="a"/>
    <w:next w:val="a"/>
    <w:link w:val="90"/>
    <w:unhideWhenUsed/>
    <w:qFormat/>
    <w:rsid w:val="00B921B8"/>
    <w:pPr>
      <w:keepNext/>
      <w:jc w:val="center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921B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92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921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B92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921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B92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B921B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921B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2014-04-17T09:56:00Z</dcterms:created>
  <dcterms:modified xsi:type="dcterms:W3CDTF">2014-04-17T09:56:00Z</dcterms:modified>
</cp:coreProperties>
</file>