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7F93" w:rsidRPr="000B7F93" w:rsidRDefault="000B7F93" w:rsidP="000B7F93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7F9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:rsidR="000B7F93" w:rsidRPr="000B7F93" w:rsidRDefault="000B7F93" w:rsidP="000B7F93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7F93" w:rsidRPr="000B7F93" w:rsidRDefault="000B7F93" w:rsidP="000B7F93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7F93" w:rsidRPr="000B7F93" w:rsidRDefault="000B7F93" w:rsidP="000B7F93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7F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Форма для представления информации об исполнении подпункта «а» пункта 30 Национального плана противодействия коррупции на 2018-2020 годы </w:t>
      </w:r>
    </w:p>
    <w:tbl>
      <w:tblPr>
        <w:tblStyle w:val="1"/>
        <w:tblpPr w:leftFromText="180" w:rightFromText="180" w:vertAnchor="page" w:horzAnchor="page" w:tblpX="705" w:tblpY="3211"/>
        <w:tblW w:w="15304" w:type="dxa"/>
        <w:tblLayout w:type="fixed"/>
        <w:tblLook w:val="04A0" w:firstRow="1" w:lastRow="0" w:firstColumn="1" w:lastColumn="0" w:noHBand="0" w:noVBand="1"/>
      </w:tblPr>
      <w:tblGrid>
        <w:gridCol w:w="520"/>
        <w:gridCol w:w="2452"/>
        <w:gridCol w:w="2410"/>
        <w:gridCol w:w="2126"/>
        <w:gridCol w:w="2977"/>
        <w:gridCol w:w="2268"/>
        <w:gridCol w:w="2551"/>
      </w:tblGrid>
      <w:tr w:rsidR="000B7F93" w:rsidRPr="000B7F93" w:rsidTr="00D7497D">
        <w:tc>
          <w:tcPr>
            <w:tcW w:w="520" w:type="dxa"/>
            <w:vMerge w:val="restart"/>
          </w:tcPr>
          <w:p w:rsidR="000B7F93" w:rsidRPr="000B7F93" w:rsidRDefault="000B7F93" w:rsidP="000B7F93">
            <w:pPr>
              <w:autoSpaceDE w:val="0"/>
              <w:autoSpaceDN w:val="0"/>
              <w:ind w:firstLine="29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B7F9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2452" w:type="dxa"/>
            <w:vMerge w:val="restart"/>
          </w:tcPr>
          <w:p w:rsidR="000B7F93" w:rsidRPr="000B7F93" w:rsidRDefault="000B7F93" w:rsidP="000B7F93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B7F9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 муниципального образования</w:t>
            </w:r>
          </w:p>
        </w:tc>
        <w:tc>
          <w:tcPr>
            <w:tcW w:w="9781" w:type="dxa"/>
            <w:gridSpan w:val="4"/>
          </w:tcPr>
          <w:p w:rsidR="000B7F93" w:rsidRPr="000B7F93" w:rsidRDefault="000B7F93" w:rsidP="000B7F93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B7F9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Информация о мероприятиях, проведенных в целях исполнения  подпункта «а» пункта 30 Национального плана </w:t>
            </w:r>
          </w:p>
        </w:tc>
        <w:tc>
          <w:tcPr>
            <w:tcW w:w="2551" w:type="dxa"/>
          </w:tcPr>
          <w:p w:rsidR="000B7F93" w:rsidRPr="000B7F93" w:rsidRDefault="000B7F93" w:rsidP="000B7F93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B7F9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Информация о запланированных мероприятиях в целях исполнения подпункта «а» пункта 30 Национального плана (с указанием сроков их исполнения) в 2020 году</w:t>
            </w:r>
          </w:p>
        </w:tc>
      </w:tr>
      <w:tr w:rsidR="000B7F93" w:rsidRPr="000B7F93" w:rsidTr="00D7497D">
        <w:trPr>
          <w:trHeight w:val="558"/>
        </w:trPr>
        <w:tc>
          <w:tcPr>
            <w:tcW w:w="520" w:type="dxa"/>
            <w:vMerge/>
            <w:vAlign w:val="center"/>
          </w:tcPr>
          <w:p w:rsidR="000B7F93" w:rsidRPr="000B7F93" w:rsidRDefault="000B7F93" w:rsidP="000B7F93">
            <w:pPr>
              <w:autoSpaceDE w:val="0"/>
              <w:autoSpaceDN w:val="0"/>
              <w:ind w:firstLine="29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52" w:type="dxa"/>
            <w:vMerge/>
            <w:vAlign w:val="center"/>
          </w:tcPr>
          <w:p w:rsidR="000B7F93" w:rsidRPr="000B7F93" w:rsidRDefault="000B7F93" w:rsidP="000B7F93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</w:tcPr>
          <w:p w:rsidR="000B7F93" w:rsidRPr="000B7F93" w:rsidRDefault="000B7F93" w:rsidP="000B7F93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7F9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Наименование дополнительной профессиональной программы, в том числе если в программу  </w:t>
            </w:r>
            <w:r w:rsidRPr="000B7F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включен отдельным разделом вопрос, касающийся законодательства о противодействии коррупции</w:t>
            </w:r>
          </w:p>
        </w:tc>
        <w:tc>
          <w:tcPr>
            <w:tcW w:w="2126" w:type="dxa"/>
          </w:tcPr>
          <w:p w:rsidR="000B7F93" w:rsidRPr="000B7F93" w:rsidRDefault="000B7F93" w:rsidP="000B7F93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7F9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Количество лиц, прошедших повышение квалификации, в должностные обязанности которых входит участие в противодействии коррупции </w:t>
            </w:r>
          </w:p>
        </w:tc>
        <w:tc>
          <w:tcPr>
            <w:tcW w:w="2977" w:type="dxa"/>
          </w:tcPr>
          <w:p w:rsidR="000B7F93" w:rsidRPr="000B7F93" w:rsidRDefault="000B7F93" w:rsidP="000B7F93">
            <w:pPr>
              <w:tabs>
                <w:tab w:val="left" w:pos="0"/>
              </w:tabs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B7F93">
              <w:rPr>
                <w:rFonts w:ascii="Times New Roman" w:eastAsia="Calibri" w:hAnsi="Times New Roman" w:cs="Times New Roman"/>
                <w:sz w:val="20"/>
                <w:szCs w:val="20"/>
              </w:rPr>
              <w:t>Формы повышения квалификации</w:t>
            </w:r>
          </w:p>
          <w:p w:rsidR="000B7F93" w:rsidRPr="000B7F93" w:rsidRDefault="000B7F93" w:rsidP="000B7F93">
            <w:pPr>
              <w:tabs>
                <w:tab w:val="left" w:pos="0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B7F93">
              <w:rPr>
                <w:rFonts w:ascii="Times New Roman" w:eastAsia="Calibri" w:hAnsi="Times New Roman" w:cs="Times New Roman"/>
                <w:sz w:val="20"/>
                <w:szCs w:val="20"/>
              </w:rPr>
              <w:t>(короткие программы менее 72 часов, длительные программы более 100 часов, курсы семинаров длительностью не более 100 часов, но не менее 72 часов и другие)</w:t>
            </w:r>
          </w:p>
        </w:tc>
        <w:tc>
          <w:tcPr>
            <w:tcW w:w="2268" w:type="dxa"/>
          </w:tcPr>
          <w:p w:rsidR="000B7F93" w:rsidRPr="000B7F93" w:rsidRDefault="000B7F93" w:rsidP="000B7F93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7F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Источники финансирования повышения квалификации</w:t>
            </w:r>
          </w:p>
          <w:p w:rsidR="000B7F93" w:rsidRPr="000B7F93" w:rsidRDefault="000B7F93" w:rsidP="000B7F93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B7F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(за счет каких средств организовано)</w:t>
            </w:r>
          </w:p>
        </w:tc>
        <w:tc>
          <w:tcPr>
            <w:tcW w:w="2551" w:type="dxa"/>
          </w:tcPr>
          <w:p w:rsidR="000B7F93" w:rsidRPr="000B7F93" w:rsidRDefault="000B7F93" w:rsidP="000B7F93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B7F93" w:rsidRPr="000B7F93" w:rsidTr="00D7497D">
        <w:tc>
          <w:tcPr>
            <w:tcW w:w="520" w:type="dxa"/>
          </w:tcPr>
          <w:p w:rsidR="000B7F93" w:rsidRPr="000B7F93" w:rsidRDefault="000B7F93" w:rsidP="000B7F93">
            <w:pPr>
              <w:shd w:val="clear" w:color="auto" w:fill="FFFFFF"/>
              <w:autoSpaceDE w:val="0"/>
              <w:autoSpaceDN w:val="0"/>
              <w:ind w:firstLine="2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7F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2452" w:type="dxa"/>
          </w:tcPr>
          <w:p w:rsidR="000B7F93" w:rsidRPr="000B7F93" w:rsidRDefault="000B7F93" w:rsidP="000B7F93">
            <w:pPr>
              <w:shd w:val="clear" w:color="auto" w:fill="FFFFFF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7F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………... район/городской округ</w:t>
            </w:r>
          </w:p>
          <w:p w:rsidR="000B7F93" w:rsidRPr="000B7F93" w:rsidRDefault="000B7F93" w:rsidP="000B7F93">
            <w:pPr>
              <w:shd w:val="clear" w:color="auto" w:fill="FFFFFF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</w:tcPr>
          <w:p w:rsidR="000B7F93" w:rsidRPr="000B7F93" w:rsidRDefault="000B7F93" w:rsidP="000B7F93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:rsidR="000B7F93" w:rsidRPr="000B7F93" w:rsidRDefault="000B7F93" w:rsidP="000B7F93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</w:tcPr>
          <w:p w:rsidR="000B7F93" w:rsidRPr="000B7F93" w:rsidRDefault="000B7F93" w:rsidP="000B7F93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0B7F93" w:rsidRPr="000B7F93" w:rsidRDefault="000B7F93" w:rsidP="000B7F93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</w:tcPr>
          <w:p w:rsidR="000B7F93" w:rsidRPr="000B7F93" w:rsidRDefault="000B7F93" w:rsidP="000B7F93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B7F93" w:rsidRPr="000B7F93" w:rsidTr="00D7497D">
        <w:tc>
          <w:tcPr>
            <w:tcW w:w="520" w:type="dxa"/>
          </w:tcPr>
          <w:p w:rsidR="000B7F93" w:rsidRPr="000B7F93" w:rsidRDefault="000B7F93" w:rsidP="000B7F93">
            <w:pPr>
              <w:shd w:val="clear" w:color="auto" w:fill="FFFFFF"/>
              <w:autoSpaceDE w:val="0"/>
              <w:autoSpaceDN w:val="0"/>
              <w:ind w:firstLine="2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7F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2452" w:type="dxa"/>
          </w:tcPr>
          <w:p w:rsidR="000B7F93" w:rsidRPr="000B7F93" w:rsidRDefault="000B7F93" w:rsidP="000B7F93">
            <w:pPr>
              <w:shd w:val="clear" w:color="auto" w:fill="FFFFFF"/>
              <w:autoSpaceDE w:val="0"/>
              <w:autoSpaceDN w:val="0"/>
              <w:ind w:firstLine="3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7F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…… сельсовет</w:t>
            </w:r>
          </w:p>
          <w:p w:rsidR="000B7F93" w:rsidRPr="000B7F93" w:rsidRDefault="000B7F93" w:rsidP="000B7F93">
            <w:pPr>
              <w:shd w:val="clear" w:color="auto" w:fill="FFFFFF"/>
              <w:autoSpaceDE w:val="0"/>
              <w:autoSpaceDN w:val="0"/>
              <w:ind w:firstLine="3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</w:tcPr>
          <w:p w:rsidR="000B7F93" w:rsidRPr="000B7F93" w:rsidRDefault="000B7F93" w:rsidP="000B7F93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:rsidR="000B7F93" w:rsidRPr="000B7F93" w:rsidRDefault="000B7F93" w:rsidP="000B7F93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</w:tcPr>
          <w:p w:rsidR="000B7F93" w:rsidRPr="000B7F93" w:rsidRDefault="000B7F93" w:rsidP="000B7F93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0B7F93" w:rsidRPr="000B7F93" w:rsidRDefault="000B7F93" w:rsidP="000B7F93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</w:tcPr>
          <w:p w:rsidR="000B7F93" w:rsidRPr="000B7F93" w:rsidRDefault="000B7F93" w:rsidP="000B7F93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B7F93" w:rsidRPr="000B7F93" w:rsidTr="00D7497D">
        <w:tc>
          <w:tcPr>
            <w:tcW w:w="520" w:type="dxa"/>
          </w:tcPr>
          <w:p w:rsidR="000B7F93" w:rsidRPr="000B7F93" w:rsidRDefault="000B7F93" w:rsidP="000B7F93">
            <w:pPr>
              <w:shd w:val="clear" w:color="auto" w:fill="FFFFFF"/>
              <w:autoSpaceDE w:val="0"/>
              <w:autoSpaceDN w:val="0"/>
              <w:ind w:firstLine="2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7F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2452" w:type="dxa"/>
          </w:tcPr>
          <w:p w:rsidR="000B7F93" w:rsidRPr="000B7F93" w:rsidRDefault="000B7F93" w:rsidP="000B7F93">
            <w:pPr>
              <w:shd w:val="clear" w:color="auto" w:fill="FFFFFF"/>
              <w:autoSpaceDE w:val="0"/>
              <w:autoSpaceDN w:val="0"/>
              <w:ind w:firstLine="3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7F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…… сельсовет</w:t>
            </w:r>
          </w:p>
          <w:p w:rsidR="000B7F93" w:rsidRPr="000B7F93" w:rsidRDefault="000B7F93" w:rsidP="000B7F93">
            <w:pPr>
              <w:shd w:val="clear" w:color="auto" w:fill="FFFFFF"/>
              <w:autoSpaceDE w:val="0"/>
              <w:autoSpaceDN w:val="0"/>
              <w:ind w:firstLine="3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</w:tcPr>
          <w:p w:rsidR="000B7F93" w:rsidRPr="000B7F93" w:rsidRDefault="000B7F93" w:rsidP="000B7F93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:rsidR="000B7F93" w:rsidRPr="000B7F93" w:rsidRDefault="000B7F93" w:rsidP="000B7F93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</w:tcPr>
          <w:p w:rsidR="000B7F93" w:rsidRPr="000B7F93" w:rsidRDefault="000B7F93" w:rsidP="000B7F93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0B7F93" w:rsidRPr="000B7F93" w:rsidRDefault="000B7F93" w:rsidP="000B7F93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</w:tcPr>
          <w:p w:rsidR="000B7F93" w:rsidRPr="000B7F93" w:rsidRDefault="000B7F93" w:rsidP="000B7F93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0B7F93" w:rsidRPr="000B7F93" w:rsidRDefault="000B7F93" w:rsidP="000B7F93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7F93" w:rsidRPr="000B7F93" w:rsidRDefault="000B7F93" w:rsidP="000B7F93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33694" w:rsidRDefault="00A33694">
      <w:bookmarkStart w:id="0" w:name="_GoBack"/>
      <w:bookmarkEnd w:id="0"/>
    </w:p>
    <w:sectPr w:rsidR="00A33694" w:rsidSect="002B1A82">
      <w:endnotePr>
        <w:numFmt w:val="decimal"/>
      </w:endnotePr>
      <w:pgSz w:w="16838" w:h="11906" w:orient="landscape"/>
      <w:pgMar w:top="1134" w:right="851" w:bottom="567" w:left="1418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endnotePr>
    <w:numFmt w:val="decimal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7C54"/>
    <w:rsid w:val="000B7F93"/>
    <w:rsid w:val="00497C54"/>
    <w:rsid w:val="00A33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7EF5A2A-92ED-43BA-8201-11B4B9C37A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0B7F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0B7F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953</Characters>
  <Application>Microsoft Office Word</Application>
  <DocSecurity>0</DocSecurity>
  <Lines>7</Lines>
  <Paragraphs>2</Paragraphs>
  <ScaleCrop>false</ScaleCrop>
  <Company>Правительство Новосибирской области</Company>
  <LinksUpToDate>false</LinksUpToDate>
  <CharactersWithSpaces>1118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Долгова Елена Борисовна</dc:creator>
  <cp:keywords/>
  <dc:description/>
  <cp:lastModifiedBy>Долгова Елена Борисовна</cp:lastModifiedBy>
  <cp:revision>2</cp:revision>
  <dcterms:created xsi:type="dcterms:W3CDTF">2020-02-05T07:54:00Z</dcterms:created>
  <dcterms:modified xsi:type="dcterms:W3CDTF">2020-02-05T07:54:00Z</dcterms:modified>
</cp:coreProperties>
</file>