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0BA" w:rsidRPr="007308F0" w:rsidRDefault="00D400BA" w:rsidP="00D400BA">
      <w:pPr>
        <w:widowControl/>
        <w:autoSpaceDN/>
        <w:ind w:firstLine="540"/>
        <w:jc w:val="center"/>
        <w:textAlignment w:val="auto"/>
        <w:rPr>
          <w:rFonts w:eastAsia="Times New Roman" w:cs="Times New Roman"/>
          <w:color w:val="auto"/>
          <w:kern w:val="0"/>
          <w:lang w:val="ru-RU" w:eastAsia="ar-SA" w:bidi="ar-SA"/>
        </w:rPr>
      </w:pPr>
    </w:p>
    <w:p w:rsidR="00336FB5" w:rsidRPr="007308F0" w:rsidRDefault="00336FB5" w:rsidP="00336FB5">
      <w:pPr>
        <w:ind w:firstLine="705"/>
        <w:jc w:val="center"/>
        <w:rPr>
          <w:rFonts w:ascii="Segoe UI" w:eastAsia="Times New Roman" w:hAnsi="Segoe UI" w:cs="Segoe UI"/>
          <w:lang w:val="ru-RU" w:eastAsia="ru-RU"/>
        </w:rPr>
      </w:pPr>
      <w:r w:rsidRPr="007308F0">
        <w:rPr>
          <w:rFonts w:eastAsia="Times New Roman" w:cs="Times New Roman"/>
          <w:b/>
          <w:bCs/>
          <w:lang w:val="ru-RU" w:eastAsia="ru-RU"/>
        </w:rPr>
        <w:t>АДМИНИСТРАЦИЯ</w:t>
      </w:r>
      <w:r w:rsidRPr="007308F0">
        <w:rPr>
          <w:rFonts w:eastAsia="Times New Roman" w:cs="Times New Roman"/>
          <w:lang w:eastAsia="ru-RU"/>
        </w:rPr>
        <w:t> </w:t>
      </w:r>
    </w:p>
    <w:p w:rsidR="00336FB5" w:rsidRPr="007308F0" w:rsidRDefault="00336FB5" w:rsidP="00336FB5">
      <w:pPr>
        <w:ind w:firstLine="705"/>
        <w:jc w:val="center"/>
        <w:rPr>
          <w:rFonts w:eastAsia="Times New Roman" w:cs="Times New Roman"/>
          <w:b/>
          <w:bCs/>
          <w:lang w:val="ru-RU" w:eastAsia="ru-RU"/>
        </w:rPr>
      </w:pPr>
      <w:r w:rsidRPr="007308F0">
        <w:rPr>
          <w:rFonts w:eastAsia="Times New Roman" w:cs="Times New Roman"/>
          <w:b/>
          <w:bCs/>
          <w:lang w:val="ru-RU" w:eastAsia="ru-RU"/>
        </w:rPr>
        <w:t>КАНДАУРОВСКОГО</w:t>
      </w:r>
      <w:r w:rsidRPr="007308F0">
        <w:rPr>
          <w:rFonts w:eastAsia="Times New Roman" w:cs="Times New Roman"/>
          <w:b/>
          <w:bCs/>
          <w:lang w:eastAsia="ru-RU"/>
        </w:rPr>
        <w:t> </w:t>
      </w:r>
      <w:r w:rsidRPr="007308F0">
        <w:rPr>
          <w:rFonts w:eastAsia="Times New Roman" w:cs="Times New Roman"/>
          <w:b/>
          <w:bCs/>
          <w:lang w:val="ru-RU" w:eastAsia="ru-RU"/>
        </w:rPr>
        <w:t xml:space="preserve"> СЕЛЬСОВЕТА</w:t>
      </w:r>
      <w:r w:rsidRPr="007308F0">
        <w:rPr>
          <w:rFonts w:eastAsia="Times New Roman" w:cs="Times New Roman"/>
          <w:b/>
          <w:bCs/>
          <w:lang w:eastAsia="ru-RU"/>
        </w:rPr>
        <w:t> </w:t>
      </w:r>
    </w:p>
    <w:p w:rsidR="00336FB5" w:rsidRPr="007308F0" w:rsidRDefault="00336FB5" w:rsidP="00336FB5">
      <w:pPr>
        <w:ind w:firstLine="705"/>
        <w:jc w:val="center"/>
        <w:rPr>
          <w:rFonts w:eastAsia="Times New Roman" w:cs="Times New Roman"/>
          <w:b/>
          <w:bCs/>
          <w:lang w:val="ru-RU" w:eastAsia="ru-RU"/>
        </w:rPr>
      </w:pPr>
      <w:r w:rsidRPr="007308F0">
        <w:rPr>
          <w:rFonts w:eastAsia="Times New Roman" w:cs="Times New Roman"/>
          <w:b/>
          <w:bCs/>
          <w:lang w:val="ru-RU" w:eastAsia="ru-RU"/>
        </w:rPr>
        <w:t xml:space="preserve"> КОЛЫВАНСКОГО РАЙОНА </w:t>
      </w:r>
    </w:p>
    <w:p w:rsidR="00336FB5" w:rsidRPr="007308F0" w:rsidRDefault="00336FB5" w:rsidP="00336FB5">
      <w:pPr>
        <w:ind w:firstLine="705"/>
        <w:jc w:val="center"/>
        <w:rPr>
          <w:rFonts w:ascii="Segoe UI" w:eastAsia="Times New Roman" w:hAnsi="Segoe UI" w:cs="Segoe UI"/>
          <w:lang w:val="ru-RU" w:eastAsia="ru-RU"/>
        </w:rPr>
      </w:pPr>
      <w:r w:rsidRPr="007308F0">
        <w:rPr>
          <w:rFonts w:eastAsia="Times New Roman" w:cs="Times New Roman"/>
          <w:b/>
          <w:bCs/>
          <w:lang w:val="ru-RU" w:eastAsia="ru-RU"/>
        </w:rPr>
        <w:t>НОВОСИБИРСКОЙ ОБЛАСТИ</w:t>
      </w:r>
      <w:r w:rsidRPr="007308F0">
        <w:rPr>
          <w:rFonts w:eastAsia="Times New Roman" w:cs="Times New Roman"/>
          <w:lang w:eastAsia="ru-RU"/>
        </w:rPr>
        <w:t> </w:t>
      </w:r>
    </w:p>
    <w:p w:rsidR="00336FB5" w:rsidRPr="007308F0" w:rsidRDefault="00336FB5" w:rsidP="00336FB5">
      <w:pPr>
        <w:ind w:firstLine="705"/>
        <w:jc w:val="center"/>
        <w:rPr>
          <w:rFonts w:ascii="Segoe UI" w:eastAsia="Times New Roman" w:hAnsi="Segoe UI" w:cs="Segoe UI"/>
          <w:lang w:val="ru-RU" w:eastAsia="ru-RU"/>
        </w:rPr>
      </w:pPr>
      <w:r w:rsidRPr="007308F0">
        <w:rPr>
          <w:rFonts w:eastAsia="Times New Roman" w:cs="Times New Roman"/>
          <w:lang w:eastAsia="ru-RU"/>
        </w:rPr>
        <w:t> </w:t>
      </w:r>
    </w:p>
    <w:p w:rsidR="00336FB5" w:rsidRPr="007308F0" w:rsidRDefault="00336FB5" w:rsidP="00336FB5">
      <w:pPr>
        <w:ind w:firstLine="705"/>
        <w:jc w:val="center"/>
        <w:rPr>
          <w:rFonts w:ascii="Segoe UI" w:eastAsia="Times New Roman" w:hAnsi="Segoe UI" w:cs="Segoe UI"/>
          <w:lang w:val="ru-RU" w:eastAsia="ru-RU"/>
        </w:rPr>
      </w:pPr>
      <w:r w:rsidRPr="007308F0">
        <w:rPr>
          <w:rFonts w:eastAsia="Times New Roman" w:cs="Times New Roman"/>
          <w:b/>
          <w:bCs/>
          <w:lang w:val="ru-RU" w:eastAsia="ru-RU"/>
        </w:rPr>
        <w:t>ПОСТАНОВЛЕНИЕ</w:t>
      </w:r>
      <w:r w:rsidRPr="007308F0">
        <w:rPr>
          <w:rFonts w:eastAsia="Times New Roman" w:cs="Times New Roman"/>
          <w:b/>
          <w:bCs/>
          <w:lang w:eastAsia="ru-RU"/>
        </w:rPr>
        <w:t> </w:t>
      </w:r>
      <w:r w:rsidRPr="007308F0">
        <w:rPr>
          <w:rFonts w:eastAsia="Times New Roman" w:cs="Times New Roman"/>
          <w:lang w:eastAsia="ru-RU"/>
        </w:rPr>
        <w:t> </w:t>
      </w:r>
    </w:p>
    <w:p w:rsidR="00336FB5" w:rsidRPr="007308F0" w:rsidRDefault="00336FB5" w:rsidP="00336FB5">
      <w:pPr>
        <w:ind w:firstLine="705"/>
        <w:jc w:val="both"/>
        <w:rPr>
          <w:rFonts w:ascii="Segoe UI" w:eastAsia="Times New Roman" w:hAnsi="Segoe UI" w:cs="Segoe UI"/>
          <w:lang w:val="ru-RU" w:eastAsia="ru-RU"/>
        </w:rPr>
      </w:pPr>
      <w:r w:rsidRPr="007308F0">
        <w:rPr>
          <w:rFonts w:eastAsia="Times New Roman" w:cs="Times New Roman"/>
          <w:lang w:eastAsia="ru-RU"/>
        </w:rPr>
        <w:t> </w:t>
      </w:r>
    </w:p>
    <w:p w:rsidR="00336FB5" w:rsidRPr="007308F0" w:rsidRDefault="00336FB5" w:rsidP="00336FB5">
      <w:pPr>
        <w:ind w:firstLine="705"/>
        <w:jc w:val="center"/>
        <w:rPr>
          <w:rFonts w:ascii="Segoe UI" w:eastAsia="Times New Roman" w:hAnsi="Segoe UI" w:cs="Segoe UI"/>
          <w:lang w:val="ru-RU" w:eastAsia="ru-RU"/>
        </w:rPr>
      </w:pPr>
      <w:r w:rsidRPr="007308F0">
        <w:rPr>
          <w:rFonts w:ascii="Calibri" w:eastAsia="Times New Roman" w:hAnsi="Calibri" w:cs="Segoe UI"/>
          <w:color w:val="FF0000"/>
          <w:lang w:eastAsia="ru-RU"/>
        </w:rPr>
        <w:t> </w:t>
      </w:r>
    </w:p>
    <w:p w:rsidR="00336FB5" w:rsidRPr="007308F0" w:rsidRDefault="00336FB5" w:rsidP="00336FB5">
      <w:pPr>
        <w:ind w:firstLine="705"/>
        <w:jc w:val="center"/>
        <w:rPr>
          <w:rFonts w:ascii="Segoe UI" w:eastAsia="Times New Roman" w:hAnsi="Segoe UI" w:cs="Segoe UI"/>
          <w:lang w:val="ru-RU" w:eastAsia="ru-RU"/>
        </w:rPr>
      </w:pPr>
      <w:r w:rsidRPr="007308F0">
        <w:rPr>
          <w:rFonts w:eastAsia="Times New Roman" w:cs="Times New Roman"/>
          <w:lang w:val="ru-RU" w:eastAsia="ru-RU"/>
        </w:rPr>
        <w:t>от</w:t>
      </w:r>
      <w:r w:rsidRPr="007308F0">
        <w:rPr>
          <w:rFonts w:eastAsia="Times New Roman" w:cs="Times New Roman"/>
          <w:lang w:eastAsia="ru-RU"/>
        </w:rPr>
        <w:t> </w:t>
      </w:r>
      <w:r w:rsidRPr="007308F0">
        <w:rPr>
          <w:rFonts w:eastAsia="Times New Roman" w:cs="Times New Roman"/>
          <w:lang w:val="ru-RU" w:eastAsia="ru-RU"/>
        </w:rPr>
        <w:t>23.11.2020</w:t>
      </w:r>
      <w:r w:rsidRPr="007308F0">
        <w:rPr>
          <w:rFonts w:eastAsia="Times New Roman" w:cs="Times New Roman"/>
          <w:lang w:eastAsia="ru-RU"/>
        </w:rPr>
        <w:t>   </w:t>
      </w:r>
      <w:r w:rsidRPr="007308F0">
        <w:rPr>
          <w:rFonts w:eastAsia="Times New Roman" w:cs="Times New Roman"/>
          <w:lang w:val="ru-RU" w:eastAsia="ru-RU"/>
        </w:rPr>
        <w:t>№</w:t>
      </w:r>
      <w:r w:rsidR="007308F0">
        <w:rPr>
          <w:rFonts w:eastAsia="Times New Roman" w:cs="Times New Roman"/>
          <w:lang w:val="ru-RU" w:eastAsia="ru-RU"/>
        </w:rPr>
        <w:t xml:space="preserve"> 79</w:t>
      </w:r>
      <w:r w:rsidRPr="007308F0">
        <w:rPr>
          <w:rFonts w:eastAsia="Times New Roman" w:cs="Times New Roman"/>
          <w:lang w:eastAsia="ru-RU"/>
        </w:rPr>
        <w:t>   </w:t>
      </w:r>
    </w:p>
    <w:p w:rsidR="00D400BA" w:rsidRPr="007308F0" w:rsidRDefault="00D400BA" w:rsidP="00D400BA">
      <w:pPr>
        <w:suppressAutoHyphens w:val="0"/>
        <w:autoSpaceDE w:val="0"/>
        <w:textAlignment w:val="auto"/>
        <w:rPr>
          <w:rFonts w:eastAsia="Times New Roman" w:cs="Times New Roman"/>
          <w:color w:val="auto"/>
          <w:kern w:val="0"/>
          <w:lang w:val="ru-RU" w:eastAsia="ru-RU" w:bidi="ru-RU"/>
        </w:rPr>
      </w:pPr>
    </w:p>
    <w:p w:rsidR="00D400BA" w:rsidRPr="007308F0" w:rsidRDefault="00D400BA" w:rsidP="007308F0">
      <w:pPr>
        <w:pStyle w:val="ac"/>
        <w:jc w:val="both"/>
        <w:rPr>
          <w:lang w:val="ru-RU" w:eastAsia="ru-RU" w:bidi="ru-RU"/>
        </w:rPr>
      </w:pPr>
    </w:p>
    <w:p w:rsidR="00D400BA" w:rsidRPr="007308F0" w:rsidRDefault="00D400BA" w:rsidP="007308F0">
      <w:pPr>
        <w:pStyle w:val="ac"/>
        <w:jc w:val="both"/>
        <w:rPr>
          <w:b/>
          <w:bCs/>
          <w:lang w:val="ru-RU" w:eastAsia="ru-RU" w:bidi="ru-RU"/>
        </w:rPr>
      </w:pPr>
      <w:r w:rsidRPr="007308F0">
        <w:rPr>
          <w:b/>
          <w:bCs/>
          <w:lang w:val="ru-RU" w:eastAsia="ru-RU" w:bidi="ru-RU"/>
        </w:rPr>
        <w:t xml:space="preserve">Об утверждении Положения о </w:t>
      </w:r>
      <w:proofErr w:type="spellStart"/>
      <w:r w:rsidRPr="007308F0">
        <w:rPr>
          <w:b/>
          <w:bCs/>
          <w:lang w:val="ru-RU" w:eastAsia="ru-RU" w:bidi="ru-RU"/>
        </w:rPr>
        <w:t>муниципально</w:t>
      </w:r>
      <w:proofErr w:type="spellEnd"/>
      <w:r w:rsidRPr="007308F0">
        <w:rPr>
          <w:b/>
          <w:bCs/>
          <w:lang w:val="ru-RU" w:eastAsia="ru-RU" w:bidi="ru-RU"/>
        </w:rPr>
        <w:t xml:space="preserve">-частном партнерстве в </w:t>
      </w:r>
      <w:proofErr w:type="spellStart"/>
      <w:r w:rsidR="00336FB5" w:rsidRPr="007308F0">
        <w:rPr>
          <w:b/>
          <w:bCs/>
          <w:lang w:val="ru-RU" w:eastAsia="ru-RU" w:bidi="ru-RU"/>
        </w:rPr>
        <w:t>Кандауровском</w:t>
      </w:r>
      <w:proofErr w:type="spellEnd"/>
      <w:r w:rsidR="00336FB5" w:rsidRPr="007308F0">
        <w:rPr>
          <w:b/>
          <w:bCs/>
          <w:lang w:val="ru-RU" w:eastAsia="ru-RU" w:bidi="ru-RU"/>
        </w:rPr>
        <w:t xml:space="preserve"> сельсовете Колыванского района</w:t>
      </w:r>
      <w:r w:rsidR="007308F0">
        <w:rPr>
          <w:b/>
          <w:bCs/>
          <w:lang w:val="ru-RU" w:eastAsia="ru-RU" w:bidi="ru-RU"/>
        </w:rPr>
        <w:t xml:space="preserve"> </w:t>
      </w:r>
      <w:r w:rsidR="00336FB5" w:rsidRPr="007308F0">
        <w:rPr>
          <w:b/>
          <w:bCs/>
          <w:lang w:val="ru-RU" w:eastAsia="ru-RU" w:bidi="ru-RU"/>
        </w:rPr>
        <w:t>Новосибирской области</w:t>
      </w:r>
    </w:p>
    <w:p w:rsidR="00D400BA" w:rsidRPr="007308F0" w:rsidRDefault="00D400BA" w:rsidP="00D400BA">
      <w:pPr>
        <w:suppressAutoHyphens w:val="0"/>
        <w:autoSpaceDE w:val="0"/>
        <w:spacing w:before="3"/>
        <w:textAlignment w:val="auto"/>
        <w:rPr>
          <w:rFonts w:eastAsia="Times New Roman" w:cs="Times New Roman"/>
          <w:b/>
          <w:color w:val="auto"/>
          <w:kern w:val="0"/>
          <w:lang w:val="ru-RU" w:eastAsia="ru-RU" w:bidi="ru-RU"/>
        </w:rPr>
      </w:pPr>
    </w:p>
    <w:p w:rsidR="00D400BA" w:rsidRPr="007308F0" w:rsidRDefault="00D400BA" w:rsidP="00336FB5">
      <w:pPr>
        <w:pStyle w:val="ac"/>
        <w:rPr>
          <w:bCs/>
          <w:lang w:val="ru-RU"/>
        </w:rPr>
      </w:pPr>
      <w:proofErr w:type="gramStart"/>
      <w:r w:rsidRPr="007308F0">
        <w:rPr>
          <w:lang w:val="ru-RU"/>
        </w:rPr>
        <w:t xml:space="preserve">Руководствуясь Федеральными законами от 06.10.2003 </w:t>
      </w:r>
      <w:r w:rsidRPr="007308F0">
        <w:t>N</w:t>
      </w:r>
      <w:r w:rsidRPr="007308F0">
        <w:rPr>
          <w:lang w:val="ru-RU"/>
        </w:rPr>
        <w:t xml:space="preserve"> 131-ФЗ «Об общих принципах организации местного самоуправления в Российской Федерации», от 13.07.2015 </w:t>
      </w:r>
      <w:r w:rsidRPr="007308F0">
        <w:t>N</w:t>
      </w:r>
      <w:r w:rsidRPr="007308F0">
        <w:rPr>
          <w:lang w:val="ru-RU"/>
        </w:rPr>
        <w:t xml:space="preserve"> 224-ФЗ «О государственно-частном партнерстве, </w:t>
      </w:r>
      <w:proofErr w:type="spellStart"/>
      <w:r w:rsidRPr="007308F0">
        <w:rPr>
          <w:lang w:val="ru-RU"/>
        </w:rPr>
        <w:t>муниципально</w:t>
      </w:r>
      <w:proofErr w:type="spellEnd"/>
      <w:r w:rsidRPr="007308F0">
        <w:rPr>
          <w:lang w:val="ru-RU"/>
        </w:rPr>
        <w:t xml:space="preserve">-частном партнерстве в Российской Федерации и внесении изменений в отдельные законодательные акты Российской Федерации», в целях эффективного использования муниципальных и частных ресурсов для развития экономики и социальной сферы </w:t>
      </w:r>
      <w:r w:rsidR="00336FB5" w:rsidRPr="007308F0">
        <w:rPr>
          <w:bCs/>
          <w:lang w:val="ru-RU"/>
        </w:rPr>
        <w:t>Кандауровского сельсовета Колыванского района Новосибирской области</w:t>
      </w:r>
      <w:r w:rsidRPr="007308F0">
        <w:rPr>
          <w:rFonts w:eastAsia="Times New Roman" w:cs="Times New Roman"/>
          <w:color w:val="auto"/>
          <w:kern w:val="0"/>
          <w:lang w:val="ru-RU" w:eastAsia="ru-RU" w:bidi="ru-RU"/>
        </w:rPr>
        <w:t>, повышения уровня жизни</w:t>
      </w:r>
      <w:proofErr w:type="gramEnd"/>
      <w:r w:rsidRPr="007308F0">
        <w:rPr>
          <w:rFonts w:eastAsia="Times New Roman" w:cs="Times New Roman"/>
          <w:color w:val="auto"/>
          <w:kern w:val="0"/>
          <w:lang w:val="ru-RU" w:eastAsia="ru-RU" w:bidi="ru-RU"/>
        </w:rPr>
        <w:t xml:space="preserve"> его жителей, обеспечения стабильных условий </w:t>
      </w:r>
      <w:proofErr w:type="spellStart"/>
      <w:r w:rsidRPr="007308F0">
        <w:rPr>
          <w:rFonts w:eastAsia="Times New Roman" w:cs="Times New Roman"/>
          <w:color w:val="auto"/>
          <w:kern w:val="0"/>
          <w:lang w:val="ru-RU" w:eastAsia="ru-RU" w:bidi="ru-RU"/>
        </w:rPr>
        <w:t>муниципально</w:t>
      </w:r>
      <w:proofErr w:type="spellEnd"/>
      <w:r w:rsidRPr="007308F0">
        <w:rPr>
          <w:rFonts w:eastAsia="Times New Roman" w:cs="Times New Roman"/>
          <w:color w:val="auto"/>
          <w:kern w:val="0"/>
          <w:lang w:val="ru-RU" w:eastAsia="ru-RU" w:bidi="ru-RU"/>
        </w:rPr>
        <w:t>-частного партнерства,</w:t>
      </w:r>
    </w:p>
    <w:p w:rsidR="00D400BA" w:rsidRPr="007308F0" w:rsidRDefault="00D400BA" w:rsidP="00D400BA">
      <w:pPr>
        <w:suppressAutoHyphens w:val="0"/>
        <w:autoSpaceDE w:val="0"/>
        <w:spacing w:before="89"/>
        <w:ind w:left="118" w:right="120" w:firstLine="707"/>
        <w:jc w:val="both"/>
        <w:textAlignment w:val="auto"/>
        <w:rPr>
          <w:rFonts w:eastAsia="Times New Roman" w:cs="Times New Roman"/>
          <w:color w:val="auto"/>
          <w:kern w:val="0"/>
          <w:lang w:val="ru-RU" w:eastAsia="ru-RU" w:bidi="ru-RU"/>
        </w:rPr>
      </w:pPr>
    </w:p>
    <w:p w:rsidR="00D400BA" w:rsidRPr="007308F0" w:rsidRDefault="00D400BA" w:rsidP="00336FB5">
      <w:pPr>
        <w:suppressAutoHyphens w:val="0"/>
        <w:autoSpaceDE w:val="0"/>
        <w:spacing w:before="1" w:line="322" w:lineRule="exact"/>
        <w:ind w:left="118"/>
        <w:textAlignment w:val="auto"/>
        <w:rPr>
          <w:rFonts w:eastAsia="Times New Roman" w:cs="Times New Roman"/>
          <w:b/>
          <w:color w:val="auto"/>
          <w:kern w:val="0"/>
          <w:lang w:val="ru-RU" w:eastAsia="ru-RU" w:bidi="ru-RU"/>
        </w:rPr>
      </w:pPr>
      <w:r w:rsidRPr="007308F0">
        <w:rPr>
          <w:rFonts w:eastAsia="Times New Roman" w:cs="Times New Roman"/>
          <w:b/>
          <w:color w:val="auto"/>
          <w:kern w:val="0"/>
          <w:lang w:val="ru-RU" w:eastAsia="ru-RU" w:bidi="ru-RU"/>
        </w:rPr>
        <w:t>ПОСТАНОВЛЯЮ:</w:t>
      </w:r>
    </w:p>
    <w:p w:rsidR="00D400BA" w:rsidRPr="007308F0" w:rsidRDefault="00D400BA" w:rsidP="00D400BA">
      <w:pPr>
        <w:suppressAutoHyphens w:val="0"/>
        <w:autoSpaceDE w:val="0"/>
        <w:spacing w:before="1" w:line="322" w:lineRule="exact"/>
        <w:ind w:left="118"/>
        <w:jc w:val="center"/>
        <w:textAlignment w:val="auto"/>
        <w:rPr>
          <w:rFonts w:eastAsia="Times New Roman" w:cs="Times New Roman"/>
          <w:b/>
          <w:color w:val="auto"/>
          <w:kern w:val="0"/>
          <w:lang w:val="ru-RU" w:eastAsia="ru-RU" w:bidi="ru-RU"/>
        </w:rPr>
      </w:pPr>
    </w:p>
    <w:p w:rsidR="00336FB5" w:rsidRPr="007308F0" w:rsidRDefault="00D400BA" w:rsidP="00336FB5">
      <w:pPr>
        <w:pStyle w:val="ac"/>
        <w:numPr>
          <w:ilvl w:val="0"/>
          <w:numId w:val="39"/>
        </w:numPr>
        <w:rPr>
          <w:bCs/>
          <w:lang w:val="ru-RU" w:eastAsia="ru-RU" w:bidi="ru-RU"/>
        </w:rPr>
      </w:pPr>
      <w:r w:rsidRPr="007308F0">
        <w:rPr>
          <w:lang w:val="ru-RU" w:eastAsia="ru-RU" w:bidi="ru-RU"/>
        </w:rPr>
        <w:t xml:space="preserve">Утвердить прилагаемое Положение о </w:t>
      </w:r>
      <w:proofErr w:type="spellStart"/>
      <w:r w:rsidRPr="007308F0">
        <w:rPr>
          <w:lang w:val="ru-RU" w:eastAsia="ru-RU" w:bidi="ru-RU"/>
        </w:rPr>
        <w:t>муниципально</w:t>
      </w:r>
      <w:proofErr w:type="spellEnd"/>
      <w:r w:rsidRPr="007308F0">
        <w:rPr>
          <w:lang w:val="ru-RU" w:eastAsia="ru-RU" w:bidi="ru-RU"/>
        </w:rPr>
        <w:t xml:space="preserve">-частном партнерстве в </w:t>
      </w:r>
      <w:proofErr w:type="spellStart"/>
      <w:r w:rsidR="00336FB5" w:rsidRPr="007308F0">
        <w:rPr>
          <w:bCs/>
          <w:lang w:val="ru-RU" w:eastAsia="ru-RU" w:bidi="ru-RU"/>
        </w:rPr>
        <w:t>Кандауровском</w:t>
      </w:r>
      <w:proofErr w:type="spellEnd"/>
      <w:r w:rsidR="00336FB5" w:rsidRPr="007308F0">
        <w:rPr>
          <w:bCs/>
          <w:lang w:val="ru-RU" w:eastAsia="ru-RU" w:bidi="ru-RU"/>
        </w:rPr>
        <w:t xml:space="preserve"> сельсовете Колыванского района Новосибирской области</w:t>
      </w:r>
    </w:p>
    <w:p w:rsidR="00D400BA" w:rsidRPr="007308F0" w:rsidRDefault="00336FB5" w:rsidP="00336FB5">
      <w:pPr>
        <w:pStyle w:val="ad"/>
        <w:numPr>
          <w:ilvl w:val="0"/>
          <w:numId w:val="39"/>
        </w:numPr>
        <w:tabs>
          <w:tab w:val="left" w:pos="1191"/>
        </w:tabs>
        <w:suppressAutoHyphens w:val="0"/>
        <w:autoSpaceDE w:val="0"/>
        <w:ind w:right="128"/>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Опубликовать</w:t>
      </w:r>
      <w:r w:rsidR="00D400BA" w:rsidRPr="007308F0">
        <w:rPr>
          <w:rFonts w:eastAsia="Times New Roman" w:cs="Times New Roman"/>
          <w:color w:val="auto"/>
          <w:kern w:val="0"/>
          <w:lang w:val="ru-RU" w:eastAsia="ru-RU" w:bidi="ru-RU"/>
        </w:rPr>
        <w:t xml:space="preserve"> настоящее постановление и разместить на официальном сайте администрации </w:t>
      </w:r>
      <w:r w:rsidRPr="007308F0">
        <w:rPr>
          <w:rFonts w:eastAsia="Times New Roman" w:cs="Times New Roman"/>
          <w:color w:val="auto"/>
          <w:kern w:val="0"/>
          <w:lang w:val="ru-RU" w:eastAsia="ru-RU" w:bidi="ru-RU"/>
        </w:rPr>
        <w:t>Кандауровского сельсовета Колыванского района Новосибирской области</w:t>
      </w:r>
      <w:r w:rsidR="00D400BA" w:rsidRPr="007308F0">
        <w:rPr>
          <w:rFonts w:eastAsia="Times New Roman" w:cs="Times New Roman"/>
          <w:color w:val="auto"/>
          <w:kern w:val="0"/>
          <w:lang w:val="ru-RU" w:eastAsia="ru-RU" w:bidi="ru-RU"/>
        </w:rPr>
        <w:t>.</w:t>
      </w:r>
    </w:p>
    <w:p w:rsidR="00336FB5" w:rsidRPr="007308F0" w:rsidRDefault="00D400BA" w:rsidP="00336FB5">
      <w:pPr>
        <w:pStyle w:val="ad"/>
        <w:numPr>
          <w:ilvl w:val="0"/>
          <w:numId w:val="39"/>
        </w:numPr>
        <w:tabs>
          <w:tab w:val="left" w:pos="1196"/>
        </w:tabs>
        <w:suppressAutoHyphens w:val="0"/>
        <w:autoSpaceDE w:val="0"/>
        <w:spacing w:before="2"/>
        <w:ind w:right="129"/>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Настоящее постановление вступает в силу со дня его официального о</w:t>
      </w:r>
      <w:r w:rsidR="00336FB5" w:rsidRPr="007308F0">
        <w:rPr>
          <w:rFonts w:eastAsia="Times New Roman" w:cs="Times New Roman"/>
          <w:color w:val="auto"/>
          <w:kern w:val="0"/>
          <w:lang w:val="ru-RU" w:eastAsia="ru-RU" w:bidi="ru-RU"/>
        </w:rPr>
        <w:t>публикования</w:t>
      </w:r>
      <w:r w:rsidRPr="007308F0">
        <w:rPr>
          <w:rFonts w:eastAsia="Times New Roman" w:cs="Times New Roman"/>
          <w:color w:val="auto"/>
          <w:kern w:val="0"/>
          <w:lang w:val="ru-RU" w:eastAsia="ru-RU" w:bidi="ru-RU"/>
        </w:rPr>
        <w:t>.</w:t>
      </w:r>
    </w:p>
    <w:p w:rsidR="00D400BA" w:rsidRPr="007308F0" w:rsidRDefault="00D400BA" w:rsidP="00336FB5">
      <w:pPr>
        <w:pStyle w:val="ad"/>
        <w:numPr>
          <w:ilvl w:val="0"/>
          <w:numId w:val="39"/>
        </w:numPr>
        <w:tabs>
          <w:tab w:val="left" w:pos="1196"/>
        </w:tabs>
        <w:suppressAutoHyphens w:val="0"/>
        <w:autoSpaceDE w:val="0"/>
        <w:spacing w:before="2"/>
        <w:ind w:right="129"/>
        <w:textAlignment w:val="auto"/>
        <w:rPr>
          <w:rFonts w:eastAsia="Times New Roman" w:cs="Times New Roman"/>
          <w:color w:val="auto"/>
          <w:kern w:val="0"/>
          <w:lang w:val="ru-RU" w:eastAsia="ru-RU" w:bidi="ru-RU"/>
        </w:rPr>
      </w:pPr>
      <w:proofErr w:type="gramStart"/>
      <w:r w:rsidRPr="007308F0">
        <w:rPr>
          <w:rFonts w:eastAsia="Times New Roman" w:cs="Times New Roman"/>
          <w:color w:val="auto"/>
          <w:kern w:val="0"/>
          <w:lang w:val="ru-RU" w:eastAsia="ru-RU" w:bidi="ru-RU"/>
        </w:rPr>
        <w:t>Контроль за</w:t>
      </w:r>
      <w:proofErr w:type="gramEnd"/>
      <w:r w:rsidRPr="007308F0">
        <w:rPr>
          <w:rFonts w:eastAsia="Times New Roman" w:cs="Times New Roman"/>
          <w:color w:val="auto"/>
          <w:kern w:val="0"/>
          <w:lang w:val="ru-RU" w:eastAsia="ru-RU" w:bidi="ru-RU"/>
        </w:rPr>
        <w:t xml:space="preserve"> исполнением настоящего постановления оставляю за собой.</w:t>
      </w:r>
    </w:p>
    <w:p w:rsidR="00D400BA" w:rsidRPr="007308F0" w:rsidRDefault="00D400BA" w:rsidP="00D400BA">
      <w:pPr>
        <w:suppressAutoHyphens w:val="0"/>
        <w:autoSpaceDE w:val="0"/>
        <w:textAlignment w:val="auto"/>
        <w:rPr>
          <w:rFonts w:eastAsia="Times New Roman" w:cs="Times New Roman"/>
          <w:color w:val="auto"/>
          <w:kern w:val="0"/>
          <w:lang w:val="ru-RU" w:eastAsia="ru-RU" w:bidi="ru-RU"/>
        </w:rPr>
      </w:pPr>
    </w:p>
    <w:p w:rsidR="00D400BA" w:rsidRPr="007308F0" w:rsidRDefault="00D400BA" w:rsidP="00D400BA">
      <w:pPr>
        <w:suppressAutoHyphens w:val="0"/>
        <w:autoSpaceDE w:val="0"/>
        <w:spacing w:before="11"/>
        <w:textAlignment w:val="auto"/>
        <w:rPr>
          <w:rFonts w:eastAsia="Times New Roman" w:cs="Times New Roman"/>
          <w:color w:val="auto"/>
          <w:kern w:val="0"/>
          <w:lang w:val="ru-RU" w:eastAsia="ru-RU" w:bidi="ru-RU"/>
        </w:rPr>
      </w:pPr>
    </w:p>
    <w:p w:rsidR="00D400BA" w:rsidRPr="007308F0" w:rsidRDefault="00D400BA" w:rsidP="00D400BA">
      <w:pPr>
        <w:suppressAutoHyphens w:val="0"/>
        <w:autoSpaceDE w:val="0"/>
        <w:textAlignment w:val="auto"/>
        <w:rPr>
          <w:rFonts w:eastAsia="Times New Roman" w:cs="Times New Roman"/>
          <w:color w:val="auto"/>
          <w:kern w:val="0"/>
          <w:lang w:val="ru-RU" w:eastAsia="ru-RU" w:bidi="ru-RU"/>
        </w:rPr>
      </w:pPr>
    </w:p>
    <w:p w:rsidR="00AF5AF1" w:rsidRPr="007308F0" w:rsidRDefault="00AF5AF1" w:rsidP="00D400BA">
      <w:pPr>
        <w:suppressAutoHyphens w:val="0"/>
        <w:autoSpaceDE w:val="0"/>
        <w:textAlignment w:val="auto"/>
        <w:rPr>
          <w:rFonts w:eastAsia="Times New Roman" w:cs="Times New Roman"/>
          <w:color w:val="auto"/>
          <w:kern w:val="0"/>
          <w:lang w:val="ru-RU" w:eastAsia="ru-RU" w:bidi="ru-RU"/>
        </w:rPr>
      </w:pPr>
    </w:p>
    <w:p w:rsidR="00D400BA" w:rsidRPr="007308F0" w:rsidRDefault="00D400BA" w:rsidP="00D400BA">
      <w:pPr>
        <w:suppressAutoHyphens w:val="0"/>
        <w:autoSpaceDE w:val="0"/>
        <w:textAlignment w:val="auto"/>
        <w:rPr>
          <w:rFonts w:eastAsia="Times New Roman" w:cs="Times New Roman"/>
          <w:color w:val="auto"/>
          <w:kern w:val="0"/>
          <w:lang w:val="ru-RU" w:eastAsia="ru-RU" w:bidi="ru-RU"/>
        </w:rPr>
      </w:pPr>
    </w:p>
    <w:p w:rsidR="00D400BA" w:rsidRPr="007308F0" w:rsidRDefault="00D400BA" w:rsidP="00336FB5">
      <w:pPr>
        <w:jc w:val="both"/>
        <w:rPr>
          <w:lang w:val="ru-RU"/>
        </w:rPr>
      </w:pPr>
      <w:r w:rsidRPr="007308F0">
        <w:rPr>
          <w:lang w:val="ru-RU"/>
        </w:rPr>
        <w:t xml:space="preserve">Глава </w:t>
      </w:r>
      <w:r w:rsidR="00336FB5" w:rsidRPr="007308F0">
        <w:rPr>
          <w:lang w:val="ru-RU"/>
        </w:rPr>
        <w:t>Кандауровского сельсовета</w:t>
      </w:r>
    </w:p>
    <w:p w:rsidR="00336FB5" w:rsidRPr="007308F0" w:rsidRDefault="00336FB5" w:rsidP="00336FB5">
      <w:pPr>
        <w:jc w:val="both"/>
        <w:rPr>
          <w:lang w:val="ru-RU"/>
        </w:rPr>
      </w:pPr>
      <w:r w:rsidRPr="007308F0">
        <w:rPr>
          <w:lang w:val="ru-RU"/>
        </w:rPr>
        <w:t xml:space="preserve">Колыванского района </w:t>
      </w:r>
    </w:p>
    <w:p w:rsidR="00336FB5" w:rsidRPr="007308F0" w:rsidRDefault="00336FB5" w:rsidP="00336FB5">
      <w:pPr>
        <w:jc w:val="both"/>
        <w:rPr>
          <w:lang w:val="ru-RU"/>
        </w:rPr>
      </w:pPr>
      <w:r w:rsidRPr="007308F0">
        <w:rPr>
          <w:lang w:val="ru-RU"/>
        </w:rPr>
        <w:t xml:space="preserve">Новосибирской области                                </w:t>
      </w:r>
      <w:r w:rsidR="007308F0">
        <w:rPr>
          <w:lang w:val="ru-RU"/>
        </w:rPr>
        <w:t xml:space="preserve">              </w:t>
      </w:r>
      <w:r w:rsidR="00C64716">
        <w:rPr>
          <w:lang w:val="ru-RU"/>
        </w:rPr>
        <w:t xml:space="preserve">                </w:t>
      </w:r>
      <w:r w:rsidR="007308F0">
        <w:rPr>
          <w:lang w:val="ru-RU"/>
        </w:rPr>
        <w:t xml:space="preserve"> </w:t>
      </w:r>
      <w:r w:rsidRPr="007308F0">
        <w:rPr>
          <w:lang w:val="ru-RU"/>
        </w:rPr>
        <w:t xml:space="preserve">   А.В. Сидорович</w:t>
      </w:r>
    </w:p>
    <w:p w:rsidR="00D400BA" w:rsidRPr="007308F0" w:rsidRDefault="00D400BA" w:rsidP="00D400BA">
      <w:pPr>
        <w:jc w:val="both"/>
        <w:rPr>
          <w:b/>
          <w:lang w:val="ru-RU"/>
        </w:rPr>
      </w:pPr>
    </w:p>
    <w:p w:rsidR="00D400BA" w:rsidRPr="007308F0" w:rsidRDefault="00D400BA" w:rsidP="00D400BA">
      <w:pPr>
        <w:jc w:val="both"/>
        <w:rPr>
          <w:b/>
          <w:lang w:val="ru-RU"/>
        </w:rPr>
      </w:pPr>
    </w:p>
    <w:p w:rsidR="00D400BA" w:rsidRPr="007308F0" w:rsidRDefault="00D400BA" w:rsidP="00D400BA">
      <w:pPr>
        <w:jc w:val="both"/>
        <w:rPr>
          <w:b/>
          <w:lang w:val="ru-RU"/>
        </w:rPr>
      </w:pPr>
    </w:p>
    <w:p w:rsidR="00D400BA" w:rsidRPr="007308F0" w:rsidRDefault="00D400BA" w:rsidP="00D400BA">
      <w:pPr>
        <w:jc w:val="both"/>
        <w:rPr>
          <w:b/>
          <w:lang w:val="ru-RU"/>
        </w:rPr>
      </w:pPr>
    </w:p>
    <w:p w:rsidR="00D400BA" w:rsidRPr="007308F0" w:rsidRDefault="00D400BA" w:rsidP="00D400BA">
      <w:pPr>
        <w:jc w:val="both"/>
        <w:rPr>
          <w:b/>
          <w:lang w:val="ru-RU"/>
        </w:rPr>
      </w:pPr>
    </w:p>
    <w:p w:rsidR="00D400BA" w:rsidRDefault="00D400BA" w:rsidP="00D400BA">
      <w:pPr>
        <w:jc w:val="both"/>
        <w:rPr>
          <w:b/>
          <w:lang w:val="ru-RU"/>
        </w:rPr>
      </w:pPr>
    </w:p>
    <w:p w:rsidR="007308F0" w:rsidRDefault="007308F0" w:rsidP="00D400BA">
      <w:pPr>
        <w:jc w:val="both"/>
        <w:rPr>
          <w:b/>
          <w:lang w:val="ru-RU"/>
        </w:rPr>
      </w:pPr>
    </w:p>
    <w:p w:rsidR="007308F0" w:rsidRDefault="007308F0" w:rsidP="00D400BA">
      <w:pPr>
        <w:jc w:val="both"/>
        <w:rPr>
          <w:b/>
          <w:lang w:val="ru-RU"/>
        </w:rPr>
      </w:pPr>
    </w:p>
    <w:p w:rsidR="007308F0" w:rsidRDefault="007308F0" w:rsidP="00D400BA">
      <w:pPr>
        <w:jc w:val="both"/>
        <w:rPr>
          <w:b/>
          <w:lang w:val="ru-RU"/>
        </w:rPr>
      </w:pPr>
    </w:p>
    <w:p w:rsidR="007308F0" w:rsidRDefault="007308F0" w:rsidP="00D400BA">
      <w:pPr>
        <w:jc w:val="both"/>
        <w:rPr>
          <w:b/>
          <w:lang w:val="ru-RU"/>
        </w:rPr>
      </w:pPr>
    </w:p>
    <w:p w:rsidR="007308F0" w:rsidRDefault="007308F0" w:rsidP="00D400BA">
      <w:pPr>
        <w:jc w:val="both"/>
        <w:rPr>
          <w:b/>
          <w:lang w:val="ru-RU"/>
        </w:rPr>
      </w:pPr>
    </w:p>
    <w:p w:rsidR="007308F0" w:rsidRDefault="007308F0" w:rsidP="00D400BA">
      <w:pPr>
        <w:jc w:val="both"/>
        <w:rPr>
          <w:b/>
          <w:lang w:val="ru-RU"/>
        </w:rPr>
      </w:pPr>
    </w:p>
    <w:p w:rsidR="007308F0" w:rsidRDefault="007308F0" w:rsidP="00D400BA">
      <w:pPr>
        <w:jc w:val="both"/>
        <w:rPr>
          <w:b/>
          <w:lang w:val="ru-RU"/>
        </w:rPr>
      </w:pPr>
    </w:p>
    <w:p w:rsidR="007308F0" w:rsidRPr="007308F0" w:rsidRDefault="007308F0" w:rsidP="00D400BA">
      <w:pPr>
        <w:jc w:val="both"/>
        <w:rPr>
          <w:b/>
          <w:lang w:val="ru-RU"/>
        </w:rPr>
      </w:pPr>
    </w:p>
    <w:p w:rsidR="00D400BA" w:rsidRPr="007308F0" w:rsidRDefault="00D400BA" w:rsidP="00D400BA">
      <w:pPr>
        <w:jc w:val="both"/>
        <w:rPr>
          <w:b/>
          <w:lang w:val="ru-RU"/>
        </w:rPr>
      </w:pPr>
    </w:p>
    <w:p w:rsidR="00D400BA" w:rsidRPr="007308F0" w:rsidRDefault="00D400BA" w:rsidP="00AF5AF1">
      <w:pPr>
        <w:suppressAutoHyphens w:val="0"/>
        <w:autoSpaceDE w:val="0"/>
        <w:spacing w:before="67"/>
        <w:ind w:left="5279"/>
        <w:jc w:val="right"/>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УТВЕРЖДЕНО</w:t>
      </w:r>
    </w:p>
    <w:p w:rsidR="00D400BA" w:rsidRPr="007308F0" w:rsidRDefault="00D400BA" w:rsidP="00336FB5">
      <w:pPr>
        <w:suppressAutoHyphens w:val="0"/>
        <w:autoSpaceDE w:val="0"/>
        <w:spacing w:before="2"/>
        <w:ind w:left="5279"/>
        <w:jc w:val="right"/>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постановлением администрации</w:t>
      </w:r>
    </w:p>
    <w:p w:rsidR="00336FB5" w:rsidRPr="007308F0" w:rsidRDefault="00336FB5" w:rsidP="00336FB5">
      <w:pPr>
        <w:jc w:val="right"/>
        <w:rPr>
          <w:lang w:val="ru-RU"/>
        </w:rPr>
      </w:pPr>
      <w:r w:rsidRPr="007308F0">
        <w:rPr>
          <w:lang w:val="ru-RU"/>
        </w:rPr>
        <w:t>Кандауровского сельсовета</w:t>
      </w:r>
    </w:p>
    <w:p w:rsidR="00336FB5" w:rsidRPr="007308F0" w:rsidRDefault="00336FB5" w:rsidP="00336FB5">
      <w:pPr>
        <w:jc w:val="right"/>
        <w:rPr>
          <w:lang w:val="ru-RU"/>
        </w:rPr>
      </w:pPr>
      <w:r w:rsidRPr="007308F0">
        <w:rPr>
          <w:lang w:val="ru-RU"/>
        </w:rPr>
        <w:t xml:space="preserve">Колыванского района </w:t>
      </w:r>
    </w:p>
    <w:p w:rsidR="00C64716" w:rsidRDefault="00336FB5" w:rsidP="00336FB5">
      <w:pPr>
        <w:suppressAutoHyphens w:val="0"/>
        <w:autoSpaceDE w:val="0"/>
        <w:spacing w:before="3"/>
        <w:jc w:val="right"/>
        <w:textAlignment w:val="auto"/>
        <w:rPr>
          <w:lang w:val="ru-RU"/>
        </w:rPr>
      </w:pPr>
      <w:r w:rsidRPr="007308F0">
        <w:rPr>
          <w:lang w:val="ru-RU"/>
        </w:rPr>
        <w:t>Новосибирской области</w:t>
      </w:r>
    </w:p>
    <w:p w:rsidR="00D400BA" w:rsidRPr="007308F0" w:rsidRDefault="00C64716" w:rsidP="00336FB5">
      <w:pPr>
        <w:suppressAutoHyphens w:val="0"/>
        <w:autoSpaceDE w:val="0"/>
        <w:spacing w:before="3"/>
        <w:jc w:val="right"/>
        <w:textAlignment w:val="auto"/>
        <w:rPr>
          <w:rFonts w:eastAsia="Times New Roman" w:cs="Times New Roman"/>
          <w:color w:val="auto"/>
          <w:kern w:val="0"/>
          <w:lang w:val="ru-RU" w:eastAsia="ru-RU" w:bidi="ru-RU"/>
        </w:rPr>
      </w:pPr>
      <w:r>
        <w:rPr>
          <w:lang w:val="ru-RU"/>
        </w:rPr>
        <w:t>От 23.11.2020г. № 79</w:t>
      </w:r>
      <w:r w:rsidR="00336FB5" w:rsidRPr="007308F0">
        <w:rPr>
          <w:lang w:val="ru-RU"/>
        </w:rPr>
        <w:t xml:space="preserve">                                   </w:t>
      </w:r>
    </w:p>
    <w:p w:rsidR="00D400BA" w:rsidRPr="007308F0" w:rsidRDefault="00D400BA" w:rsidP="00C64716">
      <w:pPr>
        <w:pStyle w:val="ac"/>
        <w:jc w:val="center"/>
        <w:rPr>
          <w:b/>
          <w:lang w:val="ru-RU" w:eastAsia="ru-RU" w:bidi="ru-RU"/>
        </w:rPr>
      </w:pPr>
      <w:r w:rsidRPr="007308F0">
        <w:rPr>
          <w:b/>
          <w:lang w:val="ru-RU" w:eastAsia="ru-RU" w:bidi="ru-RU"/>
        </w:rPr>
        <w:t>ПОЛОЖЕНИЕ</w:t>
      </w:r>
    </w:p>
    <w:p w:rsidR="00D400BA" w:rsidRPr="007308F0" w:rsidRDefault="00D400BA" w:rsidP="00C64716">
      <w:pPr>
        <w:pStyle w:val="ac"/>
        <w:jc w:val="center"/>
        <w:rPr>
          <w:b/>
          <w:lang w:val="ru-RU" w:eastAsia="ru-RU" w:bidi="ru-RU"/>
        </w:rPr>
      </w:pPr>
      <w:r w:rsidRPr="007308F0">
        <w:rPr>
          <w:b/>
          <w:lang w:val="ru-RU" w:eastAsia="ru-RU" w:bidi="ru-RU"/>
        </w:rPr>
        <w:t xml:space="preserve">о </w:t>
      </w:r>
      <w:proofErr w:type="spellStart"/>
      <w:r w:rsidRPr="007308F0">
        <w:rPr>
          <w:b/>
          <w:lang w:val="ru-RU" w:eastAsia="ru-RU" w:bidi="ru-RU"/>
        </w:rPr>
        <w:t>муниципально</w:t>
      </w:r>
      <w:proofErr w:type="spellEnd"/>
      <w:r w:rsidRPr="007308F0">
        <w:rPr>
          <w:b/>
          <w:lang w:val="ru-RU" w:eastAsia="ru-RU" w:bidi="ru-RU"/>
        </w:rPr>
        <w:t>-частном партнерстве</w:t>
      </w:r>
    </w:p>
    <w:p w:rsidR="00336FB5" w:rsidRPr="007308F0" w:rsidRDefault="00D400BA" w:rsidP="00C64716">
      <w:pPr>
        <w:pStyle w:val="ac"/>
        <w:jc w:val="center"/>
        <w:rPr>
          <w:b/>
          <w:lang w:val="ru-RU" w:eastAsia="ru-RU" w:bidi="ru-RU"/>
        </w:rPr>
      </w:pPr>
      <w:r w:rsidRPr="007308F0">
        <w:rPr>
          <w:b/>
          <w:lang w:val="ru-RU" w:eastAsia="ru-RU" w:bidi="ru-RU"/>
        </w:rPr>
        <w:t xml:space="preserve">в </w:t>
      </w:r>
      <w:proofErr w:type="spellStart"/>
      <w:r w:rsidR="00336FB5" w:rsidRPr="007308F0">
        <w:rPr>
          <w:b/>
          <w:lang w:val="ru-RU" w:eastAsia="ru-RU" w:bidi="ru-RU"/>
        </w:rPr>
        <w:t>Кандауровском</w:t>
      </w:r>
      <w:proofErr w:type="spellEnd"/>
      <w:r w:rsidR="00336FB5" w:rsidRPr="007308F0">
        <w:rPr>
          <w:b/>
          <w:lang w:val="ru-RU" w:eastAsia="ru-RU" w:bidi="ru-RU"/>
        </w:rPr>
        <w:t xml:space="preserve"> сельсовете Колыванского района</w:t>
      </w:r>
    </w:p>
    <w:p w:rsidR="00336FB5" w:rsidRPr="007308F0" w:rsidRDefault="00336FB5" w:rsidP="00C64716">
      <w:pPr>
        <w:pStyle w:val="ac"/>
        <w:jc w:val="center"/>
        <w:rPr>
          <w:b/>
          <w:lang w:val="ru-RU" w:eastAsia="ru-RU" w:bidi="ru-RU"/>
        </w:rPr>
      </w:pPr>
      <w:r w:rsidRPr="007308F0">
        <w:rPr>
          <w:b/>
          <w:lang w:val="ru-RU" w:eastAsia="ru-RU" w:bidi="ru-RU"/>
        </w:rPr>
        <w:t>Новосибирской области</w:t>
      </w:r>
    </w:p>
    <w:p w:rsidR="00D400BA" w:rsidRPr="007308F0" w:rsidRDefault="00D400BA" w:rsidP="00C64716">
      <w:pPr>
        <w:suppressAutoHyphens w:val="0"/>
        <w:autoSpaceDE w:val="0"/>
        <w:textAlignment w:val="auto"/>
        <w:rPr>
          <w:rFonts w:eastAsia="Times New Roman" w:cs="Times New Roman"/>
          <w:b/>
          <w:color w:val="auto"/>
          <w:kern w:val="0"/>
          <w:lang w:val="ru-RU" w:eastAsia="ru-RU" w:bidi="ru-RU"/>
        </w:rPr>
      </w:pPr>
    </w:p>
    <w:p w:rsidR="00D400BA" w:rsidRPr="00C64716" w:rsidRDefault="00D400BA" w:rsidP="00C64716">
      <w:pPr>
        <w:numPr>
          <w:ilvl w:val="1"/>
          <w:numId w:val="38"/>
        </w:numPr>
        <w:tabs>
          <w:tab w:val="left" w:pos="3645"/>
        </w:tabs>
        <w:suppressAutoHyphens w:val="0"/>
        <w:autoSpaceDE w:val="0"/>
        <w:ind w:left="0" w:hanging="280"/>
        <w:textAlignment w:val="auto"/>
        <w:rPr>
          <w:rFonts w:eastAsia="Times New Roman" w:cs="Times New Roman"/>
          <w:b/>
          <w:color w:val="auto"/>
          <w:kern w:val="0"/>
          <w:lang w:val="ru-RU" w:eastAsia="ru-RU" w:bidi="ru-RU"/>
        </w:rPr>
      </w:pPr>
      <w:r w:rsidRPr="007308F0">
        <w:rPr>
          <w:rFonts w:eastAsia="Times New Roman" w:cs="Times New Roman"/>
          <w:b/>
          <w:color w:val="auto"/>
          <w:kern w:val="0"/>
          <w:lang w:val="ru-RU" w:eastAsia="ru-RU" w:bidi="ru-RU"/>
        </w:rPr>
        <w:t>ОБЩИЕ ПОЛОЖЕНИЯ</w:t>
      </w:r>
    </w:p>
    <w:p w:rsidR="00D400BA" w:rsidRPr="007308F0" w:rsidRDefault="00D400BA" w:rsidP="00C64716">
      <w:pPr>
        <w:suppressAutoHyphens w:val="0"/>
        <w:autoSpaceDE w:val="0"/>
        <w:textAlignment w:val="auto"/>
        <w:rPr>
          <w:rFonts w:eastAsia="Times New Roman" w:cs="Times New Roman"/>
          <w:b/>
          <w:color w:val="auto"/>
          <w:kern w:val="0"/>
          <w:lang w:val="ru-RU" w:eastAsia="ru-RU" w:bidi="ru-RU"/>
        </w:rPr>
      </w:pPr>
      <w:r w:rsidRPr="007308F0">
        <w:rPr>
          <w:rFonts w:eastAsia="Times New Roman" w:cs="Times New Roman"/>
          <w:b/>
          <w:color w:val="auto"/>
          <w:kern w:val="0"/>
          <w:lang w:val="ru-RU" w:eastAsia="ru-RU" w:bidi="ru-RU"/>
        </w:rPr>
        <w:t>1.1 Цель настоящего Положения</w:t>
      </w:r>
    </w:p>
    <w:p w:rsidR="00D400BA" w:rsidRPr="00C64716" w:rsidRDefault="00D400BA" w:rsidP="00C64716">
      <w:pPr>
        <w:pStyle w:val="ac"/>
        <w:rPr>
          <w:b/>
          <w:bCs/>
          <w:lang w:val="ru-RU" w:eastAsia="ru-RU" w:bidi="ru-RU"/>
        </w:rPr>
      </w:pPr>
      <w:r w:rsidRPr="007308F0">
        <w:rPr>
          <w:lang w:val="ru-RU" w:eastAsia="ru-RU" w:bidi="ru-RU"/>
        </w:rPr>
        <w:t xml:space="preserve">Целями настоящего Положения являются создание правовых условий для развития </w:t>
      </w:r>
      <w:proofErr w:type="spellStart"/>
      <w:r w:rsidRPr="007308F0">
        <w:rPr>
          <w:lang w:val="ru-RU" w:eastAsia="ru-RU" w:bidi="ru-RU"/>
        </w:rPr>
        <w:t>муниципально</w:t>
      </w:r>
      <w:proofErr w:type="spellEnd"/>
      <w:r w:rsidRPr="007308F0">
        <w:rPr>
          <w:lang w:val="ru-RU" w:eastAsia="ru-RU" w:bidi="ru-RU"/>
        </w:rPr>
        <w:t xml:space="preserve">-частного партнерства в </w:t>
      </w:r>
      <w:proofErr w:type="spellStart"/>
      <w:r w:rsidR="007263B2" w:rsidRPr="007308F0">
        <w:rPr>
          <w:bCs/>
          <w:lang w:val="ru-RU" w:eastAsia="ru-RU" w:bidi="ru-RU"/>
        </w:rPr>
        <w:t>Кандауровском</w:t>
      </w:r>
      <w:proofErr w:type="spellEnd"/>
      <w:r w:rsidR="007263B2" w:rsidRPr="007308F0">
        <w:rPr>
          <w:bCs/>
          <w:lang w:val="ru-RU" w:eastAsia="ru-RU" w:bidi="ru-RU"/>
        </w:rPr>
        <w:t xml:space="preserve"> сельсовете Колыванского района Новосибирской области</w:t>
      </w:r>
      <w:r w:rsidRPr="007308F0">
        <w:rPr>
          <w:rFonts w:eastAsia="Times New Roman" w:cs="Times New Roman"/>
          <w:color w:val="auto"/>
          <w:kern w:val="0"/>
          <w:lang w:val="ru-RU" w:eastAsia="ru-RU" w:bidi="ru-RU"/>
        </w:rPr>
        <w:t xml:space="preserve">, привлечение частных инвестиций, обеспечение эффективности использования имущества, находящегося в собственности муниципального образования, создание нового имущества для реализации приоритетных направлений развития экономики и социальной сферы </w:t>
      </w:r>
      <w:r w:rsidR="007263B2" w:rsidRPr="007308F0">
        <w:rPr>
          <w:bCs/>
          <w:lang w:val="ru-RU" w:eastAsia="ru-RU" w:bidi="ru-RU"/>
        </w:rPr>
        <w:t>Кандауровского сельсовета Колыванского района Новосибирской области</w:t>
      </w:r>
    </w:p>
    <w:p w:rsidR="00D400BA" w:rsidRPr="00C64716" w:rsidRDefault="00D400BA" w:rsidP="00C64716">
      <w:pPr>
        <w:numPr>
          <w:ilvl w:val="1"/>
          <w:numId w:val="37"/>
        </w:numPr>
        <w:tabs>
          <w:tab w:val="left" w:pos="1417"/>
        </w:tabs>
        <w:suppressAutoHyphens w:val="0"/>
        <w:autoSpaceDE w:val="0"/>
        <w:ind w:hanging="1772"/>
        <w:jc w:val="center"/>
        <w:textAlignment w:val="auto"/>
        <w:outlineLvl w:val="1"/>
        <w:rPr>
          <w:rFonts w:eastAsia="Times New Roman" w:cs="Times New Roman"/>
          <w:b/>
          <w:bCs/>
          <w:color w:val="auto"/>
          <w:kern w:val="0"/>
          <w:lang w:val="ru-RU" w:eastAsia="ru-RU" w:bidi="ru-RU"/>
        </w:rPr>
      </w:pPr>
      <w:r w:rsidRPr="007308F0">
        <w:rPr>
          <w:rFonts w:eastAsia="Times New Roman" w:cs="Times New Roman"/>
          <w:b/>
          <w:bCs/>
          <w:color w:val="auto"/>
          <w:kern w:val="0"/>
          <w:lang w:val="ru-RU" w:eastAsia="ru-RU" w:bidi="ru-RU"/>
        </w:rPr>
        <w:t>Принципы участия муниципального образования в</w:t>
      </w:r>
      <w:r w:rsidRPr="007308F0">
        <w:rPr>
          <w:rFonts w:eastAsia="Times New Roman" w:cs="Times New Roman"/>
          <w:b/>
          <w:bCs/>
          <w:color w:val="auto"/>
          <w:spacing w:val="-23"/>
          <w:kern w:val="0"/>
          <w:lang w:val="ru-RU" w:eastAsia="ru-RU" w:bidi="ru-RU"/>
        </w:rPr>
        <w:t xml:space="preserve"> </w:t>
      </w:r>
      <w:r w:rsidRPr="007308F0">
        <w:rPr>
          <w:rFonts w:eastAsia="Times New Roman" w:cs="Times New Roman"/>
          <w:b/>
          <w:bCs/>
          <w:color w:val="auto"/>
          <w:kern w:val="0"/>
          <w:lang w:val="ru-RU" w:eastAsia="ru-RU" w:bidi="ru-RU"/>
        </w:rPr>
        <w:t xml:space="preserve">проектах </w:t>
      </w:r>
      <w:proofErr w:type="spellStart"/>
      <w:r w:rsidRPr="007308F0">
        <w:rPr>
          <w:rFonts w:eastAsia="Times New Roman" w:cs="Times New Roman"/>
          <w:b/>
          <w:bCs/>
          <w:color w:val="auto"/>
          <w:kern w:val="0"/>
          <w:lang w:val="ru-RU" w:eastAsia="ru-RU" w:bidi="ru-RU"/>
        </w:rPr>
        <w:t>муниципально</w:t>
      </w:r>
      <w:proofErr w:type="spellEnd"/>
      <w:r w:rsidRPr="007308F0">
        <w:rPr>
          <w:rFonts w:eastAsia="Times New Roman" w:cs="Times New Roman"/>
          <w:b/>
          <w:bCs/>
          <w:color w:val="auto"/>
          <w:kern w:val="0"/>
          <w:lang w:val="ru-RU" w:eastAsia="ru-RU" w:bidi="ru-RU"/>
        </w:rPr>
        <w:t>-частного партнерства</w:t>
      </w:r>
    </w:p>
    <w:p w:rsidR="00D400BA" w:rsidRPr="007308F0" w:rsidRDefault="00D400BA" w:rsidP="00C64716">
      <w:pPr>
        <w:suppressAutoHyphens w:val="0"/>
        <w:autoSpaceDE w:val="0"/>
        <w:ind w:firstLine="707"/>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 xml:space="preserve">Участие муниципального образования </w:t>
      </w:r>
      <w:r w:rsidR="007263B2" w:rsidRPr="007308F0">
        <w:rPr>
          <w:bCs/>
          <w:lang w:val="ru-RU" w:eastAsia="ru-RU" w:bidi="ru-RU"/>
        </w:rPr>
        <w:t>Кандауровского сельсовета Колыванского района Новосибирской области</w:t>
      </w:r>
      <w:r w:rsidR="007263B2" w:rsidRPr="007308F0">
        <w:rPr>
          <w:rFonts w:eastAsia="Times New Roman" w:cs="Times New Roman"/>
          <w:color w:val="auto"/>
          <w:kern w:val="0"/>
          <w:lang w:val="ru-RU" w:eastAsia="ru-RU" w:bidi="ru-RU"/>
        </w:rPr>
        <w:t xml:space="preserve"> </w:t>
      </w:r>
      <w:r w:rsidRPr="007308F0">
        <w:rPr>
          <w:rFonts w:eastAsia="Times New Roman" w:cs="Times New Roman"/>
          <w:color w:val="auto"/>
          <w:kern w:val="0"/>
          <w:lang w:val="ru-RU" w:eastAsia="ru-RU" w:bidi="ru-RU"/>
        </w:rPr>
        <w:t xml:space="preserve">в проектах </w:t>
      </w:r>
      <w:proofErr w:type="spellStart"/>
      <w:r w:rsidRPr="007308F0">
        <w:rPr>
          <w:rFonts w:eastAsia="Times New Roman" w:cs="Times New Roman"/>
          <w:color w:val="auto"/>
          <w:kern w:val="0"/>
          <w:lang w:val="ru-RU" w:eastAsia="ru-RU" w:bidi="ru-RU"/>
        </w:rPr>
        <w:t>муниципально</w:t>
      </w:r>
      <w:proofErr w:type="spellEnd"/>
      <w:r w:rsidRPr="007308F0">
        <w:rPr>
          <w:rFonts w:eastAsia="Times New Roman" w:cs="Times New Roman"/>
          <w:color w:val="auto"/>
          <w:kern w:val="0"/>
          <w:lang w:val="ru-RU" w:eastAsia="ru-RU" w:bidi="ru-RU"/>
        </w:rPr>
        <w:t>-частного партнерства основывается  на</w:t>
      </w:r>
      <w:r w:rsidRPr="007308F0">
        <w:rPr>
          <w:rFonts w:eastAsia="Times New Roman" w:cs="Times New Roman"/>
          <w:color w:val="auto"/>
          <w:spacing w:val="-1"/>
          <w:kern w:val="0"/>
          <w:lang w:val="ru-RU" w:eastAsia="ru-RU" w:bidi="ru-RU"/>
        </w:rPr>
        <w:t xml:space="preserve"> </w:t>
      </w:r>
      <w:r w:rsidRPr="007308F0">
        <w:rPr>
          <w:rFonts w:eastAsia="Times New Roman" w:cs="Times New Roman"/>
          <w:color w:val="auto"/>
          <w:kern w:val="0"/>
          <w:lang w:val="ru-RU" w:eastAsia="ru-RU" w:bidi="ru-RU"/>
        </w:rPr>
        <w:t>принципах:</w:t>
      </w:r>
    </w:p>
    <w:p w:rsidR="00D400BA" w:rsidRPr="007308F0" w:rsidRDefault="00D400BA" w:rsidP="00C64716">
      <w:pPr>
        <w:numPr>
          <w:ilvl w:val="0"/>
          <w:numId w:val="36"/>
        </w:numPr>
        <w:tabs>
          <w:tab w:val="left" w:pos="1190"/>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 xml:space="preserve">открытости и доступности информации о </w:t>
      </w:r>
      <w:proofErr w:type="spellStart"/>
      <w:r w:rsidRPr="007308F0">
        <w:rPr>
          <w:rFonts w:eastAsia="Times New Roman" w:cs="Times New Roman"/>
          <w:color w:val="auto"/>
          <w:kern w:val="0"/>
          <w:lang w:val="ru-RU" w:eastAsia="ru-RU" w:bidi="ru-RU"/>
        </w:rPr>
        <w:t>муниципально</w:t>
      </w:r>
      <w:proofErr w:type="spellEnd"/>
      <w:r w:rsidRPr="007308F0">
        <w:rPr>
          <w:rFonts w:eastAsia="Times New Roman" w:cs="Times New Roman"/>
          <w:color w:val="auto"/>
          <w:kern w:val="0"/>
          <w:lang w:val="ru-RU" w:eastAsia="ru-RU" w:bidi="ru-RU"/>
        </w:rPr>
        <w:t>-частном партнерстве, за исключением сведений, составляющих государственную тайну и иную охраняемую законом</w:t>
      </w:r>
      <w:r w:rsidRPr="007308F0">
        <w:rPr>
          <w:rFonts w:eastAsia="Times New Roman" w:cs="Times New Roman"/>
          <w:color w:val="auto"/>
          <w:spacing w:val="-3"/>
          <w:kern w:val="0"/>
          <w:lang w:val="ru-RU" w:eastAsia="ru-RU" w:bidi="ru-RU"/>
        </w:rPr>
        <w:t xml:space="preserve"> </w:t>
      </w:r>
      <w:r w:rsidRPr="007308F0">
        <w:rPr>
          <w:rFonts w:eastAsia="Times New Roman" w:cs="Times New Roman"/>
          <w:color w:val="auto"/>
          <w:kern w:val="0"/>
          <w:lang w:val="ru-RU" w:eastAsia="ru-RU" w:bidi="ru-RU"/>
        </w:rPr>
        <w:t>тайну;</w:t>
      </w:r>
    </w:p>
    <w:p w:rsidR="00D400BA" w:rsidRPr="007308F0" w:rsidRDefault="00D400BA" w:rsidP="00C64716">
      <w:pPr>
        <w:numPr>
          <w:ilvl w:val="0"/>
          <w:numId w:val="36"/>
        </w:numPr>
        <w:tabs>
          <w:tab w:val="left" w:pos="1034"/>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отсутствия дискриминации, равноправия сторон соглашения и равенства их перед</w:t>
      </w:r>
      <w:r w:rsidRPr="007308F0">
        <w:rPr>
          <w:rFonts w:eastAsia="Times New Roman" w:cs="Times New Roman"/>
          <w:color w:val="auto"/>
          <w:spacing w:val="-3"/>
          <w:kern w:val="0"/>
          <w:lang w:val="ru-RU" w:eastAsia="ru-RU" w:bidi="ru-RU"/>
        </w:rPr>
        <w:t xml:space="preserve"> </w:t>
      </w:r>
      <w:r w:rsidRPr="007308F0">
        <w:rPr>
          <w:rFonts w:eastAsia="Times New Roman" w:cs="Times New Roman"/>
          <w:color w:val="auto"/>
          <w:kern w:val="0"/>
          <w:lang w:val="ru-RU" w:eastAsia="ru-RU" w:bidi="ru-RU"/>
        </w:rPr>
        <w:t>законом;</w:t>
      </w:r>
    </w:p>
    <w:p w:rsidR="00D400BA" w:rsidRPr="007308F0" w:rsidRDefault="00D400BA" w:rsidP="00C64716">
      <w:pPr>
        <w:numPr>
          <w:ilvl w:val="0"/>
          <w:numId w:val="36"/>
        </w:numPr>
        <w:tabs>
          <w:tab w:val="left" w:pos="1012"/>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добросовестного исполнения сторонами соглашения и равенства их перед законом;</w:t>
      </w:r>
    </w:p>
    <w:p w:rsidR="00D400BA" w:rsidRPr="007308F0" w:rsidRDefault="00D400BA" w:rsidP="00C64716">
      <w:pPr>
        <w:numPr>
          <w:ilvl w:val="0"/>
          <w:numId w:val="36"/>
        </w:numPr>
        <w:tabs>
          <w:tab w:val="left" w:pos="1070"/>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справедливого распределения рисков и обязательств между сторонами соглашения;</w:t>
      </w:r>
    </w:p>
    <w:p w:rsidR="00D400BA" w:rsidRPr="007308F0" w:rsidRDefault="00D400BA" w:rsidP="00C64716">
      <w:pPr>
        <w:numPr>
          <w:ilvl w:val="0"/>
          <w:numId w:val="36"/>
        </w:numPr>
        <w:tabs>
          <w:tab w:val="left" w:pos="990"/>
        </w:tabs>
        <w:suppressAutoHyphens w:val="0"/>
        <w:autoSpaceDE w:val="0"/>
        <w:ind w:left="0" w:hanging="164"/>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обеспечения</w:t>
      </w:r>
      <w:r w:rsidRPr="007308F0">
        <w:rPr>
          <w:rFonts w:eastAsia="Times New Roman" w:cs="Times New Roman"/>
          <w:color w:val="auto"/>
          <w:spacing w:val="-4"/>
          <w:kern w:val="0"/>
          <w:lang w:val="ru-RU" w:eastAsia="ru-RU" w:bidi="ru-RU"/>
        </w:rPr>
        <w:t xml:space="preserve"> </w:t>
      </w:r>
      <w:r w:rsidRPr="007308F0">
        <w:rPr>
          <w:rFonts w:eastAsia="Times New Roman" w:cs="Times New Roman"/>
          <w:color w:val="auto"/>
          <w:kern w:val="0"/>
          <w:lang w:val="ru-RU" w:eastAsia="ru-RU" w:bidi="ru-RU"/>
        </w:rPr>
        <w:t>конкуренции;</w:t>
      </w:r>
    </w:p>
    <w:p w:rsidR="00D400BA" w:rsidRPr="00C64716" w:rsidRDefault="00D400BA" w:rsidP="00C64716">
      <w:pPr>
        <w:numPr>
          <w:ilvl w:val="0"/>
          <w:numId w:val="36"/>
        </w:numPr>
        <w:tabs>
          <w:tab w:val="left" w:pos="990"/>
        </w:tabs>
        <w:suppressAutoHyphens w:val="0"/>
        <w:autoSpaceDE w:val="0"/>
        <w:ind w:left="0" w:hanging="164"/>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свободы заключения</w:t>
      </w:r>
      <w:r w:rsidRPr="007308F0">
        <w:rPr>
          <w:rFonts w:eastAsia="Times New Roman" w:cs="Times New Roman"/>
          <w:color w:val="auto"/>
          <w:spacing w:val="-1"/>
          <w:kern w:val="0"/>
          <w:lang w:val="ru-RU" w:eastAsia="ru-RU" w:bidi="ru-RU"/>
        </w:rPr>
        <w:t xml:space="preserve"> </w:t>
      </w:r>
      <w:r w:rsidRPr="007308F0">
        <w:rPr>
          <w:rFonts w:eastAsia="Times New Roman" w:cs="Times New Roman"/>
          <w:color w:val="auto"/>
          <w:kern w:val="0"/>
          <w:lang w:val="ru-RU" w:eastAsia="ru-RU" w:bidi="ru-RU"/>
        </w:rPr>
        <w:t>соглашения.</w:t>
      </w:r>
    </w:p>
    <w:p w:rsidR="00D400BA" w:rsidRPr="00C64716" w:rsidRDefault="00D400BA" w:rsidP="00C64716">
      <w:pPr>
        <w:numPr>
          <w:ilvl w:val="1"/>
          <w:numId w:val="37"/>
        </w:numPr>
        <w:tabs>
          <w:tab w:val="left" w:pos="1523"/>
        </w:tabs>
        <w:suppressAutoHyphens w:val="0"/>
        <w:autoSpaceDE w:val="0"/>
        <w:textAlignment w:val="auto"/>
        <w:outlineLvl w:val="1"/>
        <w:rPr>
          <w:rFonts w:eastAsia="Times New Roman" w:cs="Times New Roman"/>
          <w:b/>
          <w:bCs/>
          <w:color w:val="auto"/>
          <w:kern w:val="0"/>
          <w:lang w:val="ru-RU" w:eastAsia="ru-RU" w:bidi="ru-RU"/>
        </w:rPr>
      </w:pPr>
      <w:r w:rsidRPr="007308F0">
        <w:rPr>
          <w:rFonts w:eastAsia="Times New Roman" w:cs="Times New Roman"/>
          <w:b/>
          <w:bCs/>
          <w:color w:val="auto"/>
          <w:kern w:val="0"/>
          <w:lang w:val="ru-RU" w:eastAsia="ru-RU" w:bidi="ru-RU"/>
        </w:rPr>
        <w:t>Основные понятия, используемые в настоящем</w:t>
      </w:r>
      <w:r w:rsidRPr="007308F0">
        <w:rPr>
          <w:rFonts w:eastAsia="Times New Roman" w:cs="Times New Roman"/>
          <w:b/>
          <w:bCs/>
          <w:color w:val="auto"/>
          <w:spacing w:val="-8"/>
          <w:kern w:val="0"/>
          <w:lang w:val="ru-RU" w:eastAsia="ru-RU" w:bidi="ru-RU"/>
        </w:rPr>
        <w:t xml:space="preserve"> </w:t>
      </w:r>
      <w:r w:rsidRPr="007308F0">
        <w:rPr>
          <w:rFonts w:eastAsia="Times New Roman" w:cs="Times New Roman"/>
          <w:b/>
          <w:bCs/>
          <w:color w:val="auto"/>
          <w:kern w:val="0"/>
          <w:lang w:val="ru-RU" w:eastAsia="ru-RU" w:bidi="ru-RU"/>
        </w:rPr>
        <w:t>Положении</w:t>
      </w:r>
    </w:p>
    <w:p w:rsidR="00D400BA" w:rsidRPr="007308F0" w:rsidRDefault="00D400BA" w:rsidP="00C64716">
      <w:pPr>
        <w:numPr>
          <w:ilvl w:val="0"/>
          <w:numId w:val="35"/>
        </w:numPr>
        <w:tabs>
          <w:tab w:val="left" w:pos="1227"/>
        </w:tabs>
        <w:suppressAutoHyphens w:val="0"/>
        <w:autoSpaceDE w:val="0"/>
        <w:ind w:left="0" w:firstLine="77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Для целей настоящего Положения используются следующие основные понятия:</w:t>
      </w:r>
    </w:p>
    <w:p w:rsidR="00D400BA" w:rsidRPr="007308F0" w:rsidRDefault="00D400BA" w:rsidP="00C64716">
      <w:pPr>
        <w:suppressAutoHyphens w:val="0"/>
        <w:autoSpaceDE w:val="0"/>
        <w:jc w:val="both"/>
        <w:textAlignment w:val="auto"/>
        <w:rPr>
          <w:rFonts w:eastAsia="Times New Roman" w:cs="Times New Roman"/>
          <w:color w:val="auto"/>
          <w:kern w:val="0"/>
          <w:lang w:val="ru-RU" w:eastAsia="ru-RU" w:bidi="ru-RU"/>
        </w:rPr>
        <w:sectPr w:rsidR="00D400BA" w:rsidRPr="007308F0">
          <w:pgSz w:w="11910" w:h="16840"/>
          <w:pgMar w:top="1040" w:right="440" w:bottom="280" w:left="1300" w:header="720" w:footer="720" w:gutter="0"/>
          <w:cols w:space="720"/>
        </w:sectPr>
      </w:pPr>
    </w:p>
    <w:p w:rsidR="00D400BA" w:rsidRPr="007308F0" w:rsidRDefault="00D400BA" w:rsidP="00C64716">
      <w:pPr>
        <w:suppressAutoHyphens w:val="0"/>
        <w:autoSpaceDE w:val="0"/>
        <w:textAlignment w:val="auto"/>
        <w:rPr>
          <w:rFonts w:eastAsia="Times New Roman" w:cs="Times New Roman"/>
          <w:color w:val="auto"/>
          <w:kern w:val="0"/>
          <w:lang w:val="ru-RU" w:eastAsia="ru-RU" w:bidi="ru-RU"/>
        </w:rPr>
      </w:pPr>
    </w:p>
    <w:p w:rsidR="00D400BA" w:rsidRPr="007308F0" w:rsidRDefault="00D400BA" w:rsidP="00C64716">
      <w:pPr>
        <w:numPr>
          <w:ilvl w:val="0"/>
          <w:numId w:val="34"/>
        </w:numPr>
        <w:tabs>
          <w:tab w:val="left" w:pos="1281"/>
        </w:tabs>
        <w:suppressAutoHyphens w:val="0"/>
        <w:autoSpaceDE w:val="0"/>
        <w:ind w:left="0" w:firstLine="708"/>
        <w:jc w:val="both"/>
        <w:textAlignment w:val="auto"/>
        <w:rPr>
          <w:rFonts w:eastAsia="Times New Roman" w:cs="Times New Roman"/>
          <w:color w:val="auto"/>
          <w:kern w:val="0"/>
          <w:lang w:val="ru-RU" w:eastAsia="ru-RU" w:bidi="ru-RU"/>
        </w:rPr>
      </w:pPr>
      <w:proofErr w:type="spellStart"/>
      <w:r w:rsidRPr="007308F0">
        <w:rPr>
          <w:rFonts w:eastAsia="Times New Roman" w:cs="Times New Roman"/>
          <w:color w:val="auto"/>
          <w:kern w:val="0"/>
          <w:lang w:val="ru-RU" w:eastAsia="ru-RU" w:bidi="ru-RU"/>
        </w:rPr>
        <w:t>муниципально</w:t>
      </w:r>
      <w:proofErr w:type="spellEnd"/>
      <w:r w:rsidRPr="007308F0">
        <w:rPr>
          <w:rFonts w:eastAsia="Times New Roman" w:cs="Times New Roman"/>
          <w:color w:val="auto"/>
          <w:kern w:val="0"/>
          <w:lang w:val="ru-RU" w:eastAsia="ru-RU" w:bidi="ru-RU"/>
        </w:rPr>
        <w:t xml:space="preserve">-частное партнерство (далее – МЧП) – юридически оформленное на определенный срок и основанное на объединении ресурсов, распределение рисков сотрудничество публичного партнера, с одной стороны, и частного партнера, с другой стороны, которое осуществляется на основании соглашения о МЧП, заключенного в соответствии с Федеральным законом от 13.07.2015 N 224-ФЗ «О государственно-частном партнерстве, </w:t>
      </w:r>
      <w:proofErr w:type="spellStart"/>
      <w:r w:rsidRPr="007308F0">
        <w:rPr>
          <w:rFonts w:eastAsia="Times New Roman" w:cs="Times New Roman"/>
          <w:color w:val="auto"/>
          <w:kern w:val="0"/>
          <w:lang w:val="ru-RU" w:eastAsia="ru-RU" w:bidi="ru-RU"/>
        </w:rPr>
        <w:t>муниципальн</w:t>
      </w:r>
      <w:proofErr w:type="gramStart"/>
      <w:r w:rsidRPr="007308F0">
        <w:rPr>
          <w:rFonts w:eastAsia="Times New Roman" w:cs="Times New Roman"/>
          <w:color w:val="auto"/>
          <w:kern w:val="0"/>
          <w:lang w:val="ru-RU" w:eastAsia="ru-RU" w:bidi="ru-RU"/>
        </w:rPr>
        <w:t>о</w:t>
      </w:r>
      <w:proofErr w:type="spellEnd"/>
      <w:r w:rsidRPr="007308F0">
        <w:rPr>
          <w:rFonts w:eastAsia="Times New Roman" w:cs="Times New Roman"/>
          <w:color w:val="auto"/>
          <w:kern w:val="0"/>
          <w:lang w:val="ru-RU" w:eastAsia="ru-RU" w:bidi="ru-RU"/>
        </w:rPr>
        <w:t>-</w:t>
      </w:r>
      <w:proofErr w:type="gramEnd"/>
      <w:r w:rsidRPr="007308F0">
        <w:rPr>
          <w:rFonts w:eastAsia="Times New Roman" w:cs="Times New Roman"/>
          <w:color w:val="auto"/>
          <w:kern w:val="0"/>
          <w:lang w:val="ru-RU" w:eastAsia="ru-RU" w:bidi="ru-RU"/>
        </w:rPr>
        <w:t xml:space="preserve"> частном партнерстве в Российской Федерации и внесении изменений в отдельные законодательные акты Российской Федерации» (далее по тексту – Закон № 224- ФЗ) и настоящим Порядком в целях привлечения в экономику </w:t>
      </w:r>
      <w:r w:rsidR="007263B2" w:rsidRPr="007308F0">
        <w:rPr>
          <w:bCs/>
          <w:lang w:val="ru-RU" w:eastAsia="ru-RU" w:bidi="ru-RU"/>
        </w:rPr>
        <w:t>Кандауровского сельсовета Колыванского района Новосибирской области</w:t>
      </w:r>
      <w:r w:rsidR="007263B2" w:rsidRPr="007308F0">
        <w:rPr>
          <w:rFonts w:eastAsia="Times New Roman" w:cs="Times New Roman"/>
          <w:color w:val="auto"/>
          <w:kern w:val="0"/>
          <w:lang w:val="ru-RU" w:eastAsia="ru-RU" w:bidi="ru-RU"/>
        </w:rPr>
        <w:t xml:space="preserve"> </w:t>
      </w:r>
      <w:r w:rsidRPr="007308F0">
        <w:rPr>
          <w:rFonts w:eastAsia="Times New Roman" w:cs="Times New Roman"/>
          <w:color w:val="auto"/>
          <w:kern w:val="0"/>
          <w:lang w:val="ru-RU" w:eastAsia="ru-RU" w:bidi="ru-RU"/>
        </w:rPr>
        <w:t>частных инвестиций, обеспечения органами местного самоуправления доступности товаров, работ, услуг и повышения их</w:t>
      </w:r>
      <w:r w:rsidRPr="007308F0">
        <w:rPr>
          <w:rFonts w:eastAsia="Times New Roman" w:cs="Times New Roman"/>
          <w:color w:val="auto"/>
          <w:spacing w:val="-3"/>
          <w:kern w:val="0"/>
          <w:lang w:val="ru-RU" w:eastAsia="ru-RU" w:bidi="ru-RU"/>
        </w:rPr>
        <w:t xml:space="preserve"> </w:t>
      </w:r>
      <w:r w:rsidRPr="007308F0">
        <w:rPr>
          <w:rFonts w:eastAsia="Times New Roman" w:cs="Times New Roman"/>
          <w:color w:val="auto"/>
          <w:kern w:val="0"/>
          <w:lang w:val="ru-RU" w:eastAsia="ru-RU" w:bidi="ru-RU"/>
        </w:rPr>
        <w:t>качества;</w:t>
      </w:r>
    </w:p>
    <w:p w:rsidR="00D400BA" w:rsidRPr="007308F0" w:rsidRDefault="00D400BA" w:rsidP="00C64716">
      <w:pPr>
        <w:numPr>
          <w:ilvl w:val="0"/>
          <w:numId w:val="34"/>
        </w:numPr>
        <w:tabs>
          <w:tab w:val="left" w:pos="1194"/>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 xml:space="preserve">проект </w:t>
      </w:r>
      <w:proofErr w:type="spellStart"/>
      <w:r w:rsidRPr="007308F0">
        <w:rPr>
          <w:rFonts w:eastAsia="Times New Roman" w:cs="Times New Roman"/>
          <w:color w:val="auto"/>
          <w:kern w:val="0"/>
          <w:lang w:val="ru-RU" w:eastAsia="ru-RU" w:bidi="ru-RU"/>
        </w:rPr>
        <w:t>муниципально</w:t>
      </w:r>
      <w:proofErr w:type="spellEnd"/>
      <w:r w:rsidRPr="007308F0">
        <w:rPr>
          <w:rFonts w:eastAsia="Times New Roman" w:cs="Times New Roman"/>
          <w:color w:val="auto"/>
          <w:kern w:val="0"/>
          <w:lang w:val="ru-RU" w:eastAsia="ru-RU" w:bidi="ru-RU"/>
        </w:rPr>
        <w:t>-частного партнерства (далее по тексту – проект МЧП) - проект, планируемый для реализации совместно публичным партнером и частным партнером на принципах МЧП;</w:t>
      </w:r>
    </w:p>
    <w:p w:rsidR="00D400BA" w:rsidRPr="007308F0" w:rsidRDefault="00D400BA" w:rsidP="00C64716">
      <w:pPr>
        <w:numPr>
          <w:ilvl w:val="0"/>
          <w:numId w:val="34"/>
        </w:numPr>
        <w:tabs>
          <w:tab w:val="left" w:pos="1213"/>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 xml:space="preserve">соглашение о </w:t>
      </w:r>
      <w:proofErr w:type="spellStart"/>
      <w:r w:rsidRPr="007308F0">
        <w:rPr>
          <w:rFonts w:eastAsia="Times New Roman" w:cs="Times New Roman"/>
          <w:color w:val="auto"/>
          <w:kern w:val="0"/>
          <w:lang w:val="ru-RU" w:eastAsia="ru-RU" w:bidi="ru-RU"/>
        </w:rPr>
        <w:t>муниципально</w:t>
      </w:r>
      <w:proofErr w:type="spellEnd"/>
      <w:r w:rsidRPr="007308F0">
        <w:rPr>
          <w:rFonts w:eastAsia="Times New Roman" w:cs="Times New Roman"/>
          <w:color w:val="auto"/>
          <w:kern w:val="0"/>
          <w:lang w:val="ru-RU" w:eastAsia="ru-RU" w:bidi="ru-RU"/>
        </w:rPr>
        <w:t>-частном партнерстве (далее по тексту – соглашение о МЧП) – гражданско-правовой договор между публичным партнером и частным партнером, заключенный на срок не менее трех</w:t>
      </w:r>
      <w:r w:rsidRPr="007308F0">
        <w:rPr>
          <w:rFonts w:eastAsia="Times New Roman" w:cs="Times New Roman"/>
          <w:color w:val="auto"/>
          <w:spacing w:val="-14"/>
          <w:kern w:val="0"/>
          <w:lang w:val="ru-RU" w:eastAsia="ru-RU" w:bidi="ru-RU"/>
        </w:rPr>
        <w:t xml:space="preserve"> </w:t>
      </w:r>
      <w:r w:rsidRPr="007308F0">
        <w:rPr>
          <w:rFonts w:eastAsia="Times New Roman" w:cs="Times New Roman"/>
          <w:color w:val="auto"/>
          <w:kern w:val="0"/>
          <w:lang w:val="ru-RU" w:eastAsia="ru-RU" w:bidi="ru-RU"/>
        </w:rPr>
        <w:t>лет;</w:t>
      </w:r>
    </w:p>
    <w:p w:rsidR="007263B2" w:rsidRPr="007308F0" w:rsidRDefault="00D400BA" w:rsidP="00C64716">
      <w:pPr>
        <w:numPr>
          <w:ilvl w:val="0"/>
          <w:numId w:val="33"/>
        </w:numPr>
        <w:tabs>
          <w:tab w:val="left" w:pos="1381"/>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 xml:space="preserve">публичный партнер – </w:t>
      </w:r>
      <w:proofErr w:type="spellStart"/>
      <w:r w:rsidR="007263B2" w:rsidRPr="007308F0">
        <w:rPr>
          <w:bCs/>
          <w:lang w:val="ru-RU" w:eastAsia="ru-RU" w:bidi="ru-RU"/>
        </w:rPr>
        <w:t>Кандауровский</w:t>
      </w:r>
      <w:proofErr w:type="spellEnd"/>
      <w:r w:rsidR="007263B2" w:rsidRPr="007308F0">
        <w:rPr>
          <w:bCs/>
          <w:lang w:val="ru-RU" w:eastAsia="ru-RU" w:bidi="ru-RU"/>
        </w:rPr>
        <w:t xml:space="preserve"> сельсовет</w:t>
      </w:r>
      <w:r w:rsidRPr="007308F0">
        <w:rPr>
          <w:rFonts w:eastAsia="Times New Roman" w:cs="Times New Roman"/>
          <w:color w:val="auto"/>
          <w:kern w:val="0"/>
          <w:lang w:val="ru-RU" w:eastAsia="ru-RU" w:bidi="ru-RU"/>
        </w:rPr>
        <w:t xml:space="preserve">, от имени которого выступает администрация </w:t>
      </w:r>
      <w:r w:rsidR="007263B2" w:rsidRPr="007308F0">
        <w:rPr>
          <w:bCs/>
          <w:lang w:val="ru-RU" w:eastAsia="ru-RU" w:bidi="ru-RU"/>
        </w:rPr>
        <w:t>Кандауровского сельсовета Колыванского района Новосибирской области</w:t>
      </w:r>
      <w:r w:rsidR="007263B2" w:rsidRPr="007308F0">
        <w:rPr>
          <w:rFonts w:eastAsia="Times New Roman" w:cs="Times New Roman"/>
          <w:color w:val="auto"/>
          <w:kern w:val="0"/>
          <w:lang w:val="ru-RU" w:eastAsia="ru-RU" w:bidi="ru-RU"/>
        </w:rPr>
        <w:t xml:space="preserve"> </w:t>
      </w:r>
    </w:p>
    <w:p w:rsidR="00D400BA" w:rsidRPr="007308F0" w:rsidRDefault="00D400BA" w:rsidP="00C64716">
      <w:pPr>
        <w:numPr>
          <w:ilvl w:val="0"/>
          <w:numId w:val="33"/>
        </w:numPr>
        <w:tabs>
          <w:tab w:val="left" w:pos="1381"/>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частный партнер – российское юридическое лицо, признанное победителем конкурса на право заключения соглашения о реализации проекта МЧП, с которым заключено соглашение, соответствующее требованиям части 8 статьи 5 Закона №</w:t>
      </w:r>
      <w:r w:rsidRPr="007308F0">
        <w:rPr>
          <w:rFonts w:eastAsia="Times New Roman" w:cs="Times New Roman"/>
          <w:color w:val="auto"/>
          <w:spacing w:val="-7"/>
          <w:kern w:val="0"/>
          <w:lang w:val="ru-RU" w:eastAsia="ru-RU" w:bidi="ru-RU"/>
        </w:rPr>
        <w:t xml:space="preserve"> </w:t>
      </w:r>
      <w:r w:rsidRPr="007308F0">
        <w:rPr>
          <w:rFonts w:eastAsia="Times New Roman" w:cs="Times New Roman"/>
          <w:color w:val="auto"/>
          <w:kern w:val="0"/>
          <w:lang w:val="ru-RU" w:eastAsia="ru-RU" w:bidi="ru-RU"/>
        </w:rPr>
        <w:t>224-ФЗ;</w:t>
      </w:r>
    </w:p>
    <w:p w:rsidR="00D400BA" w:rsidRPr="007308F0" w:rsidRDefault="00D400BA" w:rsidP="00C64716">
      <w:pPr>
        <w:numPr>
          <w:ilvl w:val="0"/>
          <w:numId w:val="33"/>
        </w:numPr>
        <w:tabs>
          <w:tab w:val="left" w:pos="1355"/>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 xml:space="preserve">Уполномоченный орган – администрация </w:t>
      </w:r>
      <w:r w:rsidR="007263B2" w:rsidRPr="007308F0">
        <w:rPr>
          <w:bCs/>
          <w:lang w:val="ru-RU" w:eastAsia="ru-RU" w:bidi="ru-RU"/>
        </w:rPr>
        <w:t>Кандауровского сельсовета Колыванского района Новосибирской области</w:t>
      </w:r>
      <w:r w:rsidRPr="007308F0">
        <w:rPr>
          <w:rFonts w:eastAsia="Times New Roman" w:cs="Times New Roman"/>
          <w:color w:val="auto"/>
          <w:kern w:val="0"/>
          <w:lang w:val="ru-RU" w:eastAsia="ru-RU" w:bidi="ru-RU"/>
        </w:rPr>
        <w:t>, уполномоченный главой муниципального администрации на осуществление полномочий, предусмотренных частью 2 статьи 18 Закона №</w:t>
      </w:r>
      <w:r w:rsidRPr="007308F0">
        <w:rPr>
          <w:rFonts w:eastAsia="Times New Roman" w:cs="Times New Roman"/>
          <w:color w:val="auto"/>
          <w:spacing w:val="-10"/>
          <w:kern w:val="0"/>
          <w:lang w:val="ru-RU" w:eastAsia="ru-RU" w:bidi="ru-RU"/>
        </w:rPr>
        <w:t xml:space="preserve"> </w:t>
      </w:r>
      <w:r w:rsidRPr="007308F0">
        <w:rPr>
          <w:rFonts w:eastAsia="Times New Roman" w:cs="Times New Roman"/>
          <w:color w:val="auto"/>
          <w:kern w:val="0"/>
          <w:lang w:val="ru-RU" w:eastAsia="ru-RU" w:bidi="ru-RU"/>
        </w:rPr>
        <w:t>224-ФЗ;</w:t>
      </w:r>
    </w:p>
    <w:p w:rsidR="00D400BA" w:rsidRPr="007308F0" w:rsidRDefault="00D400BA" w:rsidP="00C64716">
      <w:pPr>
        <w:numPr>
          <w:ilvl w:val="0"/>
          <w:numId w:val="33"/>
        </w:numPr>
        <w:tabs>
          <w:tab w:val="left" w:pos="1384"/>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финансирующее лицо - юридическое лицо либо действующее без образования юридического лица по договору о совместной деятельности объединение двух и более юридических лиц, предоставляющие заемные средства частному партнеру для реализации соглашения на условиях возвратности, платности,</w:t>
      </w:r>
      <w:r w:rsidRPr="007308F0">
        <w:rPr>
          <w:rFonts w:eastAsia="Times New Roman" w:cs="Times New Roman"/>
          <w:color w:val="auto"/>
          <w:spacing w:val="-2"/>
          <w:kern w:val="0"/>
          <w:lang w:val="ru-RU" w:eastAsia="ru-RU" w:bidi="ru-RU"/>
        </w:rPr>
        <w:t xml:space="preserve"> </w:t>
      </w:r>
      <w:r w:rsidRPr="007308F0">
        <w:rPr>
          <w:rFonts w:eastAsia="Times New Roman" w:cs="Times New Roman"/>
          <w:color w:val="auto"/>
          <w:kern w:val="0"/>
          <w:lang w:val="ru-RU" w:eastAsia="ru-RU" w:bidi="ru-RU"/>
        </w:rPr>
        <w:t>срочности;</w:t>
      </w:r>
    </w:p>
    <w:p w:rsidR="00D400BA" w:rsidRPr="007308F0" w:rsidRDefault="00D400BA" w:rsidP="00C64716">
      <w:pPr>
        <w:numPr>
          <w:ilvl w:val="0"/>
          <w:numId w:val="33"/>
        </w:numPr>
        <w:tabs>
          <w:tab w:val="left" w:pos="1410"/>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прямое соглашение - гражданско-правовой договор, заключенный между публичным партнером, частным партнером и финансирующим лицом в целях регулирования условий и порядка их взаимодействия в течение срока реализации соглашения, а также при изменении и прекращении</w:t>
      </w:r>
      <w:r w:rsidRPr="007308F0">
        <w:rPr>
          <w:rFonts w:eastAsia="Times New Roman" w:cs="Times New Roman"/>
          <w:color w:val="auto"/>
          <w:spacing w:val="-15"/>
          <w:kern w:val="0"/>
          <w:lang w:val="ru-RU" w:eastAsia="ru-RU" w:bidi="ru-RU"/>
        </w:rPr>
        <w:t xml:space="preserve"> </w:t>
      </w:r>
      <w:r w:rsidRPr="007308F0">
        <w:rPr>
          <w:rFonts w:eastAsia="Times New Roman" w:cs="Times New Roman"/>
          <w:color w:val="auto"/>
          <w:kern w:val="0"/>
          <w:lang w:val="ru-RU" w:eastAsia="ru-RU" w:bidi="ru-RU"/>
        </w:rPr>
        <w:t>соглашения;</w:t>
      </w:r>
    </w:p>
    <w:p w:rsidR="00D400BA" w:rsidRPr="007308F0" w:rsidRDefault="00D400BA" w:rsidP="00C64716">
      <w:pPr>
        <w:numPr>
          <w:ilvl w:val="0"/>
          <w:numId w:val="33"/>
        </w:numPr>
        <w:tabs>
          <w:tab w:val="left" w:pos="1300"/>
        </w:tabs>
        <w:suppressAutoHyphens w:val="0"/>
        <w:autoSpaceDE w:val="0"/>
        <w:ind w:left="0" w:firstLine="708"/>
        <w:jc w:val="both"/>
        <w:textAlignment w:val="auto"/>
        <w:rPr>
          <w:rFonts w:eastAsia="Times New Roman" w:cs="Times New Roman"/>
          <w:color w:val="auto"/>
          <w:kern w:val="0"/>
          <w:lang w:val="ru-RU" w:eastAsia="ru-RU" w:bidi="ru-RU"/>
        </w:rPr>
      </w:pPr>
      <w:proofErr w:type="gramStart"/>
      <w:r w:rsidRPr="007308F0">
        <w:rPr>
          <w:rFonts w:eastAsia="Times New Roman" w:cs="Times New Roman"/>
          <w:color w:val="auto"/>
          <w:kern w:val="0"/>
          <w:lang w:val="ru-RU" w:eastAsia="ru-RU" w:bidi="ru-RU"/>
        </w:rPr>
        <w:t xml:space="preserve">сравнительное преимущество - преимущество в использовании средств бюджета </w:t>
      </w:r>
      <w:r w:rsidR="007263B2" w:rsidRPr="007308F0">
        <w:rPr>
          <w:bCs/>
          <w:lang w:val="ru-RU" w:eastAsia="ru-RU" w:bidi="ru-RU"/>
        </w:rPr>
        <w:t>Кандауровского сельсовета Колыванского района Новосибирской области</w:t>
      </w:r>
      <w:r w:rsidRPr="007308F0">
        <w:rPr>
          <w:rFonts w:eastAsia="Times New Roman" w:cs="Times New Roman"/>
          <w:color w:val="auto"/>
          <w:kern w:val="0"/>
          <w:lang w:val="ru-RU" w:eastAsia="ru-RU" w:bidi="ru-RU"/>
        </w:rPr>
        <w:t xml:space="preserve">, необходимых для реализации проекта, перед использованием средств бюджета </w:t>
      </w:r>
      <w:r w:rsidR="007263B2" w:rsidRPr="007308F0">
        <w:rPr>
          <w:bCs/>
          <w:lang w:val="ru-RU" w:eastAsia="ru-RU" w:bidi="ru-RU"/>
        </w:rPr>
        <w:t>Кандауровского сельсовета Колыванского района Новосибирской области</w:t>
      </w:r>
      <w:r w:rsidRPr="007308F0">
        <w:rPr>
          <w:rFonts w:eastAsia="Times New Roman" w:cs="Times New Roman"/>
          <w:color w:val="auto"/>
          <w:kern w:val="0"/>
          <w:lang w:val="ru-RU" w:eastAsia="ru-RU" w:bidi="ru-RU"/>
        </w:rPr>
        <w:t>, необходимых для реализации муниципального контракта, при условии, что цена товара, работы, услуги, количество товара, объем работы или услуги, качество поставляемого товара, выполняемой работы, оказываемой услуги, иные характеристики товара, работы, услуги при реализации проекта</w:t>
      </w:r>
      <w:proofErr w:type="gramEnd"/>
      <w:r w:rsidRPr="007308F0">
        <w:rPr>
          <w:rFonts w:eastAsia="Times New Roman" w:cs="Times New Roman"/>
          <w:color w:val="auto"/>
          <w:kern w:val="0"/>
          <w:lang w:val="ru-RU" w:eastAsia="ru-RU" w:bidi="ru-RU"/>
        </w:rPr>
        <w:t xml:space="preserve"> </w:t>
      </w:r>
      <w:proofErr w:type="gramStart"/>
      <w:r w:rsidRPr="007308F0">
        <w:rPr>
          <w:rFonts w:eastAsia="Times New Roman" w:cs="Times New Roman"/>
          <w:color w:val="auto"/>
          <w:kern w:val="0"/>
          <w:lang w:val="ru-RU" w:eastAsia="ru-RU" w:bidi="ru-RU"/>
        </w:rPr>
        <w:t>равны цене товара, работы, услуги, количеству товара, объему работы или услуги, качеству поставляемого товара, выполняемой работы, оказываемой услуги, иным характеристикам товара, работы, услуги при реализации муниципального контракта;</w:t>
      </w:r>
      <w:proofErr w:type="gramEnd"/>
    </w:p>
    <w:p w:rsidR="00D400BA" w:rsidRPr="007308F0" w:rsidRDefault="00D400BA" w:rsidP="00C64716">
      <w:pPr>
        <w:numPr>
          <w:ilvl w:val="0"/>
          <w:numId w:val="33"/>
        </w:numPr>
        <w:tabs>
          <w:tab w:val="left" w:pos="1300"/>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эксплуатация объекта соглашения - использование объекта соглашения в целях осуществления частным партнером деятельности, предусмотренной таким соглашением, по производству товаров, выполнению работ, оказанию услуг в порядке и на условиях, которые определены</w:t>
      </w:r>
      <w:r w:rsidRPr="007308F0">
        <w:rPr>
          <w:rFonts w:eastAsia="Times New Roman" w:cs="Times New Roman"/>
          <w:color w:val="auto"/>
          <w:spacing w:val="-6"/>
          <w:kern w:val="0"/>
          <w:lang w:val="ru-RU" w:eastAsia="ru-RU" w:bidi="ru-RU"/>
        </w:rPr>
        <w:t xml:space="preserve"> </w:t>
      </w:r>
      <w:r w:rsidRPr="007308F0">
        <w:rPr>
          <w:rFonts w:eastAsia="Times New Roman" w:cs="Times New Roman"/>
          <w:color w:val="auto"/>
          <w:kern w:val="0"/>
          <w:lang w:val="ru-RU" w:eastAsia="ru-RU" w:bidi="ru-RU"/>
        </w:rPr>
        <w:t>соглашением;</w:t>
      </w:r>
    </w:p>
    <w:p w:rsidR="00D400BA" w:rsidRPr="007308F0" w:rsidRDefault="00D400BA" w:rsidP="00C64716">
      <w:pPr>
        <w:numPr>
          <w:ilvl w:val="0"/>
          <w:numId w:val="33"/>
        </w:numPr>
        <w:tabs>
          <w:tab w:val="left" w:pos="1456"/>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техническое обслуживание объекта соглашения (далее также - техническое обслуживание) - мероприятия, направленные на поддержание объекта соглашения в исправном, безопасном, пригодном для его эксплуатации состоянии и осуществление его текущего или капитального</w:t>
      </w:r>
      <w:r w:rsidRPr="007308F0">
        <w:rPr>
          <w:rFonts w:eastAsia="Times New Roman" w:cs="Times New Roman"/>
          <w:color w:val="auto"/>
          <w:spacing w:val="-11"/>
          <w:kern w:val="0"/>
          <w:lang w:val="ru-RU" w:eastAsia="ru-RU" w:bidi="ru-RU"/>
        </w:rPr>
        <w:t xml:space="preserve"> </w:t>
      </w:r>
      <w:r w:rsidRPr="007308F0">
        <w:rPr>
          <w:rFonts w:eastAsia="Times New Roman" w:cs="Times New Roman"/>
          <w:color w:val="auto"/>
          <w:kern w:val="0"/>
          <w:lang w:val="ru-RU" w:eastAsia="ru-RU" w:bidi="ru-RU"/>
        </w:rPr>
        <w:t>ремонта;</w:t>
      </w:r>
    </w:p>
    <w:p w:rsidR="00D400BA" w:rsidRPr="007308F0" w:rsidRDefault="00D400BA" w:rsidP="00C64716">
      <w:pPr>
        <w:numPr>
          <w:ilvl w:val="0"/>
          <w:numId w:val="33"/>
        </w:numPr>
        <w:tabs>
          <w:tab w:val="left" w:pos="1422"/>
        </w:tabs>
        <w:suppressAutoHyphens w:val="0"/>
        <w:autoSpaceDE w:val="0"/>
        <w:ind w:left="0" w:firstLine="591"/>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 xml:space="preserve"> совместный конкурс - конкурс, который проводится в порядке, установленном настоящим Положением, двумя и более публичными партнерами</w:t>
      </w:r>
      <w:r w:rsidRPr="007308F0">
        <w:rPr>
          <w:rFonts w:eastAsia="Times New Roman" w:cs="Times New Roman"/>
          <w:color w:val="auto"/>
          <w:spacing w:val="-32"/>
          <w:kern w:val="0"/>
          <w:lang w:val="ru-RU" w:eastAsia="ru-RU" w:bidi="ru-RU"/>
        </w:rPr>
        <w:t xml:space="preserve"> </w:t>
      </w:r>
      <w:r w:rsidRPr="007308F0">
        <w:rPr>
          <w:rFonts w:eastAsia="Times New Roman" w:cs="Times New Roman"/>
          <w:color w:val="auto"/>
          <w:kern w:val="0"/>
          <w:lang w:val="ru-RU" w:eastAsia="ru-RU" w:bidi="ru-RU"/>
        </w:rPr>
        <w:t>в целях реализации проекта и по итогам которого каждый публичный партнер заключает соглашение с победителем совместного конкурса или иным лицом, имеющим право в соответствии с настоящим Положением на заключение такого соглашения.</w:t>
      </w:r>
    </w:p>
    <w:p w:rsidR="00D400BA" w:rsidRPr="00C64716" w:rsidRDefault="00D400BA" w:rsidP="00C64716">
      <w:pPr>
        <w:numPr>
          <w:ilvl w:val="0"/>
          <w:numId w:val="35"/>
        </w:numPr>
        <w:tabs>
          <w:tab w:val="left" w:pos="1268"/>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lastRenderedPageBreak/>
        <w:t>Понятия и термины, используемые в настоящем Положении, не определенные в настоящей статье, применяются в значениях, определенных федеральным</w:t>
      </w:r>
      <w:r w:rsidRPr="007308F0">
        <w:rPr>
          <w:rFonts w:eastAsia="Times New Roman" w:cs="Times New Roman"/>
          <w:color w:val="auto"/>
          <w:spacing w:val="-1"/>
          <w:kern w:val="0"/>
          <w:lang w:val="ru-RU" w:eastAsia="ru-RU" w:bidi="ru-RU"/>
        </w:rPr>
        <w:t xml:space="preserve"> </w:t>
      </w:r>
      <w:r w:rsidRPr="007308F0">
        <w:rPr>
          <w:rFonts w:eastAsia="Times New Roman" w:cs="Times New Roman"/>
          <w:color w:val="auto"/>
          <w:kern w:val="0"/>
          <w:lang w:val="ru-RU" w:eastAsia="ru-RU" w:bidi="ru-RU"/>
        </w:rPr>
        <w:t>законодательством.</w:t>
      </w:r>
    </w:p>
    <w:p w:rsidR="00D400BA" w:rsidRPr="00C64716" w:rsidRDefault="00D400BA" w:rsidP="00C64716">
      <w:pPr>
        <w:numPr>
          <w:ilvl w:val="1"/>
          <w:numId w:val="37"/>
        </w:numPr>
        <w:tabs>
          <w:tab w:val="left" w:pos="1475"/>
        </w:tabs>
        <w:suppressAutoHyphens w:val="0"/>
        <w:autoSpaceDE w:val="0"/>
        <w:textAlignment w:val="auto"/>
        <w:outlineLvl w:val="1"/>
        <w:rPr>
          <w:rFonts w:eastAsia="Times New Roman" w:cs="Times New Roman"/>
          <w:b/>
          <w:bCs/>
          <w:color w:val="auto"/>
          <w:kern w:val="0"/>
          <w:lang w:val="ru-RU" w:eastAsia="ru-RU" w:bidi="ru-RU"/>
        </w:rPr>
      </w:pPr>
      <w:r w:rsidRPr="007308F0">
        <w:rPr>
          <w:rFonts w:eastAsia="Times New Roman" w:cs="Times New Roman"/>
          <w:b/>
          <w:bCs/>
          <w:color w:val="auto"/>
          <w:kern w:val="0"/>
          <w:lang w:val="ru-RU" w:eastAsia="ru-RU" w:bidi="ru-RU"/>
        </w:rPr>
        <w:t xml:space="preserve">Стороны соглашения о </w:t>
      </w:r>
      <w:proofErr w:type="spellStart"/>
      <w:r w:rsidRPr="007308F0">
        <w:rPr>
          <w:rFonts w:eastAsia="Times New Roman" w:cs="Times New Roman"/>
          <w:b/>
          <w:bCs/>
          <w:color w:val="auto"/>
          <w:kern w:val="0"/>
          <w:lang w:val="ru-RU" w:eastAsia="ru-RU" w:bidi="ru-RU"/>
        </w:rPr>
        <w:t>муниципально</w:t>
      </w:r>
      <w:proofErr w:type="spellEnd"/>
      <w:r w:rsidRPr="007308F0">
        <w:rPr>
          <w:rFonts w:eastAsia="Times New Roman" w:cs="Times New Roman"/>
          <w:b/>
          <w:bCs/>
          <w:color w:val="auto"/>
          <w:kern w:val="0"/>
          <w:lang w:val="ru-RU" w:eastAsia="ru-RU" w:bidi="ru-RU"/>
        </w:rPr>
        <w:t>-частном</w:t>
      </w:r>
      <w:r w:rsidRPr="007308F0">
        <w:rPr>
          <w:rFonts w:eastAsia="Times New Roman" w:cs="Times New Roman"/>
          <w:b/>
          <w:bCs/>
          <w:color w:val="auto"/>
          <w:spacing w:val="-6"/>
          <w:kern w:val="0"/>
          <w:lang w:val="ru-RU" w:eastAsia="ru-RU" w:bidi="ru-RU"/>
        </w:rPr>
        <w:t xml:space="preserve"> </w:t>
      </w:r>
      <w:r w:rsidRPr="007308F0">
        <w:rPr>
          <w:rFonts w:eastAsia="Times New Roman" w:cs="Times New Roman"/>
          <w:b/>
          <w:bCs/>
          <w:color w:val="auto"/>
          <w:kern w:val="0"/>
          <w:lang w:val="ru-RU" w:eastAsia="ru-RU" w:bidi="ru-RU"/>
        </w:rPr>
        <w:t>партнерстве</w:t>
      </w:r>
    </w:p>
    <w:p w:rsidR="00D400BA" w:rsidRPr="007308F0" w:rsidRDefault="00D400BA" w:rsidP="00C64716">
      <w:pPr>
        <w:numPr>
          <w:ilvl w:val="0"/>
          <w:numId w:val="32"/>
        </w:numPr>
        <w:tabs>
          <w:tab w:val="left" w:pos="1161"/>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 xml:space="preserve">Сторонами соглашения о </w:t>
      </w:r>
      <w:proofErr w:type="spellStart"/>
      <w:r w:rsidRPr="007308F0">
        <w:rPr>
          <w:rFonts w:eastAsia="Times New Roman" w:cs="Times New Roman"/>
          <w:color w:val="auto"/>
          <w:kern w:val="0"/>
          <w:lang w:val="ru-RU" w:eastAsia="ru-RU" w:bidi="ru-RU"/>
        </w:rPr>
        <w:t>муниципально</w:t>
      </w:r>
      <w:proofErr w:type="spellEnd"/>
      <w:r w:rsidRPr="007308F0">
        <w:rPr>
          <w:rFonts w:eastAsia="Times New Roman" w:cs="Times New Roman"/>
          <w:color w:val="auto"/>
          <w:kern w:val="0"/>
          <w:lang w:val="ru-RU" w:eastAsia="ru-RU" w:bidi="ru-RU"/>
        </w:rPr>
        <w:t>-частном партнерстве являются публичный партнер и частный</w:t>
      </w:r>
      <w:r w:rsidRPr="007308F0">
        <w:rPr>
          <w:rFonts w:eastAsia="Times New Roman" w:cs="Times New Roman"/>
          <w:color w:val="auto"/>
          <w:spacing w:val="-7"/>
          <w:kern w:val="0"/>
          <w:lang w:val="ru-RU" w:eastAsia="ru-RU" w:bidi="ru-RU"/>
        </w:rPr>
        <w:t xml:space="preserve"> </w:t>
      </w:r>
      <w:r w:rsidRPr="007308F0">
        <w:rPr>
          <w:rFonts w:eastAsia="Times New Roman" w:cs="Times New Roman"/>
          <w:color w:val="auto"/>
          <w:kern w:val="0"/>
          <w:lang w:val="ru-RU" w:eastAsia="ru-RU" w:bidi="ru-RU"/>
        </w:rPr>
        <w:t>партнер.</w:t>
      </w:r>
    </w:p>
    <w:p w:rsidR="00D400BA" w:rsidRPr="007308F0" w:rsidRDefault="00D400BA" w:rsidP="00C64716">
      <w:pPr>
        <w:numPr>
          <w:ilvl w:val="0"/>
          <w:numId w:val="32"/>
        </w:numPr>
        <w:tabs>
          <w:tab w:val="left" w:pos="1122"/>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Не могут являться частными партнерами, а также участвовать на стороне частного партнера следующие юридические</w:t>
      </w:r>
      <w:r w:rsidRPr="007308F0">
        <w:rPr>
          <w:rFonts w:eastAsia="Times New Roman" w:cs="Times New Roman"/>
          <w:color w:val="auto"/>
          <w:spacing w:val="-1"/>
          <w:kern w:val="0"/>
          <w:lang w:val="ru-RU" w:eastAsia="ru-RU" w:bidi="ru-RU"/>
        </w:rPr>
        <w:t xml:space="preserve"> </w:t>
      </w:r>
      <w:r w:rsidRPr="007308F0">
        <w:rPr>
          <w:rFonts w:eastAsia="Times New Roman" w:cs="Times New Roman"/>
          <w:color w:val="auto"/>
          <w:kern w:val="0"/>
          <w:lang w:val="ru-RU" w:eastAsia="ru-RU" w:bidi="ru-RU"/>
        </w:rPr>
        <w:t>лица:</w:t>
      </w:r>
    </w:p>
    <w:p w:rsidR="00D400BA" w:rsidRPr="007308F0" w:rsidRDefault="00D400BA" w:rsidP="00C64716">
      <w:pPr>
        <w:numPr>
          <w:ilvl w:val="0"/>
          <w:numId w:val="31"/>
        </w:numPr>
        <w:tabs>
          <w:tab w:val="left" w:pos="1132"/>
        </w:tabs>
        <w:suppressAutoHyphens w:val="0"/>
        <w:autoSpaceDE w:val="0"/>
        <w:ind w:left="0" w:firstLine="708"/>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муниципальные унитарные</w:t>
      </w:r>
      <w:r w:rsidRPr="007308F0">
        <w:rPr>
          <w:rFonts w:eastAsia="Times New Roman" w:cs="Times New Roman"/>
          <w:color w:val="auto"/>
          <w:spacing w:val="-4"/>
          <w:kern w:val="0"/>
          <w:lang w:val="ru-RU" w:eastAsia="ru-RU" w:bidi="ru-RU"/>
        </w:rPr>
        <w:t xml:space="preserve"> </w:t>
      </w:r>
      <w:r w:rsidRPr="007308F0">
        <w:rPr>
          <w:rFonts w:eastAsia="Times New Roman" w:cs="Times New Roman"/>
          <w:color w:val="auto"/>
          <w:kern w:val="0"/>
          <w:lang w:val="ru-RU" w:eastAsia="ru-RU" w:bidi="ru-RU"/>
        </w:rPr>
        <w:t>предприятия;</w:t>
      </w:r>
    </w:p>
    <w:p w:rsidR="00D400BA" w:rsidRPr="007308F0" w:rsidRDefault="00D400BA" w:rsidP="00C64716">
      <w:pPr>
        <w:numPr>
          <w:ilvl w:val="0"/>
          <w:numId w:val="31"/>
        </w:numPr>
        <w:tabs>
          <w:tab w:val="left" w:pos="1132"/>
        </w:tabs>
        <w:suppressAutoHyphens w:val="0"/>
        <w:autoSpaceDE w:val="0"/>
        <w:ind w:left="0" w:firstLine="708"/>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муниципальные</w:t>
      </w:r>
      <w:r w:rsidRPr="007308F0">
        <w:rPr>
          <w:rFonts w:eastAsia="Times New Roman" w:cs="Times New Roman"/>
          <w:color w:val="auto"/>
          <w:spacing w:val="-1"/>
          <w:kern w:val="0"/>
          <w:lang w:val="ru-RU" w:eastAsia="ru-RU" w:bidi="ru-RU"/>
        </w:rPr>
        <w:t xml:space="preserve"> </w:t>
      </w:r>
      <w:r w:rsidRPr="007308F0">
        <w:rPr>
          <w:rFonts w:eastAsia="Times New Roman" w:cs="Times New Roman"/>
          <w:color w:val="auto"/>
          <w:kern w:val="0"/>
          <w:lang w:val="ru-RU" w:eastAsia="ru-RU" w:bidi="ru-RU"/>
        </w:rPr>
        <w:t>учреждения;</w:t>
      </w:r>
    </w:p>
    <w:p w:rsidR="00D400BA" w:rsidRPr="007308F0" w:rsidRDefault="00D400BA" w:rsidP="00C64716">
      <w:pPr>
        <w:numPr>
          <w:ilvl w:val="0"/>
          <w:numId w:val="31"/>
        </w:numPr>
        <w:tabs>
          <w:tab w:val="left" w:pos="1259"/>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публично-правовые компании и иные создаваемые муниципальным образованием на основании федеральных и областных законов юридические</w:t>
      </w:r>
      <w:r w:rsidRPr="007308F0">
        <w:rPr>
          <w:rFonts w:eastAsia="Times New Roman" w:cs="Times New Roman"/>
          <w:color w:val="auto"/>
          <w:spacing w:val="-37"/>
          <w:kern w:val="0"/>
          <w:lang w:val="ru-RU" w:eastAsia="ru-RU" w:bidi="ru-RU"/>
        </w:rPr>
        <w:t xml:space="preserve"> </w:t>
      </w:r>
      <w:r w:rsidRPr="007308F0">
        <w:rPr>
          <w:rFonts w:eastAsia="Times New Roman" w:cs="Times New Roman"/>
          <w:color w:val="auto"/>
          <w:kern w:val="0"/>
          <w:lang w:val="ru-RU" w:eastAsia="ru-RU" w:bidi="ru-RU"/>
        </w:rPr>
        <w:t>лица;</w:t>
      </w:r>
    </w:p>
    <w:p w:rsidR="00D400BA" w:rsidRPr="007308F0" w:rsidRDefault="00D400BA" w:rsidP="00C64716">
      <w:pPr>
        <w:numPr>
          <w:ilvl w:val="0"/>
          <w:numId w:val="31"/>
        </w:numPr>
        <w:tabs>
          <w:tab w:val="left" w:pos="1208"/>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хозяйственные товарищества и общества, хозяйственные партнерства, находящиеся под контролем муниципального</w:t>
      </w:r>
      <w:r w:rsidRPr="007308F0">
        <w:rPr>
          <w:rFonts w:eastAsia="Times New Roman" w:cs="Times New Roman"/>
          <w:color w:val="auto"/>
          <w:spacing w:val="-1"/>
          <w:kern w:val="0"/>
          <w:lang w:val="ru-RU" w:eastAsia="ru-RU" w:bidi="ru-RU"/>
        </w:rPr>
        <w:t xml:space="preserve"> </w:t>
      </w:r>
      <w:r w:rsidRPr="007308F0">
        <w:rPr>
          <w:rFonts w:eastAsia="Times New Roman" w:cs="Times New Roman"/>
          <w:color w:val="auto"/>
          <w:kern w:val="0"/>
          <w:lang w:val="ru-RU" w:eastAsia="ru-RU" w:bidi="ru-RU"/>
        </w:rPr>
        <w:t>образования;</w:t>
      </w:r>
    </w:p>
    <w:p w:rsidR="00D400BA" w:rsidRPr="007308F0" w:rsidRDefault="00D400BA" w:rsidP="00C64716">
      <w:pPr>
        <w:numPr>
          <w:ilvl w:val="0"/>
          <w:numId w:val="31"/>
        </w:numPr>
        <w:tabs>
          <w:tab w:val="left" w:pos="1331"/>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дочерние хозяйственные общества, находящиеся под контролем указанных в пунктах 1 - 4 настоящей части</w:t>
      </w:r>
      <w:r w:rsidRPr="007308F0">
        <w:rPr>
          <w:rFonts w:eastAsia="Times New Roman" w:cs="Times New Roman"/>
          <w:color w:val="auto"/>
          <w:spacing w:val="-7"/>
          <w:kern w:val="0"/>
          <w:lang w:val="ru-RU" w:eastAsia="ru-RU" w:bidi="ru-RU"/>
        </w:rPr>
        <w:t xml:space="preserve"> </w:t>
      </w:r>
      <w:r w:rsidRPr="007308F0">
        <w:rPr>
          <w:rFonts w:eastAsia="Times New Roman" w:cs="Times New Roman"/>
          <w:color w:val="auto"/>
          <w:kern w:val="0"/>
          <w:lang w:val="ru-RU" w:eastAsia="ru-RU" w:bidi="ru-RU"/>
        </w:rPr>
        <w:t>организаций;</w:t>
      </w:r>
    </w:p>
    <w:p w:rsidR="00D400BA" w:rsidRPr="007308F0" w:rsidRDefault="00D400BA" w:rsidP="00C64716">
      <w:pPr>
        <w:numPr>
          <w:ilvl w:val="0"/>
          <w:numId w:val="31"/>
        </w:numPr>
        <w:tabs>
          <w:tab w:val="left" w:pos="1132"/>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некоммерческие организации, созданные муниципальным образованием в форме</w:t>
      </w:r>
      <w:r w:rsidRPr="007308F0">
        <w:rPr>
          <w:rFonts w:eastAsia="Times New Roman" w:cs="Times New Roman"/>
          <w:color w:val="auto"/>
          <w:spacing w:val="-1"/>
          <w:kern w:val="0"/>
          <w:lang w:val="ru-RU" w:eastAsia="ru-RU" w:bidi="ru-RU"/>
        </w:rPr>
        <w:t xml:space="preserve"> </w:t>
      </w:r>
      <w:r w:rsidRPr="007308F0">
        <w:rPr>
          <w:rFonts w:eastAsia="Times New Roman" w:cs="Times New Roman"/>
          <w:color w:val="auto"/>
          <w:kern w:val="0"/>
          <w:lang w:val="ru-RU" w:eastAsia="ru-RU" w:bidi="ru-RU"/>
        </w:rPr>
        <w:t>фондов;</w:t>
      </w:r>
    </w:p>
    <w:p w:rsidR="00D400BA" w:rsidRPr="007308F0" w:rsidRDefault="00D400BA" w:rsidP="00C64716">
      <w:pPr>
        <w:numPr>
          <w:ilvl w:val="0"/>
          <w:numId w:val="31"/>
        </w:numPr>
        <w:tabs>
          <w:tab w:val="left" w:pos="1273"/>
        </w:tabs>
        <w:suppressAutoHyphens w:val="0"/>
        <w:autoSpaceDE w:val="0"/>
        <w:ind w:left="0" w:firstLine="63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некоммерческие  организации,  созданные   указанными   в пунктах   1 - 6 настоящей части организациями в форме</w:t>
      </w:r>
      <w:r w:rsidRPr="007308F0">
        <w:rPr>
          <w:rFonts w:eastAsia="Times New Roman" w:cs="Times New Roman"/>
          <w:color w:val="auto"/>
          <w:spacing w:val="-5"/>
          <w:kern w:val="0"/>
          <w:lang w:val="ru-RU" w:eastAsia="ru-RU" w:bidi="ru-RU"/>
        </w:rPr>
        <w:t xml:space="preserve"> </w:t>
      </w:r>
      <w:r w:rsidRPr="007308F0">
        <w:rPr>
          <w:rFonts w:eastAsia="Times New Roman" w:cs="Times New Roman"/>
          <w:color w:val="auto"/>
          <w:kern w:val="0"/>
          <w:lang w:val="ru-RU" w:eastAsia="ru-RU" w:bidi="ru-RU"/>
        </w:rPr>
        <w:t>фондов.</w:t>
      </w:r>
    </w:p>
    <w:p w:rsidR="00D400BA" w:rsidRPr="007308F0" w:rsidRDefault="00D400BA" w:rsidP="00C64716">
      <w:pPr>
        <w:numPr>
          <w:ilvl w:val="0"/>
          <w:numId w:val="32"/>
        </w:numPr>
        <w:tabs>
          <w:tab w:val="left" w:pos="1191"/>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Хозяйственные товарищества и общества, хозяйственные партнерства находятся под контролем муниципального образования, а также под контролем организаций, указанных в пунктах 1 - 4 части 2 настоящей статьи, при наличии одного из следующих</w:t>
      </w:r>
      <w:r w:rsidRPr="007308F0">
        <w:rPr>
          <w:rFonts w:eastAsia="Times New Roman" w:cs="Times New Roman"/>
          <w:color w:val="auto"/>
          <w:spacing w:val="-6"/>
          <w:kern w:val="0"/>
          <w:lang w:val="ru-RU" w:eastAsia="ru-RU" w:bidi="ru-RU"/>
        </w:rPr>
        <w:t xml:space="preserve"> </w:t>
      </w:r>
      <w:r w:rsidRPr="007308F0">
        <w:rPr>
          <w:rFonts w:eastAsia="Times New Roman" w:cs="Times New Roman"/>
          <w:color w:val="auto"/>
          <w:kern w:val="0"/>
          <w:lang w:val="ru-RU" w:eastAsia="ru-RU" w:bidi="ru-RU"/>
        </w:rPr>
        <w:t>признаков:</w:t>
      </w:r>
    </w:p>
    <w:p w:rsidR="00D400BA" w:rsidRPr="007308F0" w:rsidRDefault="00D400BA" w:rsidP="00C64716">
      <w:pPr>
        <w:numPr>
          <w:ilvl w:val="0"/>
          <w:numId w:val="30"/>
        </w:numPr>
        <w:tabs>
          <w:tab w:val="left" w:pos="1143"/>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муниципальное образование и одна из организаций, указанных в пунктах 1 - 4 части 2 настоящей статьи,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контролируемого лица;</w:t>
      </w:r>
    </w:p>
    <w:p w:rsidR="00D400BA" w:rsidRPr="007308F0" w:rsidRDefault="00D400BA" w:rsidP="00C64716">
      <w:pPr>
        <w:numPr>
          <w:ilvl w:val="0"/>
          <w:numId w:val="30"/>
        </w:numPr>
        <w:tabs>
          <w:tab w:val="left" w:pos="1196"/>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муниципальное образование, а также  одна из  организаций,  указанных  в пунктах 1 - 4 части 2 настоящей статьи, на основании договора или по иным основаниям получили право или полномочие определять решения, принимаемые контролируемым лицом, в том числе условия осуществления им предпринимательской</w:t>
      </w:r>
      <w:r w:rsidRPr="007308F0">
        <w:rPr>
          <w:rFonts w:eastAsia="Times New Roman" w:cs="Times New Roman"/>
          <w:color w:val="auto"/>
          <w:spacing w:val="-4"/>
          <w:kern w:val="0"/>
          <w:lang w:val="ru-RU" w:eastAsia="ru-RU" w:bidi="ru-RU"/>
        </w:rPr>
        <w:t xml:space="preserve"> </w:t>
      </w:r>
      <w:r w:rsidRPr="007308F0">
        <w:rPr>
          <w:rFonts w:eastAsia="Times New Roman" w:cs="Times New Roman"/>
          <w:color w:val="auto"/>
          <w:kern w:val="0"/>
          <w:lang w:val="ru-RU" w:eastAsia="ru-RU" w:bidi="ru-RU"/>
        </w:rPr>
        <w:t>деятельности;</w:t>
      </w:r>
    </w:p>
    <w:p w:rsidR="00D400BA" w:rsidRPr="007308F0" w:rsidRDefault="00D400BA" w:rsidP="00C64716">
      <w:pPr>
        <w:numPr>
          <w:ilvl w:val="0"/>
          <w:numId w:val="30"/>
        </w:numPr>
        <w:tabs>
          <w:tab w:val="left" w:pos="1196"/>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муниципальное образование, а также  одна из  организаций,  указанных  в пунктах 1 - 4 части 2 настоящей статьи, имеют право назначить единоличный исполнительный орган и (или) более чем пятьдесят процентов состава коллегиального исполнительного органа контролируемого лица либо имеют безусловную</w:t>
      </w:r>
      <w:r w:rsidRPr="007308F0">
        <w:rPr>
          <w:rFonts w:eastAsia="Times New Roman" w:cs="Times New Roman"/>
          <w:color w:val="auto"/>
          <w:spacing w:val="14"/>
          <w:kern w:val="0"/>
          <w:lang w:val="ru-RU" w:eastAsia="ru-RU" w:bidi="ru-RU"/>
        </w:rPr>
        <w:t xml:space="preserve"> </w:t>
      </w:r>
      <w:r w:rsidRPr="007308F0">
        <w:rPr>
          <w:rFonts w:eastAsia="Times New Roman" w:cs="Times New Roman"/>
          <w:color w:val="auto"/>
          <w:kern w:val="0"/>
          <w:lang w:val="ru-RU" w:eastAsia="ru-RU" w:bidi="ru-RU"/>
        </w:rPr>
        <w:t>возможность</w:t>
      </w:r>
      <w:r w:rsidRPr="007308F0">
        <w:rPr>
          <w:rFonts w:eastAsia="Times New Roman" w:cs="Times New Roman"/>
          <w:color w:val="auto"/>
          <w:spacing w:val="13"/>
          <w:kern w:val="0"/>
          <w:lang w:val="ru-RU" w:eastAsia="ru-RU" w:bidi="ru-RU"/>
        </w:rPr>
        <w:t xml:space="preserve"> </w:t>
      </w:r>
      <w:r w:rsidRPr="007308F0">
        <w:rPr>
          <w:rFonts w:eastAsia="Times New Roman" w:cs="Times New Roman"/>
          <w:color w:val="auto"/>
          <w:kern w:val="0"/>
          <w:lang w:val="ru-RU" w:eastAsia="ru-RU" w:bidi="ru-RU"/>
        </w:rPr>
        <w:t>избрать</w:t>
      </w:r>
      <w:r w:rsidRPr="007308F0">
        <w:rPr>
          <w:rFonts w:eastAsia="Times New Roman" w:cs="Times New Roman"/>
          <w:color w:val="auto"/>
          <w:spacing w:val="13"/>
          <w:kern w:val="0"/>
          <w:lang w:val="ru-RU" w:eastAsia="ru-RU" w:bidi="ru-RU"/>
        </w:rPr>
        <w:t xml:space="preserve"> </w:t>
      </w:r>
      <w:r w:rsidRPr="007308F0">
        <w:rPr>
          <w:rFonts w:eastAsia="Times New Roman" w:cs="Times New Roman"/>
          <w:color w:val="auto"/>
          <w:kern w:val="0"/>
          <w:lang w:val="ru-RU" w:eastAsia="ru-RU" w:bidi="ru-RU"/>
        </w:rPr>
        <w:t>более</w:t>
      </w:r>
      <w:r w:rsidRPr="007308F0">
        <w:rPr>
          <w:rFonts w:eastAsia="Times New Roman" w:cs="Times New Roman"/>
          <w:color w:val="auto"/>
          <w:spacing w:val="16"/>
          <w:kern w:val="0"/>
          <w:lang w:val="ru-RU" w:eastAsia="ru-RU" w:bidi="ru-RU"/>
        </w:rPr>
        <w:t xml:space="preserve"> </w:t>
      </w:r>
      <w:r w:rsidRPr="007308F0">
        <w:rPr>
          <w:rFonts w:eastAsia="Times New Roman" w:cs="Times New Roman"/>
          <w:color w:val="auto"/>
          <w:kern w:val="0"/>
          <w:lang w:val="ru-RU" w:eastAsia="ru-RU" w:bidi="ru-RU"/>
        </w:rPr>
        <w:t>чем</w:t>
      </w:r>
      <w:r w:rsidRPr="007308F0">
        <w:rPr>
          <w:rFonts w:eastAsia="Times New Roman" w:cs="Times New Roman"/>
          <w:color w:val="auto"/>
          <w:spacing w:val="14"/>
          <w:kern w:val="0"/>
          <w:lang w:val="ru-RU" w:eastAsia="ru-RU" w:bidi="ru-RU"/>
        </w:rPr>
        <w:t xml:space="preserve"> </w:t>
      </w:r>
      <w:r w:rsidRPr="007308F0">
        <w:rPr>
          <w:rFonts w:eastAsia="Times New Roman" w:cs="Times New Roman"/>
          <w:color w:val="auto"/>
          <w:kern w:val="0"/>
          <w:lang w:val="ru-RU" w:eastAsia="ru-RU" w:bidi="ru-RU"/>
        </w:rPr>
        <w:t>пятьдесят</w:t>
      </w:r>
      <w:r w:rsidRPr="007308F0">
        <w:rPr>
          <w:rFonts w:eastAsia="Times New Roman" w:cs="Times New Roman"/>
          <w:color w:val="auto"/>
          <w:spacing w:val="14"/>
          <w:kern w:val="0"/>
          <w:lang w:val="ru-RU" w:eastAsia="ru-RU" w:bidi="ru-RU"/>
        </w:rPr>
        <w:t xml:space="preserve"> </w:t>
      </w:r>
      <w:r w:rsidRPr="007308F0">
        <w:rPr>
          <w:rFonts w:eastAsia="Times New Roman" w:cs="Times New Roman"/>
          <w:color w:val="auto"/>
          <w:kern w:val="0"/>
          <w:lang w:val="ru-RU" w:eastAsia="ru-RU" w:bidi="ru-RU"/>
        </w:rPr>
        <w:t>процентов</w:t>
      </w:r>
      <w:r w:rsidRPr="007308F0">
        <w:rPr>
          <w:rFonts w:eastAsia="Times New Roman" w:cs="Times New Roman"/>
          <w:color w:val="auto"/>
          <w:spacing w:val="15"/>
          <w:kern w:val="0"/>
          <w:lang w:val="ru-RU" w:eastAsia="ru-RU" w:bidi="ru-RU"/>
        </w:rPr>
        <w:t xml:space="preserve"> </w:t>
      </w:r>
      <w:r w:rsidRPr="007308F0">
        <w:rPr>
          <w:rFonts w:eastAsia="Times New Roman" w:cs="Times New Roman"/>
          <w:color w:val="auto"/>
          <w:kern w:val="0"/>
          <w:lang w:val="ru-RU" w:eastAsia="ru-RU" w:bidi="ru-RU"/>
        </w:rPr>
        <w:t>состава</w:t>
      </w:r>
      <w:r w:rsidRPr="007308F0">
        <w:rPr>
          <w:rFonts w:eastAsia="Times New Roman" w:cs="Times New Roman"/>
          <w:color w:val="auto"/>
          <w:spacing w:val="13"/>
          <w:kern w:val="0"/>
          <w:lang w:val="ru-RU" w:eastAsia="ru-RU" w:bidi="ru-RU"/>
        </w:rPr>
        <w:t xml:space="preserve"> </w:t>
      </w:r>
      <w:r w:rsidRPr="007308F0">
        <w:rPr>
          <w:rFonts w:eastAsia="Times New Roman" w:cs="Times New Roman"/>
          <w:color w:val="auto"/>
          <w:kern w:val="0"/>
          <w:lang w:val="ru-RU" w:eastAsia="ru-RU" w:bidi="ru-RU"/>
        </w:rPr>
        <w:t>совета</w:t>
      </w:r>
    </w:p>
    <w:p w:rsidR="00D400BA" w:rsidRPr="007308F0" w:rsidRDefault="00D400BA" w:rsidP="00C64716">
      <w:pPr>
        <w:tabs>
          <w:tab w:val="left" w:pos="1771"/>
          <w:tab w:val="left" w:pos="4239"/>
          <w:tab w:val="left" w:pos="5383"/>
          <w:tab w:val="left" w:pos="6107"/>
          <w:tab w:val="left" w:pos="7083"/>
          <w:tab w:val="left" w:pos="9247"/>
        </w:tabs>
        <w:suppressAutoHyphens w:val="0"/>
        <w:autoSpaceDE w:val="0"/>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директоров</w:t>
      </w:r>
      <w:r w:rsidRPr="007308F0">
        <w:rPr>
          <w:rFonts w:eastAsia="Times New Roman" w:cs="Times New Roman"/>
          <w:color w:val="auto"/>
          <w:kern w:val="0"/>
          <w:lang w:val="ru-RU" w:eastAsia="ru-RU" w:bidi="ru-RU"/>
        </w:rPr>
        <w:tab/>
        <w:t>(наблюдательного</w:t>
      </w:r>
      <w:r w:rsidRPr="007308F0">
        <w:rPr>
          <w:rFonts w:eastAsia="Times New Roman" w:cs="Times New Roman"/>
          <w:color w:val="auto"/>
          <w:kern w:val="0"/>
          <w:lang w:val="ru-RU" w:eastAsia="ru-RU" w:bidi="ru-RU"/>
        </w:rPr>
        <w:tab/>
        <w:t>совета)</w:t>
      </w:r>
      <w:r w:rsidRPr="007308F0">
        <w:rPr>
          <w:rFonts w:eastAsia="Times New Roman" w:cs="Times New Roman"/>
          <w:color w:val="auto"/>
          <w:kern w:val="0"/>
          <w:lang w:val="ru-RU" w:eastAsia="ru-RU" w:bidi="ru-RU"/>
        </w:rPr>
        <w:tab/>
        <w:t>или</w:t>
      </w:r>
      <w:r w:rsidRPr="007308F0">
        <w:rPr>
          <w:rFonts w:eastAsia="Times New Roman" w:cs="Times New Roman"/>
          <w:color w:val="auto"/>
          <w:kern w:val="0"/>
          <w:lang w:val="ru-RU" w:eastAsia="ru-RU" w:bidi="ru-RU"/>
        </w:rPr>
        <w:tab/>
        <w:t>иного</w:t>
      </w:r>
      <w:r w:rsidRPr="007308F0">
        <w:rPr>
          <w:rFonts w:eastAsia="Times New Roman" w:cs="Times New Roman"/>
          <w:color w:val="auto"/>
          <w:kern w:val="0"/>
          <w:lang w:val="ru-RU" w:eastAsia="ru-RU" w:bidi="ru-RU"/>
        </w:rPr>
        <w:tab/>
        <w:t>коллегиального</w:t>
      </w:r>
      <w:r w:rsidRPr="007308F0">
        <w:rPr>
          <w:rFonts w:eastAsia="Times New Roman" w:cs="Times New Roman"/>
          <w:color w:val="auto"/>
          <w:kern w:val="0"/>
          <w:lang w:val="ru-RU" w:eastAsia="ru-RU" w:bidi="ru-RU"/>
        </w:rPr>
        <w:tab/>
      </w:r>
      <w:r w:rsidRPr="007308F0">
        <w:rPr>
          <w:rFonts w:eastAsia="Times New Roman" w:cs="Times New Roman"/>
          <w:color w:val="auto"/>
          <w:spacing w:val="-1"/>
          <w:kern w:val="0"/>
          <w:lang w:val="ru-RU" w:eastAsia="ru-RU" w:bidi="ru-RU"/>
        </w:rPr>
        <w:t xml:space="preserve">органа </w:t>
      </w:r>
      <w:r w:rsidRPr="007308F0">
        <w:rPr>
          <w:rFonts w:eastAsia="Times New Roman" w:cs="Times New Roman"/>
          <w:color w:val="auto"/>
          <w:kern w:val="0"/>
          <w:lang w:val="ru-RU" w:eastAsia="ru-RU" w:bidi="ru-RU"/>
        </w:rPr>
        <w:t>управления контролируемого</w:t>
      </w:r>
      <w:r w:rsidRPr="007308F0">
        <w:rPr>
          <w:rFonts w:eastAsia="Times New Roman" w:cs="Times New Roman"/>
          <w:color w:val="auto"/>
          <w:spacing w:val="-3"/>
          <w:kern w:val="0"/>
          <w:lang w:val="ru-RU" w:eastAsia="ru-RU" w:bidi="ru-RU"/>
        </w:rPr>
        <w:t xml:space="preserve"> </w:t>
      </w:r>
      <w:r w:rsidRPr="007308F0">
        <w:rPr>
          <w:rFonts w:eastAsia="Times New Roman" w:cs="Times New Roman"/>
          <w:color w:val="auto"/>
          <w:kern w:val="0"/>
          <w:lang w:val="ru-RU" w:eastAsia="ru-RU" w:bidi="ru-RU"/>
        </w:rPr>
        <w:t>лица.</w:t>
      </w:r>
    </w:p>
    <w:p w:rsidR="00D400BA" w:rsidRPr="007308F0" w:rsidRDefault="00D400BA" w:rsidP="00C64716">
      <w:pPr>
        <w:numPr>
          <w:ilvl w:val="0"/>
          <w:numId w:val="32"/>
        </w:numPr>
        <w:tabs>
          <w:tab w:val="left" w:pos="1352"/>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Отдельные права и обязанности публичного партнера могут осуществляться органами и (или) указанными в части 2 настоящей статьи юридическими лицами, уполномоченными публичным партнером в соответствии с муниципальными правовыми актами (далее также - органы и юридические лица, выступающие на стороне публичного</w:t>
      </w:r>
      <w:r w:rsidRPr="007308F0">
        <w:rPr>
          <w:rFonts w:eastAsia="Times New Roman" w:cs="Times New Roman"/>
          <w:color w:val="auto"/>
          <w:spacing w:val="-5"/>
          <w:kern w:val="0"/>
          <w:lang w:val="ru-RU" w:eastAsia="ru-RU" w:bidi="ru-RU"/>
        </w:rPr>
        <w:t xml:space="preserve"> </w:t>
      </w:r>
      <w:r w:rsidRPr="007308F0">
        <w:rPr>
          <w:rFonts w:eastAsia="Times New Roman" w:cs="Times New Roman"/>
          <w:color w:val="auto"/>
          <w:kern w:val="0"/>
          <w:lang w:val="ru-RU" w:eastAsia="ru-RU" w:bidi="ru-RU"/>
        </w:rPr>
        <w:t>партнера).</w:t>
      </w:r>
    </w:p>
    <w:p w:rsidR="00D400BA" w:rsidRPr="007308F0" w:rsidRDefault="00D400BA" w:rsidP="00C64716">
      <w:pPr>
        <w:numPr>
          <w:ilvl w:val="0"/>
          <w:numId w:val="32"/>
        </w:numPr>
        <w:tabs>
          <w:tab w:val="left" w:pos="1131"/>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 xml:space="preserve">Порядок исполнения органами и юридическими лицами, выступающими на стороне публичного партнера, отдельных прав и обязанностей публичного партнера, </w:t>
      </w:r>
      <w:proofErr w:type="gramStart"/>
      <w:r w:rsidRPr="007308F0">
        <w:rPr>
          <w:rFonts w:eastAsia="Times New Roman" w:cs="Times New Roman"/>
          <w:color w:val="auto"/>
          <w:kern w:val="0"/>
          <w:lang w:val="ru-RU" w:eastAsia="ru-RU" w:bidi="ru-RU"/>
        </w:rPr>
        <w:t>объем</w:t>
      </w:r>
      <w:proofErr w:type="gramEnd"/>
      <w:r w:rsidRPr="007308F0">
        <w:rPr>
          <w:rFonts w:eastAsia="Times New Roman" w:cs="Times New Roman"/>
          <w:color w:val="auto"/>
          <w:kern w:val="0"/>
          <w:lang w:val="ru-RU" w:eastAsia="ru-RU" w:bidi="ru-RU"/>
        </w:rPr>
        <w:t xml:space="preserve"> и состав этих прав и обязанностей определяются соглашением на основании решения о реализации проекта </w:t>
      </w:r>
      <w:proofErr w:type="spellStart"/>
      <w:r w:rsidRPr="007308F0">
        <w:rPr>
          <w:rFonts w:eastAsia="Times New Roman" w:cs="Times New Roman"/>
          <w:color w:val="auto"/>
          <w:kern w:val="0"/>
          <w:lang w:val="ru-RU" w:eastAsia="ru-RU" w:bidi="ru-RU"/>
        </w:rPr>
        <w:t>муниципально</w:t>
      </w:r>
      <w:proofErr w:type="spellEnd"/>
      <w:r w:rsidRPr="007308F0">
        <w:rPr>
          <w:rFonts w:eastAsia="Times New Roman" w:cs="Times New Roman"/>
          <w:color w:val="auto"/>
          <w:kern w:val="0"/>
          <w:lang w:val="ru-RU" w:eastAsia="ru-RU" w:bidi="ru-RU"/>
        </w:rPr>
        <w:t>-частного</w:t>
      </w:r>
      <w:r w:rsidRPr="007308F0">
        <w:rPr>
          <w:rFonts w:eastAsia="Times New Roman" w:cs="Times New Roman"/>
          <w:color w:val="auto"/>
          <w:spacing w:val="-12"/>
          <w:kern w:val="0"/>
          <w:lang w:val="ru-RU" w:eastAsia="ru-RU" w:bidi="ru-RU"/>
        </w:rPr>
        <w:t xml:space="preserve"> </w:t>
      </w:r>
      <w:r w:rsidRPr="007308F0">
        <w:rPr>
          <w:rFonts w:eastAsia="Times New Roman" w:cs="Times New Roman"/>
          <w:color w:val="auto"/>
          <w:kern w:val="0"/>
          <w:lang w:val="ru-RU" w:eastAsia="ru-RU" w:bidi="ru-RU"/>
        </w:rPr>
        <w:t>партнерства.</w:t>
      </w:r>
    </w:p>
    <w:p w:rsidR="00D400BA" w:rsidRPr="007308F0" w:rsidRDefault="00D400BA" w:rsidP="00C64716">
      <w:pPr>
        <w:numPr>
          <w:ilvl w:val="0"/>
          <w:numId w:val="32"/>
        </w:numPr>
        <w:tabs>
          <w:tab w:val="left" w:pos="1122"/>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 xml:space="preserve">Частный партнер обязан исполнять обязательства по соглашению своими силами. Частный партнер вправе исполнять свои обязательства по соглашению с привлечением третьих лиц только в случае, если это допускается условиями соглашения. При этом частный партнер несет ответственность за действия третьих лиц как </w:t>
      </w:r>
      <w:proofErr w:type="gramStart"/>
      <w:r w:rsidRPr="007308F0">
        <w:rPr>
          <w:rFonts w:eastAsia="Times New Roman" w:cs="Times New Roman"/>
          <w:color w:val="auto"/>
          <w:kern w:val="0"/>
          <w:lang w:val="ru-RU" w:eastAsia="ru-RU" w:bidi="ru-RU"/>
        </w:rPr>
        <w:t>за</w:t>
      </w:r>
      <w:proofErr w:type="gramEnd"/>
      <w:r w:rsidRPr="007308F0">
        <w:rPr>
          <w:rFonts w:eastAsia="Times New Roman" w:cs="Times New Roman"/>
          <w:color w:val="auto"/>
          <w:kern w:val="0"/>
          <w:lang w:val="ru-RU" w:eastAsia="ru-RU" w:bidi="ru-RU"/>
        </w:rPr>
        <w:t xml:space="preserve"> свои</w:t>
      </w:r>
      <w:r w:rsidRPr="007308F0">
        <w:rPr>
          <w:rFonts w:eastAsia="Times New Roman" w:cs="Times New Roman"/>
          <w:color w:val="auto"/>
          <w:spacing w:val="1"/>
          <w:kern w:val="0"/>
          <w:lang w:val="ru-RU" w:eastAsia="ru-RU" w:bidi="ru-RU"/>
        </w:rPr>
        <w:t xml:space="preserve"> </w:t>
      </w:r>
      <w:r w:rsidRPr="007308F0">
        <w:rPr>
          <w:rFonts w:eastAsia="Times New Roman" w:cs="Times New Roman"/>
          <w:color w:val="auto"/>
          <w:kern w:val="0"/>
          <w:lang w:val="ru-RU" w:eastAsia="ru-RU" w:bidi="ru-RU"/>
        </w:rPr>
        <w:t>собственные.</w:t>
      </w:r>
    </w:p>
    <w:p w:rsidR="00D400BA" w:rsidRPr="007308F0" w:rsidRDefault="00D400BA" w:rsidP="00C64716">
      <w:pPr>
        <w:numPr>
          <w:ilvl w:val="0"/>
          <w:numId w:val="32"/>
        </w:numPr>
        <w:tabs>
          <w:tab w:val="left" w:pos="1167"/>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 xml:space="preserve">Привлечение частным партнером третьих лиц в целях исполнения его обязательств по соглашению допускается только с согласия в письменной форме публичного партнера, которое оформляется отдельным документом, являющимся неотъемлемой частью соглашения, и в котором может быть определен перечень третьих лиц с указанием сведений, их идентифицирующих. В случае если в согласии публичного партнера указаны лица, которые могут привлекаться частным партнером, частный партнер не вправе привлекать иных лиц к исполнению своих обязательств по соглашению, а указанные в данном перечне третьи лица не вправе привлекать иных лиц для </w:t>
      </w:r>
      <w:r w:rsidRPr="007308F0">
        <w:rPr>
          <w:rFonts w:eastAsia="Times New Roman" w:cs="Times New Roman"/>
          <w:color w:val="auto"/>
          <w:kern w:val="0"/>
          <w:lang w:val="ru-RU" w:eastAsia="ru-RU" w:bidi="ru-RU"/>
        </w:rPr>
        <w:lastRenderedPageBreak/>
        <w:t>исполнения своих</w:t>
      </w:r>
      <w:r w:rsidRPr="007308F0">
        <w:rPr>
          <w:rFonts w:eastAsia="Times New Roman" w:cs="Times New Roman"/>
          <w:color w:val="auto"/>
          <w:spacing w:val="-24"/>
          <w:kern w:val="0"/>
          <w:lang w:val="ru-RU" w:eastAsia="ru-RU" w:bidi="ru-RU"/>
        </w:rPr>
        <w:t xml:space="preserve"> </w:t>
      </w:r>
      <w:r w:rsidRPr="007308F0">
        <w:rPr>
          <w:rFonts w:eastAsia="Times New Roman" w:cs="Times New Roman"/>
          <w:color w:val="auto"/>
          <w:kern w:val="0"/>
          <w:lang w:val="ru-RU" w:eastAsia="ru-RU" w:bidi="ru-RU"/>
        </w:rPr>
        <w:t>обязательств.</w:t>
      </w:r>
    </w:p>
    <w:p w:rsidR="00D400BA" w:rsidRPr="007308F0" w:rsidRDefault="00C64716" w:rsidP="00C64716">
      <w:pPr>
        <w:numPr>
          <w:ilvl w:val="0"/>
          <w:numId w:val="32"/>
        </w:numPr>
        <w:tabs>
          <w:tab w:val="left" w:pos="1108"/>
        </w:tabs>
        <w:suppressAutoHyphens w:val="0"/>
        <w:autoSpaceDE w:val="0"/>
        <w:ind w:left="0" w:firstLine="709"/>
        <w:textAlignment w:val="auto"/>
        <w:rPr>
          <w:rFonts w:eastAsia="Times New Roman" w:cs="Times New Roman"/>
          <w:color w:val="auto"/>
          <w:kern w:val="0"/>
          <w:lang w:val="ru-RU" w:eastAsia="ru-RU" w:bidi="ru-RU"/>
        </w:rPr>
      </w:pPr>
      <w:r>
        <w:rPr>
          <w:rFonts w:eastAsia="Times New Roman" w:cs="Times New Roman"/>
          <w:color w:val="auto"/>
          <w:kern w:val="0"/>
          <w:lang w:val="ru-RU" w:eastAsia="ru-RU" w:bidi="ru-RU"/>
        </w:rPr>
        <w:t xml:space="preserve"> </w:t>
      </w:r>
      <w:r w:rsidR="00D400BA" w:rsidRPr="007308F0">
        <w:rPr>
          <w:rFonts w:eastAsia="Times New Roman" w:cs="Times New Roman"/>
          <w:color w:val="auto"/>
          <w:kern w:val="0"/>
          <w:lang w:val="ru-RU" w:eastAsia="ru-RU" w:bidi="ru-RU"/>
        </w:rPr>
        <w:t>Частный партнер должен соответствовать следующим</w:t>
      </w:r>
      <w:r w:rsidR="00D400BA" w:rsidRPr="007308F0">
        <w:rPr>
          <w:rFonts w:eastAsia="Times New Roman" w:cs="Times New Roman"/>
          <w:color w:val="auto"/>
          <w:spacing w:val="-11"/>
          <w:kern w:val="0"/>
          <w:lang w:val="ru-RU" w:eastAsia="ru-RU" w:bidi="ru-RU"/>
        </w:rPr>
        <w:t xml:space="preserve"> </w:t>
      </w:r>
      <w:r w:rsidR="00D400BA" w:rsidRPr="007308F0">
        <w:rPr>
          <w:rFonts w:eastAsia="Times New Roman" w:cs="Times New Roman"/>
          <w:color w:val="auto"/>
          <w:kern w:val="0"/>
          <w:lang w:val="ru-RU" w:eastAsia="ru-RU" w:bidi="ru-RU"/>
        </w:rPr>
        <w:t>требованиям:</w:t>
      </w:r>
    </w:p>
    <w:p w:rsidR="00D400BA" w:rsidRPr="007308F0" w:rsidRDefault="007263B2" w:rsidP="00C64716">
      <w:pPr>
        <w:numPr>
          <w:ilvl w:val="0"/>
          <w:numId w:val="29"/>
        </w:numPr>
        <w:tabs>
          <w:tab w:val="left" w:pos="1225"/>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не проведение</w:t>
      </w:r>
      <w:r w:rsidR="00D400BA" w:rsidRPr="007308F0">
        <w:rPr>
          <w:rFonts w:eastAsia="Times New Roman" w:cs="Times New Roman"/>
          <w:color w:val="auto"/>
          <w:kern w:val="0"/>
          <w:lang w:val="ru-RU" w:eastAsia="ru-RU" w:bidi="ru-RU"/>
        </w:rPr>
        <w:t xml:space="preserve"> ликвидации юридического лица и отсутствие решения арбитражного суда о возбуждении производства по делу о банкротстве юридического лица;</w:t>
      </w:r>
    </w:p>
    <w:p w:rsidR="00D400BA" w:rsidRPr="007308F0" w:rsidRDefault="00D400BA" w:rsidP="00C64716">
      <w:pPr>
        <w:numPr>
          <w:ilvl w:val="0"/>
          <w:numId w:val="29"/>
        </w:numPr>
        <w:tabs>
          <w:tab w:val="left" w:pos="1175"/>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 xml:space="preserve">неприменение административного наказания в виде административного приостановления  деятельности   юридического   лица   в   порядке, установленном </w:t>
      </w:r>
      <w:hyperlink r:id="rId9">
        <w:r w:rsidRPr="007308F0">
          <w:rPr>
            <w:rFonts w:eastAsia="Times New Roman" w:cs="Times New Roman"/>
            <w:color w:val="auto"/>
            <w:kern w:val="0"/>
            <w:lang w:val="ru-RU" w:eastAsia="ru-RU" w:bidi="ru-RU"/>
          </w:rPr>
          <w:t xml:space="preserve">Кодексом </w:t>
        </w:r>
      </w:hyperlink>
      <w:r w:rsidRPr="007308F0">
        <w:rPr>
          <w:rFonts w:eastAsia="Times New Roman" w:cs="Times New Roman"/>
          <w:color w:val="auto"/>
          <w:kern w:val="0"/>
          <w:lang w:val="ru-RU" w:eastAsia="ru-RU" w:bidi="ru-RU"/>
        </w:rPr>
        <w:t>Российской Федерации об административных правонарушениях, на день представления заявки на участие в</w:t>
      </w:r>
      <w:r w:rsidRPr="007308F0">
        <w:rPr>
          <w:rFonts w:eastAsia="Times New Roman" w:cs="Times New Roman"/>
          <w:color w:val="auto"/>
          <w:spacing w:val="-18"/>
          <w:kern w:val="0"/>
          <w:lang w:val="ru-RU" w:eastAsia="ru-RU" w:bidi="ru-RU"/>
        </w:rPr>
        <w:t xml:space="preserve"> </w:t>
      </w:r>
      <w:r w:rsidRPr="007308F0">
        <w:rPr>
          <w:rFonts w:eastAsia="Times New Roman" w:cs="Times New Roman"/>
          <w:color w:val="auto"/>
          <w:kern w:val="0"/>
          <w:lang w:val="ru-RU" w:eastAsia="ru-RU" w:bidi="ru-RU"/>
        </w:rPr>
        <w:t>конкурсе;</w:t>
      </w:r>
    </w:p>
    <w:p w:rsidR="00D400BA" w:rsidRPr="007308F0" w:rsidRDefault="00D400BA" w:rsidP="00C64716">
      <w:pPr>
        <w:numPr>
          <w:ilvl w:val="0"/>
          <w:numId w:val="29"/>
        </w:numPr>
        <w:tabs>
          <w:tab w:val="left" w:pos="1218"/>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отсутствие недоимки по налогам, сборам и задолженности по иным обязательным платежам, а также задолженности по уплате процентов за использование бюджетных средств, пеней, штрафов, отсутствие иных финансовых санкций не ранее чем за один месяц до дня представления заявки на участие в</w:t>
      </w:r>
      <w:r w:rsidRPr="007308F0">
        <w:rPr>
          <w:rFonts w:eastAsia="Times New Roman" w:cs="Times New Roman"/>
          <w:color w:val="auto"/>
          <w:spacing w:val="-2"/>
          <w:kern w:val="0"/>
          <w:lang w:val="ru-RU" w:eastAsia="ru-RU" w:bidi="ru-RU"/>
        </w:rPr>
        <w:t xml:space="preserve"> </w:t>
      </w:r>
      <w:r w:rsidRPr="007308F0">
        <w:rPr>
          <w:rFonts w:eastAsia="Times New Roman" w:cs="Times New Roman"/>
          <w:color w:val="auto"/>
          <w:kern w:val="0"/>
          <w:lang w:val="ru-RU" w:eastAsia="ru-RU" w:bidi="ru-RU"/>
        </w:rPr>
        <w:t>конкурсе;</w:t>
      </w:r>
    </w:p>
    <w:p w:rsidR="00D400BA" w:rsidRPr="007308F0" w:rsidRDefault="00D400BA" w:rsidP="00C64716">
      <w:pPr>
        <w:numPr>
          <w:ilvl w:val="0"/>
          <w:numId w:val="29"/>
        </w:numPr>
        <w:tabs>
          <w:tab w:val="left" w:pos="1184"/>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наличие необходимых в соответствии с законодательством Российской Федерации лицензий на осуществление отдельных видов деятельности, свидетельств о допуске саморегулируемых организаций к выполнению предусмотренных соглашением работ и иных необходимых для реализации соглашения</w:t>
      </w:r>
      <w:r w:rsidRPr="007308F0">
        <w:rPr>
          <w:rFonts w:eastAsia="Times New Roman" w:cs="Times New Roman"/>
          <w:color w:val="auto"/>
          <w:spacing w:val="-1"/>
          <w:kern w:val="0"/>
          <w:lang w:val="ru-RU" w:eastAsia="ru-RU" w:bidi="ru-RU"/>
        </w:rPr>
        <w:t xml:space="preserve"> </w:t>
      </w:r>
      <w:r w:rsidRPr="007308F0">
        <w:rPr>
          <w:rFonts w:eastAsia="Times New Roman" w:cs="Times New Roman"/>
          <w:color w:val="auto"/>
          <w:kern w:val="0"/>
          <w:lang w:val="ru-RU" w:eastAsia="ru-RU" w:bidi="ru-RU"/>
        </w:rPr>
        <w:t>разрешений.</w:t>
      </w:r>
    </w:p>
    <w:p w:rsidR="00D400BA" w:rsidRPr="00C64716" w:rsidRDefault="00D400BA" w:rsidP="00C64716">
      <w:pPr>
        <w:numPr>
          <w:ilvl w:val="0"/>
          <w:numId w:val="32"/>
        </w:numPr>
        <w:tabs>
          <w:tab w:val="left" w:pos="1112"/>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Установление не предусмотренных настоящим Положением требований к частным партнерам не</w:t>
      </w:r>
      <w:r w:rsidRPr="007308F0">
        <w:rPr>
          <w:rFonts w:eastAsia="Times New Roman" w:cs="Times New Roman"/>
          <w:color w:val="auto"/>
          <w:spacing w:val="-4"/>
          <w:kern w:val="0"/>
          <w:lang w:val="ru-RU" w:eastAsia="ru-RU" w:bidi="ru-RU"/>
        </w:rPr>
        <w:t xml:space="preserve"> </w:t>
      </w:r>
      <w:r w:rsidRPr="007308F0">
        <w:rPr>
          <w:rFonts w:eastAsia="Times New Roman" w:cs="Times New Roman"/>
          <w:color w:val="auto"/>
          <w:kern w:val="0"/>
          <w:lang w:val="ru-RU" w:eastAsia="ru-RU" w:bidi="ru-RU"/>
        </w:rPr>
        <w:t>допускается.</w:t>
      </w:r>
    </w:p>
    <w:p w:rsidR="00D400BA" w:rsidRPr="00C64716" w:rsidRDefault="00D400BA" w:rsidP="00C64716">
      <w:pPr>
        <w:numPr>
          <w:ilvl w:val="1"/>
          <w:numId w:val="37"/>
        </w:numPr>
        <w:tabs>
          <w:tab w:val="left" w:pos="1401"/>
        </w:tabs>
        <w:suppressAutoHyphens w:val="0"/>
        <w:autoSpaceDE w:val="0"/>
        <w:textAlignment w:val="auto"/>
        <w:outlineLvl w:val="1"/>
        <w:rPr>
          <w:rFonts w:eastAsia="Times New Roman" w:cs="Times New Roman"/>
          <w:b/>
          <w:bCs/>
          <w:color w:val="auto"/>
          <w:kern w:val="0"/>
          <w:lang w:val="ru-RU" w:eastAsia="ru-RU" w:bidi="ru-RU"/>
        </w:rPr>
      </w:pPr>
      <w:r w:rsidRPr="007308F0">
        <w:rPr>
          <w:rFonts w:eastAsia="Times New Roman" w:cs="Times New Roman"/>
          <w:b/>
          <w:bCs/>
          <w:color w:val="auto"/>
          <w:kern w:val="0"/>
          <w:lang w:val="ru-RU" w:eastAsia="ru-RU" w:bidi="ru-RU"/>
        </w:rPr>
        <w:t xml:space="preserve">Элементы соглашения о </w:t>
      </w:r>
      <w:proofErr w:type="spellStart"/>
      <w:r w:rsidRPr="007308F0">
        <w:rPr>
          <w:rFonts w:eastAsia="Times New Roman" w:cs="Times New Roman"/>
          <w:b/>
          <w:bCs/>
          <w:color w:val="auto"/>
          <w:kern w:val="0"/>
          <w:lang w:val="ru-RU" w:eastAsia="ru-RU" w:bidi="ru-RU"/>
        </w:rPr>
        <w:t>муниципально</w:t>
      </w:r>
      <w:proofErr w:type="spellEnd"/>
      <w:r w:rsidRPr="007308F0">
        <w:rPr>
          <w:rFonts w:eastAsia="Times New Roman" w:cs="Times New Roman"/>
          <w:b/>
          <w:bCs/>
          <w:color w:val="auto"/>
          <w:kern w:val="0"/>
          <w:lang w:val="ru-RU" w:eastAsia="ru-RU" w:bidi="ru-RU"/>
        </w:rPr>
        <w:t>-частном</w:t>
      </w:r>
      <w:r w:rsidRPr="007308F0">
        <w:rPr>
          <w:rFonts w:eastAsia="Times New Roman" w:cs="Times New Roman"/>
          <w:b/>
          <w:bCs/>
          <w:color w:val="auto"/>
          <w:spacing w:val="-6"/>
          <w:kern w:val="0"/>
          <w:lang w:val="ru-RU" w:eastAsia="ru-RU" w:bidi="ru-RU"/>
        </w:rPr>
        <w:t xml:space="preserve"> </w:t>
      </w:r>
      <w:r w:rsidRPr="007308F0">
        <w:rPr>
          <w:rFonts w:eastAsia="Times New Roman" w:cs="Times New Roman"/>
          <w:b/>
          <w:bCs/>
          <w:color w:val="auto"/>
          <w:kern w:val="0"/>
          <w:lang w:val="ru-RU" w:eastAsia="ru-RU" w:bidi="ru-RU"/>
        </w:rPr>
        <w:t>партнерстве</w:t>
      </w:r>
    </w:p>
    <w:p w:rsidR="00D400BA" w:rsidRPr="007308F0" w:rsidRDefault="00D400BA" w:rsidP="00C64716">
      <w:pPr>
        <w:numPr>
          <w:ilvl w:val="0"/>
          <w:numId w:val="28"/>
        </w:numPr>
        <w:tabs>
          <w:tab w:val="left" w:pos="1182"/>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 xml:space="preserve">При принятии решения о реализации проекта </w:t>
      </w:r>
      <w:proofErr w:type="spellStart"/>
      <w:r w:rsidRPr="007308F0">
        <w:rPr>
          <w:rFonts w:eastAsia="Times New Roman" w:cs="Times New Roman"/>
          <w:color w:val="auto"/>
          <w:kern w:val="0"/>
          <w:lang w:val="ru-RU" w:eastAsia="ru-RU" w:bidi="ru-RU"/>
        </w:rPr>
        <w:t>муниципально</w:t>
      </w:r>
      <w:proofErr w:type="spellEnd"/>
      <w:r w:rsidRPr="007308F0">
        <w:rPr>
          <w:rFonts w:eastAsia="Times New Roman" w:cs="Times New Roman"/>
          <w:color w:val="auto"/>
          <w:kern w:val="0"/>
          <w:lang w:val="ru-RU" w:eastAsia="ru-RU" w:bidi="ru-RU"/>
        </w:rPr>
        <w:t xml:space="preserve">-частного партнерства уполномоченным в соответствии с настоящим Положением на принятие такого решения органом местного самоуправления определяется форма </w:t>
      </w:r>
      <w:proofErr w:type="spellStart"/>
      <w:r w:rsidRPr="007308F0">
        <w:rPr>
          <w:rFonts w:eastAsia="Times New Roman" w:cs="Times New Roman"/>
          <w:color w:val="auto"/>
          <w:kern w:val="0"/>
          <w:lang w:val="ru-RU" w:eastAsia="ru-RU" w:bidi="ru-RU"/>
        </w:rPr>
        <w:t>муниципально</w:t>
      </w:r>
      <w:proofErr w:type="spellEnd"/>
      <w:r w:rsidRPr="007308F0">
        <w:rPr>
          <w:rFonts w:eastAsia="Times New Roman" w:cs="Times New Roman"/>
          <w:color w:val="auto"/>
          <w:kern w:val="0"/>
          <w:lang w:val="ru-RU" w:eastAsia="ru-RU" w:bidi="ru-RU"/>
        </w:rPr>
        <w:t xml:space="preserve">-частного партнерства посредством </w:t>
      </w:r>
      <w:proofErr w:type="gramStart"/>
      <w:r w:rsidRPr="007308F0">
        <w:rPr>
          <w:rFonts w:eastAsia="Times New Roman" w:cs="Times New Roman"/>
          <w:color w:val="auto"/>
          <w:kern w:val="0"/>
          <w:lang w:val="ru-RU" w:eastAsia="ru-RU" w:bidi="ru-RU"/>
        </w:rPr>
        <w:t>включения</w:t>
      </w:r>
      <w:proofErr w:type="gramEnd"/>
      <w:r w:rsidRPr="007308F0">
        <w:rPr>
          <w:rFonts w:eastAsia="Times New Roman" w:cs="Times New Roman"/>
          <w:color w:val="auto"/>
          <w:kern w:val="0"/>
          <w:lang w:val="ru-RU" w:eastAsia="ru-RU" w:bidi="ru-RU"/>
        </w:rPr>
        <w:t xml:space="preserve"> в соглашение предусмотренных настоящей статьей обязательных элементов соглашения и определения последовательности их</w:t>
      </w:r>
      <w:r w:rsidRPr="007308F0">
        <w:rPr>
          <w:rFonts w:eastAsia="Times New Roman" w:cs="Times New Roman"/>
          <w:color w:val="auto"/>
          <w:spacing w:val="-3"/>
          <w:kern w:val="0"/>
          <w:lang w:val="ru-RU" w:eastAsia="ru-RU" w:bidi="ru-RU"/>
        </w:rPr>
        <w:t xml:space="preserve"> </w:t>
      </w:r>
      <w:r w:rsidRPr="007308F0">
        <w:rPr>
          <w:rFonts w:eastAsia="Times New Roman" w:cs="Times New Roman"/>
          <w:color w:val="auto"/>
          <w:kern w:val="0"/>
          <w:lang w:val="ru-RU" w:eastAsia="ru-RU" w:bidi="ru-RU"/>
        </w:rPr>
        <w:t>реализации.</w:t>
      </w:r>
    </w:p>
    <w:p w:rsidR="00D400BA" w:rsidRPr="007308F0" w:rsidRDefault="00D400BA" w:rsidP="00C64716">
      <w:pPr>
        <w:numPr>
          <w:ilvl w:val="0"/>
          <w:numId w:val="28"/>
        </w:numPr>
        <w:tabs>
          <w:tab w:val="left" w:pos="1108"/>
        </w:tabs>
        <w:suppressAutoHyphens w:val="0"/>
        <w:autoSpaceDE w:val="0"/>
        <w:ind w:left="0" w:hanging="281"/>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Обязательными элементами соглашения</w:t>
      </w:r>
      <w:r w:rsidRPr="007308F0">
        <w:rPr>
          <w:rFonts w:eastAsia="Times New Roman" w:cs="Times New Roman"/>
          <w:color w:val="auto"/>
          <w:spacing w:val="-2"/>
          <w:kern w:val="0"/>
          <w:lang w:val="ru-RU" w:eastAsia="ru-RU" w:bidi="ru-RU"/>
        </w:rPr>
        <w:t xml:space="preserve"> </w:t>
      </w:r>
      <w:r w:rsidRPr="007308F0">
        <w:rPr>
          <w:rFonts w:eastAsia="Times New Roman" w:cs="Times New Roman"/>
          <w:color w:val="auto"/>
          <w:kern w:val="0"/>
          <w:lang w:val="ru-RU" w:eastAsia="ru-RU" w:bidi="ru-RU"/>
        </w:rPr>
        <w:t>являются:</w:t>
      </w:r>
    </w:p>
    <w:p w:rsidR="00D400BA" w:rsidRPr="007308F0" w:rsidRDefault="00D400BA" w:rsidP="00C64716">
      <w:pPr>
        <w:numPr>
          <w:ilvl w:val="0"/>
          <w:numId w:val="27"/>
        </w:numPr>
        <w:tabs>
          <w:tab w:val="left" w:pos="1182"/>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строительство и (или) реконструкция (далее также - создание) объекта соглашения частным</w:t>
      </w:r>
      <w:r w:rsidRPr="007308F0">
        <w:rPr>
          <w:rFonts w:eastAsia="Times New Roman" w:cs="Times New Roman"/>
          <w:color w:val="auto"/>
          <w:spacing w:val="-1"/>
          <w:kern w:val="0"/>
          <w:lang w:val="ru-RU" w:eastAsia="ru-RU" w:bidi="ru-RU"/>
        </w:rPr>
        <w:t xml:space="preserve"> </w:t>
      </w:r>
      <w:r w:rsidRPr="007308F0">
        <w:rPr>
          <w:rFonts w:eastAsia="Times New Roman" w:cs="Times New Roman"/>
          <w:color w:val="auto"/>
          <w:kern w:val="0"/>
          <w:lang w:val="ru-RU" w:eastAsia="ru-RU" w:bidi="ru-RU"/>
        </w:rPr>
        <w:t>партнером;</w:t>
      </w:r>
    </w:p>
    <w:p w:rsidR="00D400BA" w:rsidRPr="007308F0" w:rsidRDefault="00D400BA" w:rsidP="00C64716">
      <w:pPr>
        <w:numPr>
          <w:ilvl w:val="0"/>
          <w:numId w:val="27"/>
        </w:numPr>
        <w:tabs>
          <w:tab w:val="left" w:pos="1412"/>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осуществление частным партнером полного или частичного финансирования создания объекта</w:t>
      </w:r>
      <w:r w:rsidRPr="007308F0">
        <w:rPr>
          <w:rFonts w:eastAsia="Times New Roman" w:cs="Times New Roman"/>
          <w:color w:val="auto"/>
          <w:spacing w:val="-4"/>
          <w:kern w:val="0"/>
          <w:lang w:val="ru-RU" w:eastAsia="ru-RU" w:bidi="ru-RU"/>
        </w:rPr>
        <w:t xml:space="preserve"> </w:t>
      </w:r>
      <w:r w:rsidRPr="007308F0">
        <w:rPr>
          <w:rFonts w:eastAsia="Times New Roman" w:cs="Times New Roman"/>
          <w:color w:val="auto"/>
          <w:kern w:val="0"/>
          <w:lang w:val="ru-RU" w:eastAsia="ru-RU" w:bidi="ru-RU"/>
        </w:rPr>
        <w:t>соглашения;</w:t>
      </w:r>
    </w:p>
    <w:p w:rsidR="00D400BA" w:rsidRPr="007308F0" w:rsidRDefault="00D400BA" w:rsidP="00C64716">
      <w:pPr>
        <w:numPr>
          <w:ilvl w:val="0"/>
          <w:numId w:val="27"/>
        </w:numPr>
        <w:tabs>
          <w:tab w:val="left" w:pos="1184"/>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осуществление частным партнером эксплуатации и (или) технического обслуживания объекта</w:t>
      </w:r>
      <w:r w:rsidRPr="007308F0">
        <w:rPr>
          <w:rFonts w:eastAsia="Times New Roman" w:cs="Times New Roman"/>
          <w:color w:val="auto"/>
          <w:spacing w:val="-4"/>
          <w:kern w:val="0"/>
          <w:lang w:val="ru-RU" w:eastAsia="ru-RU" w:bidi="ru-RU"/>
        </w:rPr>
        <w:t xml:space="preserve"> </w:t>
      </w:r>
      <w:r w:rsidRPr="007308F0">
        <w:rPr>
          <w:rFonts w:eastAsia="Times New Roman" w:cs="Times New Roman"/>
          <w:color w:val="auto"/>
          <w:kern w:val="0"/>
          <w:lang w:val="ru-RU" w:eastAsia="ru-RU" w:bidi="ru-RU"/>
        </w:rPr>
        <w:t>соглашения;</w:t>
      </w:r>
    </w:p>
    <w:p w:rsidR="00D400BA" w:rsidRPr="007308F0" w:rsidRDefault="00D400BA" w:rsidP="00C64716">
      <w:pPr>
        <w:numPr>
          <w:ilvl w:val="0"/>
          <w:numId w:val="27"/>
        </w:numPr>
        <w:tabs>
          <w:tab w:val="left" w:pos="1240"/>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 xml:space="preserve">возникновение </w:t>
      </w:r>
      <w:proofErr w:type="gramStart"/>
      <w:r w:rsidRPr="007308F0">
        <w:rPr>
          <w:rFonts w:eastAsia="Times New Roman" w:cs="Times New Roman"/>
          <w:color w:val="auto"/>
          <w:kern w:val="0"/>
          <w:lang w:val="ru-RU" w:eastAsia="ru-RU" w:bidi="ru-RU"/>
        </w:rPr>
        <w:t>у частного партнера права собственности на объект соглашения при условии обременения объекта соглашения в соответствии с настоящим</w:t>
      </w:r>
      <w:r w:rsidRPr="007308F0">
        <w:rPr>
          <w:rFonts w:eastAsia="Times New Roman" w:cs="Times New Roman"/>
          <w:color w:val="auto"/>
          <w:spacing w:val="-1"/>
          <w:kern w:val="0"/>
          <w:lang w:val="ru-RU" w:eastAsia="ru-RU" w:bidi="ru-RU"/>
        </w:rPr>
        <w:t xml:space="preserve"> </w:t>
      </w:r>
      <w:r w:rsidRPr="007308F0">
        <w:rPr>
          <w:rFonts w:eastAsia="Times New Roman" w:cs="Times New Roman"/>
          <w:color w:val="auto"/>
          <w:kern w:val="0"/>
          <w:lang w:val="ru-RU" w:eastAsia="ru-RU" w:bidi="ru-RU"/>
        </w:rPr>
        <w:t>Положением</w:t>
      </w:r>
      <w:proofErr w:type="gramEnd"/>
      <w:r w:rsidRPr="007308F0">
        <w:rPr>
          <w:rFonts w:eastAsia="Times New Roman" w:cs="Times New Roman"/>
          <w:color w:val="auto"/>
          <w:kern w:val="0"/>
          <w:lang w:val="ru-RU" w:eastAsia="ru-RU" w:bidi="ru-RU"/>
        </w:rPr>
        <w:t>.</w:t>
      </w:r>
    </w:p>
    <w:p w:rsidR="00D400BA" w:rsidRPr="007308F0" w:rsidRDefault="00D400BA" w:rsidP="00C64716">
      <w:pPr>
        <w:numPr>
          <w:ilvl w:val="0"/>
          <w:numId w:val="28"/>
        </w:numPr>
        <w:tabs>
          <w:tab w:val="left" w:pos="1232"/>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 xml:space="preserve">В соглашение в целях определения формы </w:t>
      </w:r>
      <w:proofErr w:type="spellStart"/>
      <w:r w:rsidRPr="007308F0">
        <w:rPr>
          <w:rFonts w:eastAsia="Times New Roman" w:cs="Times New Roman"/>
          <w:color w:val="auto"/>
          <w:kern w:val="0"/>
          <w:lang w:val="ru-RU" w:eastAsia="ru-RU" w:bidi="ru-RU"/>
        </w:rPr>
        <w:t>муниципально</w:t>
      </w:r>
      <w:proofErr w:type="spellEnd"/>
      <w:r w:rsidRPr="007308F0">
        <w:rPr>
          <w:rFonts w:eastAsia="Times New Roman" w:cs="Times New Roman"/>
          <w:color w:val="auto"/>
          <w:kern w:val="0"/>
          <w:lang w:val="ru-RU" w:eastAsia="ru-RU" w:bidi="ru-RU"/>
        </w:rPr>
        <w:t>-частного партнерства могут быть также включены следующие</w:t>
      </w:r>
      <w:r w:rsidRPr="007308F0">
        <w:rPr>
          <w:rFonts w:eastAsia="Times New Roman" w:cs="Times New Roman"/>
          <w:color w:val="auto"/>
          <w:spacing w:val="-6"/>
          <w:kern w:val="0"/>
          <w:lang w:val="ru-RU" w:eastAsia="ru-RU" w:bidi="ru-RU"/>
        </w:rPr>
        <w:t xml:space="preserve"> </w:t>
      </w:r>
      <w:r w:rsidRPr="007308F0">
        <w:rPr>
          <w:rFonts w:eastAsia="Times New Roman" w:cs="Times New Roman"/>
          <w:color w:val="auto"/>
          <w:kern w:val="0"/>
          <w:lang w:val="ru-RU" w:eastAsia="ru-RU" w:bidi="ru-RU"/>
        </w:rPr>
        <w:t>элементы:</w:t>
      </w:r>
    </w:p>
    <w:p w:rsidR="00D400BA" w:rsidRPr="007308F0" w:rsidRDefault="00D400BA" w:rsidP="00C64716">
      <w:pPr>
        <w:numPr>
          <w:ilvl w:val="0"/>
          <w:numId w:val="26"/>
        </w:numPr>
        <w:tabs>
          <w:tab w:val="left" w:pos="1132"/>
        </w:tabs>
        <w:suppressAutoHyphens w:val="0"/>
        <w:autoSpaceDE w:val="0"/>
        <w:ind w:left="0" w:firstLine="708"/>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проектирование частным партнером объекта</w:t>
      </w:r>
      <w:r w:rsidRPr="007308F0">
        <w:rPr>
          <w:rFonts w:eastAsia="Times New Roman" w:cs="Times New Roman"/>
          <w:color w:val="auto"/>
          <w:spacing w:val="-9"/>
          <w:kern w:val="0"/>
          <w:lang w:val="ru-RU" w:eastAsia="ru-RU" w:bidi="ru-RU"/>
        </w:rPr>
        <w:t xml:space="preserve"> </w:t>
      </w:r>
      <w:r w:rsidRPr="007308F0">
        <w:rPr>
          <w:rFonts w:eastAsia="Times New Roman" w:cs="Times New Roman"/>
          <w:color w:val="auto"/>
          <w:kern w:val="0"/>
          <w:lang w:val="ru-RU" w:eastAsia="ru-RU" w:bidi="ru-RU"/>
        </w:rPr>
        <w:t>соглашения;</w:t>
      </w:r>
    </w:p>
    <w:p w:rsidR="00D400BA" w:rsidRPr="007308F0" w:rsidRDefault="00D400BA" w:rsidP="00C64716">
      <w:pPr>
        <w:numPr>
          <w:ilvl w:val="0"/>
          <w:numId w:val="26"/>
        </w:numPr>
        <w:tabs>
          <w:tab w:val="left" w:pos="1412"/>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осуществление частным партнером полного или частичного финансирования эксплуатации и (или) технического обслуживания объекта соглашения;</w:t>
      </w:r>
    </w:p>
    <w:p w:rsidR="00D400BA" w:rsidRPr="007308F0" w:rsidRDefault="00D400BA" w:rsidP="00C64716">
      <w:pPr>
        <w:numPr>
          <w:ilvl w:val="0"/>
          <w:numId w:val="26"/>
        </w:numPr>
        <w:tabs>
          <w:tab w:val="left" w:pos="1132"/>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обеспечение публичным партнером частичного финансирования создания частным партнером объекта соглашения, а также финансирование его эксплуатации и (или) технического</w:t>
      </w:r>
      <w:r w:rsidRPr="007308F0">
        <w:rPr>
          <w:rFonts w:eastAsia="Times New Roman" w:cs="Times New Roman"/>
          <w:color w:val="auto"/>
          <w:spacing w:val="-1"/>
          <w:kern w:val="0"/>
          <w:lang w:val="ru-RU" w:eastAsia="ru-RU" w:bidi="ru-RU"/>
        </w:rPr>
        <w:t xml:space="preserve"> </w:t>
      </w:r>
      <w:r w:rsidRPr="007308F0">
        <w:rPr>
          <w:rFonts w:eastAsia="Times New Roman" w:cs="Times New Roman"/>
          <w:color w:val="auto"/>
          <w:kern w:val="0"/>
          <w:lang w:val="ru-RU" w:eastAsia="ru-RU" w:bidi="ru-RU"/>
        </w:rPr>
        <w:t>обслуживания;</w:t>
      </w:r>
    </w:p>
    <w:p w:rsidR="00D400BA" w:rsidRPr="007308F0" w:rsidRDefault="00D400BA" w:rsidP="00C64716">
      <w:pPr>
        <w:numPr>
          <w:ilvl w:val="0"/>
          <w:numId w:val="26"/>
        </w:numPr>
        <w:tabs>
          <w:tab w:val="left" w:pos="1283"/>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 xml:space="preserve">наличие у частного партнера обязательства по передаче объекта соглашения о </w:t>
      </w:r>
      <w:proofErr w:type="spellStart"/>
      <w:r w:rsidRPr="007308F0">
        <w:rPr>
          <w:rFonts w:eastAsia="Times New Roman" w:cs="Times New Roman"/>
          <w:color w:val="auto"/>
          <w:kern w:val="0"/>
          <w:lang w:val="ru-RU" w:eastAsia="ru-RU" w:bidi="ru-RU"/>
        </w:rPr>
        <w:t>муниципально</w:t>
      </w:r>
      <w:proofErr w:type="spellEnd"/>
      <w:r w:rsidRPr="007308F0">
        <w:rPr>
          <w:rFonts w:eastAsia="Times New Roman" w:cs="Times New Roman"/>
          <w:color w:val="auto"/>
          <w:kern w:val="0"/>
          <w:lang w:val="ru-RU" w:eastAsia="ru-RU" w:bidi="ru-RU"/>
        </w:rPr>
        <w:t>-частном партнерстве в собственность публичного партнера по истечении определенного соглашением срока, но не позднее дня прекращения</w:t>
      </w:r>
      <w:r w:rsidRPr="007308F0">
        <w:rPr>
          <w:rFonts w:eastAsia="Times New Roman" w:cs="Times New Roman"/>
          <w:color w:val="auto"/>
          <w:spacing w:val="-1"/>
          <w:kern w:val="0"/>
          <w:lang w:val="ru-RU" w:eastAsia="ru-RU" w:bidi="ru-RU"/>
        </w:rPr>
        <w:t xml:space="preserve"> </w:t>
      </w:r>
      <w:r w:rsidRPr="007308F0">
        <w:rPr>
          <w:rFonts w:eastAsia="Times New Roman" w:cs="Times New Roman"/>
          <w:color w:val="auto"/>
          <w:kern w:val="0"/>
          <w:lang w:val="ru-RU" w:eastAsia="ru-RU" w:bidi="ru-RU"/>
        </w:rPr>
        <w:t>соглашения.</w:t>
      </w:r>
    </w:p>
    <w:p w:rsidR="00D400BA" w:rsidRPr="007308F0" w:rsidRDefault="00D400BA" w:rsidP="00C64716">
      <w:pPr>
        <w:numPr>
          <w:ilvl w:val="0"/>
          <w:numId w:val="28"/>
        </w:numPr>
        <w:tabs>
          <w:tab w:val="left" w:pos="1206"/>
        </w:tabs>
        <w:suppressAutoHyphens w:val="0"/>
        <w:autoSpaceDE w:val="0"/>
        <w:ind w:left="0" w:firstLine="708"/>
        <w:jc w:val="both"/>
        <w:textAlignment w:val="auto"/>
        <w:rPr>
          <w:rFonts w:eastAsia="Times New Roman" w:cs="Times New Roman"/>
          <w:color w:val="auto"/>
          <w:kern w:val="0"/>
          <w:lang w:val="ru-RU" w:eastAsia="ru-RU" w:bidi="ru-RU"/>
        </w:rPr>
      </w:pPr>
      <w:proofErr w:type="gramStart"/>
      <w:r w:rsidRPr="007308F0">
        <w:rPr>
          <w:rFonts w:eastAsia="Times New Roman" w:cs="Times New Roman"/>
          <w:color w:val="auto"/>
          <w:kern w:val="0"/>
          <w:lang w:val="ru-RU" w:eastAsia="ru-RU" w:bidi="ru-RU"/>
        </w:rPr>
        <w:t>В случае если объем финансирования создания объекта соглашения публичным партнером и рыночная стоимость движимого и (или) недвижимого имущества, передаваемого публичным партнером частному партнеру по соглашению, либо рыночная стоимость передаваемых прав на такое имущество (в случае если соглашением не предусматривается возникновение права собственности частного партнера на такое имущество) в совокупности превышают объем финансирования создания таких объектов частным партнером, обязательным элементом соответствующего</w:t>
      </w:r>
      <w:proofErr w:type="gramEnd"/>
      <w:r w:rsidRPr="007308F0">
        <w:rPr>
          <w:rFonts w:eastAsia="Times New Roman" w:cs="Times New Roman"/>
          <w:color w:val="auto"/>
          <w:kern w:val="0"/>
          <w:lang w:val="ru-RU" w:eastAsia="ru-RU" w:bidi="ru-RU"/>
        </w:rPr>
        <w:t xml:space="preserve"> соглашения является предусмотренное пунктом 4 части 3 настоящей статьи обязательство частного партнера.</w:t>
      </w:r>
    </w:p>
    <w:p w:rsidR="00D400BA" w:rsidRPr="007308F0" w:rsidRDefault="00D400BA" w:rsidP="00C64716">
      <w:pPr>
        <w:numPr>
          <w:ilvl w:val="0"/>
          <w:numId w:val="28"/>
        </w:numPr>
        <w:tabs>
          <w:tab w:val="left" w:pos="1127"/>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Финансирование создания объекта соглашения, его эксплуатации и (или) технического обслуживания за счет средств бюджетов муниципального образования</w:t>
      </w:r>
      <w:r w:rsidRPr="007308F0">
        <w:rPr>
          <w:rFonts w:eastAsia="Times New Roman" w:cs="Times New Roman"/>
          <w:color w:val="auto"/>
          <w:spacing w:val="19"/>
          <w:kern w:val="0"/>
          <w:lang w:val="ru-RU" w:eastAsia="ru-RU" w:bidi="ru-RU"/>
        </w:rPr>
        <w:t xml:space="preserve"> </w:t>
      </w:r>
      <w:r w:rsidRPr="007308F0">
        <w:rPr>
          <w:rFonts w:eastAsia="Times New Roman" w:cs="Times New Roman"/>
          <w:color w:val="auto"/>
          <w:kern w:val="0"/>
          <w:lang w:val="ru-RU" w:eastAsia="ru-RU" w:bidi="ru-RU"/>
        </w:rPr>
        <w:t>осуществляется</w:t>
      </w:r>
      <w:r w:rsidRPr="007308F0">
        <w:rPr>
          <w:rFonts w:eastAsia="Times New Roman" w:cs="Times New Roman"/>
          <w:color w:val="auto"/>
          <w:spacing w:val="23"/>
          <w:kern w:val="0"/>
          <w:lang w:val="ru-RU" w:eastAsia="ru-RU" w:bidi="ru-RU"/>
        </w:rPr>
        <w:t xml:space="preserve"> </w:t>
      </w:r>
      <w:r w:rsidRPr="007308F0">
        <w:rPr>
          <w:rFonts w:eastAsia="Times New Roman" w:cs="Times New Roman"/>
          <w:color w:val="auto"/>
          <w:kern w:val="0"/>
          <w:lang w:val="ru-RU" w:eastAsia="ru-RU" w:bidi="ru-RU"/>
        </w:rPr>
        <w:t>исключительно</w:t>
      </w:r>
      <w:r w:rsidRPr="007308F0">
        <w:rPr>
          <w:rFonts w:eastAsia="Times New Roman" w:cs="Times New Roman"/>
          <w:color w:val="auto"/>
          <w:spacing w:val="22"/>
          <w:kern w:val="0"/>
          <w:lang w:val="ru-RU" w:eastAsia="ru-RU" w:bidi="ru-RU"/>
        </w:rPr>
        <w:t xml:space="preserve"> </w:t>
      </w:r>
      <w:r w:rsidRPr="007308F0">
        <w:rPr>
          <w:rFonts w:eastAsia="Times New Roman" w:cs="Times New Roman"/>
          <w:color w:val="auto"/>
          <w:kern w:val="0"/>
          <w:lang w:val="ru-RU" w:eastAsia="ru-RU" w:bidi="ru-RU"/>
        </w:rPr>
        <w:t>за</w:t>
      </w:r>
      <w:r w:rsidRPr="007308F0">
        <w:rPr>
          <w:rFonts w:eastAsia="Times New Roman" w:cs="Times New Roman"/>
          <w:color w:val="auto"/>
          <w:spacing w:val="22"/>
          <w:kern w:val="0"/>
          <w:lang w:val="ru-RU" w:eastAsia="ru-RU" w:bidi="ru-RU"/>
        </w:rPr>
        <w:t xml:space="preserve"> </w:t>
      </w:r>
      <w:r w:rsidRPr="007308F0">
        <w:rPr>
          <w:rFonts w:eastAsia="Times New Roman" w:cs="Times New Roman"/>
          <w:color w:val="auto"/>
          <w:kern w:val="0"/>
          <w:lang w:val="ru-RU" w:eastAsia="ru-RU" w:bidi="ru-RU"/>
        </w:rPr>
        <w:t>счет</w:t>
      </w:r>
      <w:r w:rsidRPr="007308F0">
        <w:rPr>
          <w:rFonts w:eastAsia="Times New Roman" w:cs="Times New Roman"/>
          <w:color w:val="auto"/>
          <w:spacing w:val="21"/>
          <w:kern w:val="0"/>
          <w:lang w:val="ru-RU" w:eastAsia="ru-RU" w:bidi="ru-RU"/>
        </w:rPr>
        <w:t xml:space="preserve"> </w:t>
      </w:r>
      <w:r w:rsidRPr="007308F0">
        <w:rPr>
          <w:rFonts w:eastAsia="Times New Roman" w:cs="Times New Roman"/>
          <w:color w:val="auto"/>
          <w:kern w:val="0"/>
          <w:lang w:val="ru-RU" w:eastAsia="ru-RU" w:bidi="ru-RU"/>
        </w:rPr>
        <w:t>предоставления</w:t>
      </w:r>
      <w:r w:rsidRPr="007308F0">
        <w:rPr>
          <w:rFonts w:eastAsia="Times New Roman" w:cs="Times New Roman"/>
          <w:color w:val="auto"/>
          <w:spacing w:val="23"/>
          <w:kern w:val="0"/>
          <w:lang w:val="ru-RU" w:eastAsia="ru-RU" w:bidi="ru-RU"/>
        </w:rPr>
        <w:t xml:space="preserve"> </w:t>
      </w:r>
      <w:r w:rsidRPr="007308F0">
        <w:rPr>
          <w:rFonts w:eastAsia="Times New Roman" w:cs="Times New Roman"/>
          <w:color w:val="auto"/>
          <w:kern w:val="0"/>
          <w:lang w:val="ru-RU" w:eastAsia="ru-RU" w:bidi="ru-RU"/>
        </w:rPr>
        <w:t>субсидий</w:t>
      </w:r>
      <w:r w:rsidRPr="007308F0">
        <w:rPr>
          <w:rFonts w:eastAsia="Times New Roman" w:cs="Times New Roman"/>
          <w:color w:val="auto"/>
          <w:spacing w:val="19"/>
          <w:kern w:val="0"/>
          <w:lang w:val="ru-RU" w:eastAsia="ru-RU" w:bidi="ru-RU"/>
        </w:rPr>
        <w:t xml:space="preserve"> </w:t>
      </w:r>
      <w:proofErr w:type="gramStart"/>
      <w:r w:rsidRPr="007308F0">
        <w:rPr>
          <w:rFonts w:eastAsia="Times New Roman" w:cs="Times New Roman"/>
          <w:color w:val="auto"/>
          <w:kern w:val="0"/>
          <w:lang w:val="ru-RU" w:eastAsia="ru-RU" w:bidi="ru-RU"/>
        </w:rPr>
        <w:t>из</w:t>
      </w:r>
      <w:proofErr w:type="gramEnd"/>
    </w:p>
    <w:p w:rsidR="00D400BA" w:rsidRPr="007308F0" w:rsidRDefault="00D400BA" w:rsidP="00C64716">
      <w:pPr>
        <w:tabs>
          <w:tab w:val="left" w:pos="1527"/>
          <w:tab w:val="left" w:pos="3875"/>
          <w:tab w:val="left" w:pos="5705"/>
          <w:tab w:val="left" w:pos="6184"/>
          <w:tab w:val="left" w:pos="8117"/>
          <w:tab w:val="left" w:pos="8587"/>
        </w:tabs>
        <w:suppressAutoHyphens w:val="0"/>
        <w:autoSpaceDE w:val="0"/>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бюджета</w:t>
      </w:r>
      <w:r w:rsidRPr="007308F0">
        <w:rPr>
          <w:rFonts w:eastAsia="Times New Roman" w:cs="Times New Roman"/>
          <w:color w:val="auto"/>
          <w:kern w:val="0"/>
          <w:lang w:val="ru-RU" w:eastAsia="ru-RU" w:bidi="ru-RU"/>
        </w:rPr>
        <w:tab/>
        <w:t>муниципального</w:t>
      </w:r>
      <w:r w:rsidRPr="007308F0">
        <w:rPr>
          <w:rFonts w:eastAsia="Times New Roman" w:cs="Times New Roman"/>
          <w:color w:val="auto"/>
          <w:kern w:val="0"/>
          <w:lang w:val="ru-RU" w:eastAsia="ru-RU" w:bidi="ru-RU"/>
        </w:rPr>
        <w:tab/>
        <w:t>образования</w:t>
      </w:r>
      <w:r w:rsidRPr="007308F0">
        <w:rPr>
          <w:rFonts w:eastAsia="Times New Roman" w:cs="Times New Roman"/>
          <w:color w:val="auto"/>
          <w:kern w:val="0"/>
          <w:lang w:val="ru-RU" w:eastAsia="ru-RU" w:bidi="ru-RU"/>
        </w:rPr>
        <w:tab/>
        <w:t>в</w:t>
      </w:r>
      <w:r w:rsidRPr="007308F0">
        <w:rPr>
          <w:rFonts w:eastAsia="Times New Roman" w:cs="Times New Roman"/>
          <w:color w:val="auto"/>
          <w:kern w:val="0"/>
          <w:lang w:val="ru-RU" w:eastAsia="ru-RU" w:bidi="ru-RU"/>
        </w:rPr>
        <w:tab/>
        <w:t>соответствии</w:t>
      </w:r>
      <w:r w:rsidRPr="007308F0">
        <w:rPr>
          <w:rFonts w:eastAsia="Times New Roman" w:cs="Times New Roman"/>
          <w:color w:val="auto"/>
          <w:kern w:val="0"/>
          <w:lang w:val="ru-RU" w:eastAsia="ru-RU" w:bidi="ru-RU"/>
        </w:rPr>
        <w:tab/>
        <w:t>с</w:t>
      </w:r>
      <w:r w:rsidRPr="007308F0">
        <w:rPr>
          <w:rFonts w:eastAsia="Times New Roman" w:cs="Times New Roman"/>
          <w:color w:val="auto"/>
          <w:kern w:val="0"/>
          <w:lang w:val="ru-RU" w:eastAsia="ru-RU" w:bidi="ru-RU"/>
        </w:rPr>
        <w:tab/>
      </w:r>
      <w:r w:rsidRPr="007308F0">
        <w:rPr>
          <w:rFonts w:eastAsia="Times New Roman" w:cs="Times New Roman"/>
          <w:color w:val="auto"/>
          <w:spacing w:val="-1"/>
          <w:kern w:val="0"/>
          <w:lang w:val="ru-RU" w:eastAsia="ru-RU" w:bidi="ru-RU"/>
        </w:rPr>
        <w:t xml:space="preserve">бюджетным </w:t>
      </w:r>
      <w:r w:rsidRPr="007308F0">
        <w:rPr>
          <w:rFonts w:eastAsia="Times New Roman" w:cs="Times New Roman"/>
          <w:color w:val="auto"/>
          <w:kern w:val="0"/>
          <w:lang w:val="ru-RU" w:eastAsia="ru-RU" w:bidi="ru-RU"/>
        </w:rPr>
        <w:lastRenderedPageBreak/>
        <w:t>законодательством Российской</w:t>
      </w:r>
      <w:r w:rsidRPr="007308F0">
        <w:rPr>
          <w:rFonts w:eastAsia="Times New Roman" w:cs="Times New Roman"/>
          <w:color w:val="auto"/>
          <w:spacing w:val="-4"/>
          <w:kern w:val="0"/>
          <w:lang w:val="ru-RU" w:eastAsia="ru-RU" w:bidi="ru-RU"/>
        </w:rPr>
        <w:t xml:space="preserve"> </w:t>
      </w:r>
      <w:r w:rsidRPr="007308F0">
        <w:rPr>
          <w:rFonts w:eastAsia="Times New Roman" w:cs="Times New Roman"/>
          <w:color w:val="auto"/>
          <w:kern w:val="0"/>
          <w:lang w:val="ru-RU" w:eastAsia="ru-RU" w:bidi="ru-RU"/>
        </w:rPr>
        <w:t>Федерации.</w:t>
      </w:r>
    </w:p>
    <w:p w:rsidR="00D400BA" w:rsidRPr="00C64716" w:rsidRDefault="00D400BA" w:rsidP="00C64716">
      <w:pPr>
        <w:numPr>
          <w:ilvl w:val="1"/>
          <w:numId w:val="37"/>
        </w:numPr>
        <w:tabs>
          <w:tab w:val="left" w:pos="1470"/>
        </w:tabs>
        <w:suppressAutoHyphens w:val="0"/>
        <w:autoSpaceDE w:val="0"/>
        <w:ind w:hanging="491"/>
        <w:textAlignment w:val="auto"/>
        <w:outlineLvl w:val="1"/>
        <w:rPr>
          <w:rFonts w:eastAsia="Times New Roman" w:cs="Times New Roman"/>
          <w:b/>
          <w:bCs/>
          <w:color w:val="auto"/>
          <w:kern w:val="0"/>
          <w:lang w:val="ru-RU" w:eastAsia="ru-RU" w:bidi="ru-RU"/>
        </w:rPr>
      </w:pPr>
      <w:r w:rsidRPr="007308F0">
        <w:rPr>
          <w:rFonts w:eastAsia="Times New Roman" w:cs="Times New Roman"/>
          <w:b/>
          <w:bCs/>
          <w:color w:val="auto"/>
          <w:kern w:val="0"/>
          <w:lang w:val="ru-RU" w:eastAsia="ru-RU" w:bidi="ru-RU"/>
        </w:rPr>
        <w:t xml:space="preserve">Объекты соглашения о </w:t>
      </w:r>
      <w:proofErr w:type="spellStart"/>
      <w:r w:rsidRPr="007308F0">
        <w:rPr>
          <w:rFonts w:eastAsia="Times New Roman" w:cs="Times New Roman"/>
          <w:b/>
          <w:bCs/>
          <w:color w:val="auto"/>
          <w:kern w:val="0"/>
          <w:lang w:val="ru-RU" w:eastAsia="ru-RU" w:bidi="ru-RU"/>
        </w:rPr>
        <w:t>муниципально</w:t>
      </w:r>
      <w:proofErr w:type="spellEnd"/>
      <w:r w:rsidRPr="007308F0">
        <w:rPr>
          <w:rFonts w:eastAsia="Times New Roman" w:cs="Times New Roman"/>
          <w:b/>
          <w:bCs/>
          <w:color w:val="auto"/>
          <w:kern w:val="0"/>
          <w:lang w:val="ru-RU" w:eastAsia="ru-RU" w:bidi="ru-RU"/>
        </w:rPr>
        <w:t>-частном</w:t>
      </w:r>
      <w:r w:rsidRPr="007308F0">
        <w:rPr>
          <w:rFonts w:eastAsia="Times New Roman" w:cs="Times New Roman"/>
          <w:b/>
          <w:bCs/>
          <w:color w:val="auto"/>
          <w:spacing w:val="-6"/>
          <w:kern w:val="0"/>
          <w:lang w:val="ru-RU" w:eastAsia="ru-RU" w:bidi="ru-RU"/>
        </w:rPr>
        <w:t xml:space="preserve"> </w:t>
      </w:r>
      <w:r w:rsidRPr="007308F0">
        <w:rPr>
          <w:rFonts w:eastAsia="Times New Roman" w:cs="Times New Roman"/>
          <w:b/>
          <w:bCs/>
          <w:color w:val="auto"/>
          <w:kern w:val="0"/>
          <w:lang w:val="ru-RU" w:eastAsia="ru-RU" w:bidi="ru-RU"/>
        </w:rPr>
        <w:t>партнерстве</w:t>
      </w:r>
    </w:p>
    <w:p w:rsidR="00D400BA" w:rsidRPr="007308F0" w:rsidRDefault="00D400BA" w:rsidP="00C64716">
      <w:pPr>
        <w:numPr>
          <w:ilvl w:val="0"/>
          <w:numId w:val="25"/>
        </w:numPr>
        <w:tabs>
          <w:tab w:val="left" w:pos="1108"/>
        </w:tabs>
        <w:suppressAutoHyphens w:val="0"/>
        <w:autoSpaceDE w:val="0"/>
        <w:ind w:left="0" w:firstLine="708"/>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Объектами соглашения</w:t>
      </w:r>
      <w:r w:rsidRPr="007308F0">
        <w:rPr>
          <w:rFonts w:eastAsia="Times New Roman" w:cs="Times New Roman"/>
          <w:color w:val="auto"/>
          <w:spacing w:val="-1"/>
          <w:kern w:val="0"/>
          <w:lang w:val="ru-RU" w:eastAsia="ru-RU" w:bidi="ru-RU"/>
        </w:rPr>
        <w:t xml:space="preserve"> </w:t>
      </w:r>
      <w:r w:rsidRPr="007308F0">
        <w:rPr>
          <w:rFonts w:eastAsia="Times New Roman" w:cs="Times New Roman"/>
          <w:color w:val="auto"/>
          <w:kern w:val="0"/>
          <w:lang w:val="ru-RU" w:eastAsia="ru-RU" w:bidi="ru-RU"/>
        </w:rPr>
        <w:t>являются:</w:t>
      </w:r>
    </w:p>
    <w:p w:rsidR="00D400BA" w:rsidRPr="007308F0" w:rsidRDefault="00D400BA" w:rsidP="00C64716">
      <w:pPr>
        <w:numPr>
          <w:ilvl w:val="0"/>
          <w:numId w:val="24"/>
        </w:numPr>
        <w:tabs>
          <w:tab w:val="left" w:pos="1215"/>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частные автомобильные дороги или участки частных автомобильных дорог, мосты, защитные дорожные сооружения, искусственные дорожные сооружения, производственные объекты (объекты, используемые при капитальном ремонте, ремонте и содержании автомобильных дорог), элементы обустройства автомобильных дорог, объекты, предназначенные для взимания платы (в том числе пункты взимания платы), объекты дорожного</w:t>
      </w:r>
      <w:r w:rsidRPr="007308F0">
        <w:rPr>
          <w:rFonts w:eastAsia="Times New Roman" w:cs="Times New Roman"/>
          <w:color w:val="auto"/>
          <w:spacing w:val="-9"/>
          <w:kern w:val="0"/>
          <w:lang w:val="ru-RU" w:eastAsia="ru-RU" w:bidi="ru-RU"/>
        </w:rPr>
        <w:t xml:space="preserve"> </w:t>
      </w:r>
      <w:r w:rsidRPr="007308F0">
        <w:rPr>
          <w:rFonts w:eastAsia="Times New Roman" w:cs="Times New Roman"/>
          <w:color w:val="auto"/>
          <w:kern w:val="0"/>
          <w:lang w:val="ru-RU" w:eastAsia="ru-RU" w:bidi="ru-RU"/>
        </w:rPr>
        <w:t>сервиса;</w:t>
      </w:r>
    </w:p>
    <w:p w:rsidR="00D400BA" w:rsidRPr="007308F0" w:rsidRDefault="00D400BA" w:rsidP="00C64716">
      <w:pPr>
        <w:numPr>
          <w:ilvl w:val="0"/>
          <w:numId w:val="24"/>
        </w:numPr>
        <w:tabs>
          <w:tab w:val="left" w:pos="1153"/>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системы коммунального хозяйства, включая объекты водо-, тепл</w:t>
      </w:r>
      <w:proofErr w:type="gramStart"/>
      <w:r w:rsidRPr="007308F0">
        <w:rPr>
          <w:rFonts w:eastAsia="Times New Roman" w:cs="Times New Roman"/>
          <w:color w:val="auto"/>
          <w:kern w:val="0"/>
          <w:lang w:val="ru-RU" w:eastAsia="ru-RU" w:bidi="ru-RU"/>
        </w:rPr>
        <w:t>о-</w:t>
      </w:r>
      <w:proofErr w:type="gramEnd"/>
      <w:r w:rsidRPr="007308F0">
        <w:rPr>
          <w:rFonts w:eastAsia="Times New Roman" w:cs="Times New Roman"/>
          <w:color w:val="auto"/>
          <w:kern w:val="0"/>
          <w:lang w:val="ru-RU" w:eastAsia="ru-RU" w:bidi="ru-RU"/>
        </w:rPr>
        <w:t>, газо- и энергоснабжения, водоотведения, очистки сточных вод, переработки и утилизации (захоронения) бытовых отходов, а также объекты обеспечения функционирования и благоустройства жилищного и нежилого фонда;</w:t>
      </w:r>
    </w:p>
    <w:p w:rsidR="00D400BA" w:rsidRPr="007308F0" w:rsidRDefault="00D400BA" w:rsidP="00C64716">
      <w:pPr>
        <w:numPr>
          <w:ilvl w:val="0"/>
          <w:numId w:val="24"/>
        </w:numPr>
        <w:tabs>
          <w:tab w:val="left" w:pos="1235"/>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 xml:space="preserve">объекты энергоснабжения, включая </w:t>
      </w:r>
      <w:proofErr w:type="spellStart"/>
      <w:r w:rsidRPr="007308F0">
        <w:rPr>
          <w:rFonts w:eastAsia="Times New Roman" w:cs="Times New Roman"/>
          <w:color w:val="auto"/>
          <w:kern w:val="0"/>
          <w:lang w:val="ru-RU" w:eastAsia="ru-RU" w:bidi="ru-RU"/>
        </w:rPr>
        <w:t>энергогенерирующие</w:t>
      </w:r>
      <w:proofErr w:type="spellEnd"/>
      <w:r w:rsidRPr="007308F0">
        <w:rPr>
          <w:rFonts w:eastAsia="Times New Roman" w:cs="Times New Roman"/>
          <w:color w:val="auto"/>
          <w:kern w:val="0"/>
          <w:lang w:val="ru-RU" w:eastAsia="ru-RU" w:bidi="ru-RU"/>
        </w:rPr>
        <w:t xml:space="preserve"> системы, а также системы передачи и распределения</w:t>
      </w:r>
      <w:r w:rsidRPr="007308F0">
        <w:rPr>
          <w:rFonts w:eastAsia="Times New Roman" w:cs="Times New Roman"/>
          <w:color w:val="auto"/>
          <w:spacing w:val="-5"/>
          <w:kern w:val="0"/>
          <w:lang w:val="ru-RU" w:eastAsia="ru-RU" w:bidi="ru-RU"/>
        </w:rPr>
        <w:t xml:space="preserve"> </w:t>
      </w:r>
      <w:r w:rsidRPr="007308F0">
        <w:rPr>
          <w:rFonts w:eastAsia="Times New Roman" w:cs="Times New Roman"/>
          <w:color w:val="auto"/>
          <w:kern w:val="0"/>
          <w:lang w:val="ru-RU" w:eastAsia="ru-RU" w:bidi="ru-RU"/>
        </w:rPr>
        <w:t>энергии;</w:t>
      </w:r>
    </w:p>
    <w:p w:rsidR="00D400BA" w:rsidRPr="007308F0" w:rsidRDefault="00D400BA" w:rsidP="00C64716">
      <w:pPr>
        <w:numPr>
          <w:ilvl w:val="0"/>
          <w:numId w:val="24"/>
        </w:numPr>
        <w:tabs>
          <w:tab w:val="left" w:pos="1230"/>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объекты образования, культуры, спорта, объекты, используемые для организации отдыха граждан и туризма, иные объекты социального обслуживания населения;</w:t>
      </w:r>
    </w:p>
    <w:p w:rsidR="00D400BA" w:rsidRPr="007308F0" w:rsidRDefault="00D400BA" w:rsidP="00773139">
      <w:pPr>
        <w:numPr>
          <w:ilvl w:val="0"/>
          <w:numId w:val="24"/>
        </w:numPr>
        <w:tabs>
          <w:tab w:val="left" w:pos="1132"/>
        </w:tabs>
        <w:suppressAutoHyphens w:val="0"/>
        <w:autoSpaceDE w:val="0"/>
        <w:ind w:left="0" w:firstLine="709"/>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объекты благоустройства территорий, в том числе для их</w:t>
      </w:r>
      <w:r w:rsidRPr="007308F0">
        <w:rPr>
          <w:rFonts w:eastAsia="Times New Roman" w:cs="Times New Roman"/>
          <w:color w:val="auto"/>
          <w:spacing w:val="-16"/>
          <w:kern w:val="0"/>
          <w:lang w:val="ru-RU" w:eastAsia="ru-RU" w:bidi="ru-RU"/>
        </w:rPr>
        <w:t xml:space="preserve"> </w:t>
      </w:r>
      <w:r w:rsidRPr="007308F0">
        <w:rPr>
          <w:rFonts w:eastAsia="Times New Roman" w:cs="Times New Roman"/>
          <w:color w:val="auto"/>
          <w:kern w:val="0"/>
          <w:lang w:val="ru-RU" w:eastAsia="ru-RU" w:bidi="ru-RU"/>
        </w:rPr>
        <w:t>освещения;</w:t>
      </w:r>
    </w:p>
    <w:p w:rsidR="00D400BA" w:rsidRPr="007308F0" w:rsidRDefault="00D400BA" w:rsidP="00C64716">
      <w:pPr>
        <w:numPr>
          <w:ilvl w:val="0"/>
          <w:numId w:val="24"/>
        </w:numPr>
        <w:tabs>
          <w:tab w:val="left" w:pos="1441"/>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объекты, используемые для сельскохозяйственного производства, переработки и хранения сельскохозяйственной</w:t>
      </w:r>
      <w:r w:rsidRPr="007308F0">
        <w:rPr>
          <w:rFonts w:eastAsia="Times New Roman" w:cs="Times New Roman"/>
          <w:color w:val="auto"/>
          <w:spacing w:val="-8"/>
          <w:kern w:val="0"/>
          <w:lang w:val="ru-RU" w:eastAsia="ru-RU" w:bidi="ru-RU"/>
        </w:rPr>
        <w:t xml:space="preserve"> </w:t>
      </w:r>
      <w:r w:rsidRPr="007308F0">
        <w:rPr>
          <w:rFonts w:eastAsia="Times New Roman" w:cs="Times New Roman"/>
          <w:color w:val="auto"/>
          <w:kern w:val="0"/>
          <w:lang w:val="ru-RU" w:eastAsia="ru-RU" w:bidi="ru-RU"/>
        </w:rPr>
        <w:t>продукции;</w:t>
      </w:r>
    </w:p>
    <w:p w:rsidR="00D400BA" w:rsidRPr="007308F0" w:rsidRDefault="00D400BA" w:rsidP="00773139">
      <w:pPr>
        <w:numPr>
          <w:ilvl w:val="0"/>
          <w:numId w:val="24"/>
        </w:numPr>
        <w:tabs>
          <w:tab w:val="left" w:pos="1271"/>
        </w:tabs>
        <w:suppressAutoHyphens w:val="0"/>
        <w:autoSpaceDE w:val="0"/>
        <w:ind w:left="0" w:firstLine="709"/>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объекты инновационной</w:t>
      </w:r>
      <w:r w:rsidRPr="007308F0">
        <w:rPr>
          <w:rFonts w:eastAsia="Times New Roman" w:cs="Times New Roman"/>
          <w:color w:val="auto"/>
          <w:spacing w:val="-6"/>
          <w:kern w:val="0"/>
          <w:lang w:val="ru-RU" w:eastAsia="ru-RU" w:bidi="ru-RU"/>
        </w:rPr>
        <w:t xml:space="preserve"> </w:t>
      </w:r>
      <w:r w:rsidRPr="007308F0">
        <w:rPr>
          <w:rFonts w:eastAsia="Times New Roman" w:cs="Times New Roman"/>
          <w:color w:val="auto"/>
          <w:kern w:val="0"/>
          <w:lang w:val="ru-RU" w:eastAsia="ru-RU" w:bidi="ru-RU"/>
        </w:rPr>
        <w:t>деятельности.</w:t>
      </w:r>
    </w:p>
    <w:p w:rsidR="00D400BA" w:rsidRPr="007308F0" w:rsidRDefault="00D400BA" w:rsidP="00C64716">
      <w:pPr>
        <w:numPr>
          <w:ilvl w:val="0"/>
          <w:numId w:val="25"/>
        </w:numPr>
        <w:tabs>
          <w:tab w:val="left" w:pos="1139"/>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Объектом соглашения из перечня указанных в части 1 настоящей статьи объектов соглашения может быть только имущество, в отношении которого законодательством Российской Федерации не установлены принадлежность исключительно к муниципальной собственности или запрет на отчуждение в частную собственность либо на нахождение в частной</w:t>
      </w:r>
      <w:r w:rsidRPr="007308F0">
        <w:rPr>
          <w:rFonts w:eastAsia="Times New Roman" w:cs="Times New Roman"/>
          <w:color w:val="auto"/>
          <w:spacing w:val="-11"/>
          <w:kern w:val="0"/>
          <w:lang w:val="ru-RU" w:eastAsia="ru-RU" w:bidi="ru-RU"/>
        </w:rPr>
        <w:t xml:space="preserve"> </w:t>
      </w:r>
      <w:r w:rsidRPr="007308F0">
        <w:rPr>
          <w:rFonts w:eastAsia="Times New Roman" w:cs="Times New Roman"/>
          <w:color w:val="auto"/>
          <w:kern w:val="0"/>
          <w:lang w:val="ru-RU" w:eastAsia="ru-RU" w:bidi="ru-RU"/>
        </w:rPr>
        <w:t>собственности.</w:t>
      </w:r>
    </w:p>
    <w:p w:rsidR="00D400BA" w:rsidRPr="007308F0" w:rsidRDefault="00D400BA" w:rsidP="00C64716">
      <w:pPr>
        <w:numPr>
          <w:ilvl w:val="0"/>
          <w:numId w:val="25"/>
        </w:numPr>
        <w:tabs>
          <w:tab w:val="left" w:pos="1163"/>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Соглашение может быть заключено в отношении нескольких объектов соглашения, указанных в части 1 настоящей статьи объектов. Заключение соглашения в отношении нескольких объектов соглашения допускается в случае, если указанные действия (бездействие) не приведут к недопущению, ограничению, устранению</w:t>
      </w:r>
      <w:r w:rsidRPr="007308F0">
        <w:rPr>
          <w:rFonts w:eastAsia="Times New Roman" w:cs="Times New Roman"/>
          <w:color w:val="auto"/>
          <w:spacing w:val="-3"/>
          <w:kern w:val="0"/>
          <w:lang w:val="ru-RU" w:eastAsia="ru-RU" w:bidi="ru-RU"/>
        </w:rPr>
        <w:t xml:space="preserve"> </w:t>
      </w:r>
      <w:r w:rsidRPr="007308F0">
        <w:rPr>
          <w:rFonts w:eastAsia="Times New Roman" w:cs="Times New Roman"/>
          <w:color w:val="auto"/>
          <w:kern w:val="0"/>
          <w:lang w:val="ru-RU" w:eastAsia="ru-RU" w:bidi="ru-RU"/>
        </w:rPr>
        <w:t>конкуренции.</w:t>
      </w:r>
    </w:p>
    <w:p w:rsidR="00D400BA" w:rsidRPr="007308F0" w:rsidRDefault="00D400BA" w:rsidP="00C64716">
      <w:pPr>
        <w:numPr>
          <w:ilvl w:val="0"/>
          <w:numId w:val="25"/>
        </w:numPr>
        <w:tabs>
          <w:tab w:val="left" w:pos="1163"/>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Объект соглашения, подлежащий реконструкции, должен находиться в собственности публичного партнера на момент заключения</w:t>
      </w:r>
      <w:r w:rsidRPr="007308F0">
        <w:rPr>
          <w:rFonts w:eastAsia="Times New Roman" w:cs="Times New Roman"/>
          <w:color w:val="auto"/>
          <w:spacing w:val="67"/>
          <w:kern w:val="0"/>
          <w:lang w:val="ru-RU" w:eastAsia="ru-RU" w:bidi="ru-RU"/>
        </w:rPr>
        <w:t xml:space="preserve"> </w:t>
      </w:r>
      <w:r w:rsidRPr="007308F0">
        <w:rPr>
          <w:rFonts w:eastAsia="Times New Roman" w:cs="Times New Roman"/>
          <w:color w:val="auto"/>
          <w:kern w:val="0"/>
          <w:lang w:val="ru-RU" w:eastAsia="ru-RU" w:bidi="ru-RU"/>
        </w:rPr>
        <w:t>соглашения.</w:t>
      </w:r>
    </w:p>
    <w:p w:rsidR="00D400BA" w:rsidRPr="007308F0" w:rsidRDefault="00D400BA" w:rsidP="00C64716">
      <w:pPr>
        <w:suppressAutoHyphens w:val="0"/>
        <w:autoSpaceDE w:val="0"/>
        <w:jc w:val="both"/>
        <w:textAlignment w:val="auto"/>
        <w:rPr>
          <w:rFonts w:eastAsia="Times New Roman" w:cs="Times New Roman"/>
          <w:color w:val="auto"/>
          <w:kern w:val="0"/>
          <w:lang w:val="ru-RU" w:eastAsia="ru-RU" w:bidi="ru-RU"/>
        </w:rPr>
        <w:sectPr w:rsidR="00D400BA" w:rsidRPr="007308F0">
          <w:headerReference w:type="default" r:id="rId10"/>
          <w:pgSz w:w="11910" w:h="16840"/>
          <w:pgMar w:top="1020" w:right="440" w:bottom="280" w:left="1300" w:header="712" w:footer="0" w:gutter="0"/>
          <w:cols w:space="720"/>
        </w:sectPr>
      </w:pPr>
    </w:p>
    <w:p w:rsidR="00D400BA" w:rsidRPr="007308F0" w:rsidRDefault="00D400BA" w:rsidP="00C64716">
      <w:pPr>
        <w:suppressAutoHyphens w:val="0"/>
        <w:autoSpaceDE w:val="0"/>
        <w:textAlignment w:val="auto"/>
        <w:rPr>
          <w:rFonts w:eastAsia="Times New Roman" w:cs="Times New Roman"/>
          <w:color w:val="auto"/>
          <w:kern w:val="0"/>
          <w:lang w:val="ru-RU" w:eastAsia="ru-RU" w:bidi="ru-RU"/>
        </w:rPr>
      </w:pPr>
    </w:p>
    <w:p w:rsidR="00D400BA" w:rsidRPr="007308F0" w:rsidRDefault="00D400BA" w:rsidP="00C64716">
      <w:pPr>
        <w:suppressAutoHyphens w:val="0"/>
        <w:autoSpaceDE w:val="0"/>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Указанный объект на момент его передачи частному партнеру должен быть свободным от прав третьих лиц.</w:t>
      </w:r>
    </w:p>
    <w:p w:rsidR="00D400BA" w:rsidRPr="007308F0" w:rsidRDefault="00D400BA" w:rsidP="00C64716">
      <w:pPr>
        <w:numPr>
          <w:ilvl w:val="0"/>
          <w:numId w:val="25"/>
        </w:numPr>
        <w:tabs>
          <w:tab w:val="left" w:pos="1266"/>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Не допускается передача частному партнеру объекта соглашения (входящего в его состав имущества), которое на момент заключения соглашения принадлежит муниципальному унитарному предприятию на праве  хозяйственного ведения либо муниципальному бюджетному учреждению, муниципальному автономному учреждению на праве оперативного</w:t>
      </w:r>
      <w:r w:rsidRPr="007308F0">
        <w:rPr>
          <w:rFonts w:eastAsia="Times New Roman" w:cs="Times New Roman"/>
          <w:color w:val="auto"/>
          <w:spacing w:val="-17"/>
          <w:kern w:val="0"/>
          <w:lang w:val="ru-RU" w:eastAsia="ru-RU" w:bidi="ru-RU"/>
        </w:rPr>
        <w:t xml:space="preserve"> </w:t>
      </w:r>
      <w:r w:rsidRPr="007308F0">
        <w:rPr>
          <w:rFonts w:eastAsia="Times New Roman" w:cs="Times New Roman"/>
          <w:color w:val="auto"/>
          <w:kern w:val="0"/>
          <w:lang w:val="ru-RU" w:eastAsia="ru-RU" w:bidi="ru-RU"/>
        </w:rPr>
        <w:t>управления.</w:t>
      </w:r>
    </w:p>
    <w:p w:rsidR="00D400BA" w:rsidRPr="007308F0" w:rsidRDefault="00D400BA" w:rsidP="00C64716">
      <w:pPr>
        <w:numPr>
          <w:ilvl w:val="0"/>
          <w:numId w:val="25"/>
        </w:numPr>
        <w:tabs>
          <w:tab w:val="left" w:pos="1117"/>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Частный партнер не вправе передавать в залог объект соглашения и (или) свои права по соглашению, за исключением их использования в качестве способа обеспечения исполнения обязательств перед финансирующим лицом при наличии прямого соглашения. Обращение взыскания на предмет залога возможно только в случае, если в течение не менее чем ста восьмидесяти дней со дня возникновения оснований для обращения взыскания не осуществлена замена частного партнера либо если соглашение не было досрочно прекращено по решению суда в связи с существенным нарушением частным партнером условий</w:t>
      </w:r>
      <w:r w:rsidRPr="007308F0">
        <w:rPr>
          <w:rFonts w:eastAsia="Times New Roman" w:cs="Times New Roman"/>
          <w:color w:val="auto"/>
          <w:spacing w:val="-4"/>
          <w:kern w:val="0"/>
          <w:lang w:val="ru-RU" w:eastAsia="ru-RU" w:bidi="ru-RU"/>
        </w:rPr>
        <w:t xml:space="preserve"> </w:t>
      </w:r>
      <w:r w:rsidRPr="007308F0">
        <w:rPr>
          <w:rFonts w:eastAsia="Times New Roman" w:cs="Times New Roman"/>
          <w:color w:val="auto"/>
          <w:kern w:val="0"/>
          <w:lang w:val="ru-RU" w:eastAsia="ru-RU" w:bidi="ru-RU"/>
        </w:rPr>
        <w:t>соглашения.</w:t>
      </w:r>
    </w:p>
    <w:p w:rsidR="00D400BA" w:rsidRPr="007308F0" w:rsidRDefault="00D400BA" w:rsidP="00C64716">
      <w:pPr>
        <w:numPr>
          <w:ilvl w:val="0"/>
          <w:numId w:val="25"/>
        </w:numPr>
        <w:tabs>
          <w:tab w:val="left" w:pos="1165"/>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В случае обращения взыскания на предмет залога публичный партнер имеет право преимущественной покупки предмета залога по цене, равной задолженности частного партнера перед финансирующим лицом, но не более чем стоимость предмета</w:t>
      </w:r>
      <w:r w:rsidRPr="007308F0">
        <w:rPr>
          <w:rFonts w:eastAsia="Times New Roman" w:cs="Times New Roman"/>
          <w:color w:val="auto"/>
          <w:spacing w:val="-5"/>
          <w:kern w:val="0"/>
          <w:lang w:val="ru-RU" w:eastAsia="ru-RU" w:bidi="ru-RU"/>
        </w:rPr>
        <w:t xml:space="preserve"> </w:t>
      </w:r>
      <w:r w:rsidRPr="007308F0">
        <w:rPr>
          <w:rFonts w:eastAsia="Times New Roman" w:cs="Times New Roman"/>
          <w:color w:val="auto"/>
          <w:kern w:val="0"/>
          <w:lang w:val="ru-RU" w:eastAsia="ru-RU" w:bidi="ru-RU"/>
        </w:rPr>
        <w:t>залога.</w:t>
      </w:r>
    </w:p>
    <w:p w:rsidR="00D400BA" w:rsidRPr="007308F0" w:rsidRDefault="00D400BA" w:rsidP="00C64716">
      <w:pPr>
        <w:suppressAutoHyphens w:val="0"/>
        <w:autoSpaceDE w:val="0"/>
        <w:textAlignment w:val="auto"/>
        <w:rPr>
          <w:rFonts w:eastAsia="Times New Roman" w:cs="Times New Roman"/>
          <w:color w:val="auto"/>
          <w:kern w:val="0"/>
          <w:lang w:val="ru-RU" w:eastAsia="ru-RU" w:bidi="ru-RU"/>
        </w:rPr>
      </w:pPr>
    </w:p>
    <w:p w:rsidR="00D400BA" w:rsidRPr="007308F0" w:rsidRDefault="00D400BA" w:rsidP="00C64716">
      <w:pPr>
        <w:suppressAutoHyphens w:val="0"/>
        <w:autoSpaceDE w:val="0"/>
        <w:ind w:firstLine="316"/>
        <w:textAlignment w:val="auto"/>
        <w:rPr>
          <w:rFonts w:eastAsia="Times New Roman" w:cs="Times New Roman"/>
          <w:b/>
          <w:color w:val="auto"/>
          <w:kern w:val="0"/>
          <w:lang w:val="ru-RU" w:eastAsia="ru-RU" w:bidi="ru-RU"/>
        </w:rPr>
      </w:pPr>
      <w:r w:rsidRPr="007308F0">
        <w:rPr>
          <w:rFonts w:eastAsia="Times New Roman" w:cs="Times New Roman"/>
          <w:b/>
          <w:color w:val="auto"/>
          <w:kern w:val="0"/>
          <w:lang w:val="ru-RU" w:eastAsia="ru-RU" w:bidi="ru-RU"/>
        </w:rPr>
        <w:t>2. РАЗРАБОТКА ПРЕДЛОЖЕНИЯ О РЕАЛИЗАЦИИ ПРОЕКТА МУНИЦИПАЛЬНО-ЧАСТНОГО ПАРТНЕРСТВА, РАССМОТРЕНИЕ</w:t>
      </w:r>
    </w:p>
    <w:p w:rsidR="00D400BA" w:rsidRPr="007308F0" w:rsidRDefault="00D400BA" w:rsidP="00C64716">
      <w:pPr>
        <w:suppressAutoHyphens w:val="0"/>
        <w:autoSpaceDE w:val="0"/>
        <w:jc w:val="center"/>
        <w:textAlignment w:val="auto"/>
        <w:rPr>
          <w:rFonts w:eastAsia="Times New Roman" w:cs="Times New Roman"/>
          <w:b/>
          <w:color w:val="auto"/>
          <w:kern w:val="0"/>
          <w:lang w:val="ru-RU" w:eastAsia="ru-RU" w:bidi="ru-RU"/>
        </w:rPr>
      </w:pPr>
      <w:r w:rsidRPr="007308F0">
        <w:rPr>
          <w:rFonts w:eastAsia="Times New Roman" w:cs="Times New Roman"/>
          <w:b/>
          <w:color w:val="auto"/>
          <w:kern w:val="0"/>
          <w:lang w:val="ru-RU" w:eastAsia="ru-RU" w:bidi="ru-RU"/>
        </w:rPr>
        <w:t>ТАКОГО ПРЕДЛОЖЕНИЯ УПОЛНОМОЧЕННЫМ ОРГАНОМ И ПРИНЯТИЕ РЕШЕНИЯ О РЕАЛИЗАЦИИ ПРОЕКТА</w:t>
      </w:r>
    </w:p>
    <w:p w:rsidR="00D400BA" w:rsidRPr="007308F0" w:rsidRDefault="00D400BA" w:rsidP="00C64716">
      <w:pPr>
        <w:suppressAutoHyphens w:val="0"/>
        <w:autoSpaceDE w:val="0"/>
        <w:textAlignment w:val="auto"/>
        <w:rPr>
          <w:rFonts w:eastAsia="Times New Roman" w:cs="Times New Roman"/>
          <w:b/>
          <w:color w:val="auto"/>
          <w:kern w:val="0"/>
          <w:lang w:val="ru-RU" w:eastAsia="ru-RU" w:bidi="ru-RU"/>
        </w:rPr>
      </w:pPr>
      <w:r w:rsidRPr="007308F0">
        <w:rPr>
          <w:rFonts w:eastAsia="Times New Roman" w:cs="Times New Roman"/>
          <w:b/>
          <w:color w:val="auto"/>
          <w:kern w:val="0"/>
          <w:lang w:val="ru-RU" w:eastAsia="ru-RU" w:bidi="ru-RU"/>
        </w:rPr>
        <w:t>МУНИЦИПАЛЬНО-ЧАСТНОГО ПАРТНЕРСТВА</w:t>
      </w:r>
    </w:p>
    <w:p w:rsidR="00D400BA" w:rsidRPr="00C64716" w:rsidRDefault="00773139" w:rsidP="00C64716">
      <w:pPr>
        <w:numPr>
          <w:ilvl w:val="1"/>
          <w:numId w:val="23"/>
        </w:numPr>
        <w:tabs>
          <w:tab w:val="left" w:pos="719"/>
        </w:tabs>
        <w:suppressAutoHyphens w:val="0"/>
        <w:autoSpaceDE w:val="0"/>
        <w:ind w:hanging="4059"/>
        <w:textAlignment w:val="auto"/>
        <w:outlineLvl w:val="1"/>
        <w:rPr>
          <w:rFonts w:eastAsia="Times New Roman" w:cs="Times New Roman"/>
          <w:b/>
          <w:bCs/>
          <w:color w:val="auto"/>
          <w:kern w:val="0"/>
          <w:lang w:val="ru-RU" w:eastAsia="ru-RU" w:bidi="ru-RU"/>
        </w:rPr>
      </w:pPr>
      <w:r>
        <w:rPr>
          <w:rFonts w:eastAsia="Times New Roman" w:cs="Times New Roman"/>
          <w:b/>
          <w:bCs/>
          <w:color w:val="auto"/>
          <w:kern w:val="0"/>
          <w:lang w:val="ru-RU" w:eastAsia="ru-RU" w:bidi="ru-RU"/>
        </w:rPr>
        <w:t>2.1.</w:t>
      </w:r>
      <w:r w:rsidR="00D400BA" w:rsidRPr="007308F0">
        <w:rPr>
          <w:rFonts w:eastAsia="Times New Roman" w:cs="Times New Roman"/>
          <w:b/>
          <w:bCs/>
          <w:color w:val="auto"/>
          <w:kern w:val="0"/>
          <w:lang w:val="ru-RU" w:eastAsia="ru-RU" w:bidi="ru-RU"/>
        </w:rPr>
        <w:t xml:space="preserve">Разработка предложения о реализации проекта </w:t>
      </w:r>
      <w:proofErr w:type="spellStart"/>
      <w:r w:rsidR="00D400BA" w:rsidRPr="007308F0">
        <w:rPr>
          <w:rFonts w:eastAsia="Times New Roman" w:cs="Times New Roman"/>
          <w:b/>
          <w:bCs/>
          <w:color w:val="auto"/>
          <w:kern w:val="0"/>
          <w:lang w:val="ru-RU" w:eastAsia="ru-RU" w:bidi="ru-RU"/>
        </w:rPr>
        <w:t>муниципально</w:t>
      </w:r>
      <w:proofErr w:type="spellEnd"/>
      <w:r w:rsidR="00D400BA" w:rsidRPr="007308F0">
        <w:rPr>
          <w:rFonts w:eastAsia="Times New Roman" w:cs="Times New Roman"/>
          <w:b/>
          <w:bCs/>
          <w:color w:val="auto"/>
          <w:kern w:val="0"/>
          <w:lang w:val="ru-RU" w:eastAsia="ru-RU" w:bidi="ru-RU"/>
        </w:rPr>
        <w:t>-частного партнерства</w:t>
      </w:r>
    </w:p>
    <w:p w:rsidR="00D400BA" w:rsidRPr="007308F0" w:rsidRDefault="00D400BA" w:rsidP="00C64716">
      <w:pPr>
        <w:suppressAutoHyphens w:val="0"/>
        <w:autoSpaceDE w:val="0"/>
        <w:ind w:firstLine="707"/>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 xml:space="preserve">Разработка предложения о реализации проекта </w:t>
      </w:r>
      <w:proofErr w:type="spellStart"/>
      <w:r w:rsidRPr="007308F0">
        <w:rPr>
          <w:rFonts w:eastAsia="Times New Roman" w:cs="Times New Roman"/>
          <w:color w:val="auto"/>
          <w:kern w:val="0"/>
          <w:lang w:val="ru-RU" w:eastAsia="ru-RU" w:bidi="ru-RU"/>
        </w:rPr>
        <w:t>муниципально</w:t>
      </w:r>
      <w:proofErr w:type="spellEnd"/>
      <w:r w:rsidRPr="007308F0">
        <w:rPr>
          <w:rFonts w:eastAsia="Times New Roman" w:cs="Times New Roman"/>
          <w:color w:val="auto"/>
          <w:kern w:val="0"/>
          <w:lang w:val="ru-RU" w:eastAsia="ru-RU" w:bidi="ru-RU"/>
        </w:rPr>
        <w:t xml:space="preserve">-частного партнерства осуществляется в соответствии с федеральным законодательством и постановлением администрации </w:t>
      </w:r>
      <w:r w:rsidR="007263B2" w:rsidRPr="007308F0">
        <w:rPr>
          <w:bCs/>
          <w:lang w:val="ru-RU" w:eastAsia="ru-RU" w:bidi="ru-RU"/>
        </w:rPr>
        <w:t>Кандауровского сельсовета Колыванского района Новосибирской области</w:t>
      </w:r>
      <w:r w:rsidRPr="007308F0">
        <w:rPr>
          <w:rFonts w:eastAsia="Times New Roman" w:cs="Times New Roman"/>
          <w:color w:val="auto"/>
          <w:kern w:val="0"/>
          <w:lang w:val="ru-RU" w:eastAsia="ru-RU" w:bidi="ru-RU"/>
        </w:rPr>
        <w:t>.</w:t>
      </w:r>
    </w:p>
    <w:p w:rsidR="00D400BA" w:rsidRPr="00C64716" w:rsidRDefault="00773139" w:rsidP="00C64716">
      <w:pPr>
        <w:numPr>
          <w:ilvl w:val="1"/>
          <w:numId w:val="23"/>
        </w:numPr>
        <w:tabs>
          <w:tab w:val="left" w:pos="1127"/>
        </w:tabs>
        <w:suppressAutoHyphens w:val="0"/>
        <w:autoSpaceDE w:val="0"/>
        <w:ind w:hanging="3051"/>
        <w:textAlignment w:val="auto"/>
        <w:outlineLvl w:val="1"/>
        <w:rPr>
          <w:rFonts w:eastAsia="Times New Roman" w:cs="Times New Roman"/>
          <w:b/>
          <w:bCs/>
          <w:color w:val="auto"/>
          <w:kern w:val="0"/>
          <w:lang w:val="ru-RU" w:eastAsia="ru-RU" w:bidi="ru-RU"/>
        </w:rPr>
      </w:pPr>
      <w:r>
        <w:rPr>
          <w:rFonts w:eastAsia="Times New Roman" w:cs="Times New Roman"/>
          <w:b/>
          <w:bCs/>
          <w:color w:val="auto"/>
          <w:kern w:val="0"/>
          <w:lang w:val="ru-RU" w:eastAsia="ru-RU" w:bidi="ru-RU"/>
        </w:rPr>
        <w:t>2.2.</w:t>
      </w:r>
      <w:r w:rsidR="00D400BA" w:rsidRPr="007308F0">
        <w:rPr>
          <w:rFonts w:eastAsia="Times New Roman" w:cs="Times New Roman"/>
          <w:b/>
          <w:bCs/>
          <w:color w:val="auto"/>
          <w:kern w:val="0"/>
          <w:lang w:val="ru-RU" w:eastAsia="ru-RU" w:bidi="ru-RU"/>
        </w:rPr>
        <w:t xml:space="preserve">Рассмотрение предложения о реализации проекта </w:t>
      </w:r>
      <w:proofErr w:type="spellStart"/>
      <w:r w:rsidR="00D400BA" w:rsidRPr="007308F0">
        <w:rPr>
          <w:rFonts w:eastAsia="Times New Roman" w:cs="Times New Roman"/>
          <w:b/>
          <w:bCs/>
          <w:color w:val="auto"/>
          <w:kern w:val="0"/>
          <w:lang w:val="ru-RU" w:eastAsia="ru-RU" w:bidi="ru-RU"/>
        </w:rPr>
        <w:t>муниципальн</w:t>
      </w:r>
      <w:proofErr w:type="gramStart"/>
      <w:r w:rsidR="00D400BA" w:rsidRPr="007308F0">
        <w:rPr>
          <w:rFonts w:eastAsia="Times New Roman" w:cs="Times New Roman"/>
          <w:b/>
          <w:bCs/>
          <w:color w:val="auto"/>
          <w:kern w:val="0"/>
          <w:lang w:val="ru-RU" w:eastAsia="ru-RU" w:bidi="ru-RU"/>
        </w:rPr>
        <w:t>о</w:t>
      </w:r>
      <w:proofErr w:type="spellEnd"/>
      <w:r w:rsidR="00D400BA" w:rsidRPr="007308F0">
        <w:rPr>
          <w:rFonts w:eastAsia="Times New Roman" w:cs="Times New Roman"/>
          <w:b/>
          <w:bCs/>
          <w:color w:val="auto"/>
          <w:kern w:val="0"/>
          <w:lang w:val="ru-RU" w:eastAsia="ru-RU" w:bidi="ru-RU"/>
        </w:rPr>
        <w:t>-</w:t>
      </w:r>
      <w:proofErr w:type="gramEnd"/>
      <w:r w:rsidR="00D400BA" w:rsidRPr="007308F0">
        <w:rPr>
          <w:rFonts w:eastAsia="Times New Roman" w:cs="Times New Roman"/>
          <w:b/>
          <w:bCs/>
          <w:color w:val="auto"/>
          <w:kern w:val="0"/>
          <w:lang w:val="ru-RU" w:eastAsia="ru-RU" w:bidi="ru-RU"/>
        </w:rPr>
        <w:t xml:space="preserve"> частного партнерства</w:t>
      </w:r>
    </w:p>
    <w:p w:rsidR="00D400BA" w:rsidRPr="007308F0" w:rsidRDefault="00D400BA" w:rsidP="00C64716">
      <w:pPr>
        <w:suppressAutoHyphens w:val="0"/>
        <w:autoSpaceDE w:val="0"/>
        <w:ind w:firstLine="707"/>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 xml:space="preserve">Рассмотрение предложения о реализации проекта </w:t>
      </w:r>
      <w:proofErr w:type="spellStart"/>
      <w:r w:rsidRPr="007308F0">
        <w:rPr>
          <w:rFonts w:eastAsia="Times New Roman" w:cs="Times New Roman"/>
          <w:color w:val="auto"/>
          <w:kern w:val="0"/>
          <w:lang w:val="ru-RU" w:eastAsia="ru-RU" w:bidi="ru-RU"/>
        </w:rPr>
        <w:t>муниципально</w:t>
      </w:r>
      <w:proofErr w:type="spellEnd"/>
      <w:r w:rsidRPr="007308F0">
        <w:rPr>
          <w:rFonts w:eastAsia="Times New Roman" w:cs="Times New Roman"/>
          <w:color w:val="auto"/>
          <w:kern w:val="0"/>
          <w:lang w:val="ru-RU" w:eastAsia="ru-RU" w:bidi="ru-RU"/>
        </w:rPr>
        <w:t xml:space="preserve">-частного партнерства осуществляется в соответствии с федеральным законодательством и постановлением администрации </w:t>
      </w:r>
      <w:r w:rsidR="007263B2" w:rsidRPr="007308F0">
        <w:rPr>
          <w:bCs/>
          <w:lang w:val="ru-RU" w:eastAsia="ru-RU" w:bidi="ru-RU"/>
        </w:rPr>
        <w:t>Кандауровского сельсовета Колыванского района Новосибирской области</w:t>
      </w:r>
    </w:p>
    <w:p w:rsidR="00D400BA" w:rsidRPr="007308F0" w:rsidRDefault="00773139" w:rsidP="00C64716">
      <w:pPr>
        <w:numPr>
          <w:ilvl w:val="1"/>
          <w:numId w:val="23"/>
        </w:numPr>
        <w:tabs>
          <w:tab w:val="left" w:pos="1120"/>
        </w:tabs>
        <w:suppressAutoHyphens w:val="0"/>
        <w:autoSpaceDE w:val="0"/>
        <w:ind w:hanging="3727"/>
        <w:textAlignment w:val="auto"/>
        <w:outlineLvl w:val="1"/>
        <w:rPr>
          <w:rFonts w:eastAsia="Times New Roman" w:cs="Times New Roman"/>
          <w:b/>
          <w:bCs/>
          <w:color w:val="auto"/>
          <w:kern w:val="0"/>
          <w:lang w:val="ru-RU" w:eastAsia="ru-RU" w:bidi="ru-RU"/>
        </w:rPr>
      </w:pPr>
      <w:r>
        <w:rPr>
          <w:rFonts w:eastAsia="Times New Roman" w:cs="Times New Roman"/>
          <w:b/>
          <w:bCs/>
          <w:color w:val="auto"/>
          <w:kern w:val="0"/>
          <w:lang w:val="ru-RU" w:eastAsia="ru-RU" w:bidi="ru-RU"/>
        </w:rPr>
        <w:t>2.3.</w:t>
      </w:r>
      <w:r w:rsidR="00D400BA" w:rsidRPr="007308F0">
        <w:rPr>
          <w:rFonts w:eastAsia="Times New Roman" w:cs="Times New Roman"/>
          <w:b/>
          <w:bCs/>
          <w:color w:val="auto"/>
          <w:kern w:val="0"/>
          <w:lang w:val="ru-RU" w:eastAsia="ru-RU" w:bidi="ru-RU"/>
        </w:rPr>
        <w:t xml:space="preserve">Принятие решения о реализации проекта </w:t>
      </w:r>
      <w:proofErr w:type="spellStart"/>
      <w:r w:rsidR="00D400BA" w:rsidRPr="007308F0">
        <w:rPr>
          <w:rFonts w:eastAsia="Times New Roman" w:cs="Times New Roman"/>
          <w:b/>
          <w:bCs/>
          <w:color w:val="auto"/>
          <w:kern w:val="0"/>
          <w:lang w:val="ru-RU" w:eastAsia="ru-RU" w:bidi="ru-RU"/>
        </w:rPr>
        <w:t>муниципально</w:t>
      </w:r>
      <w:proofErr w:type="spellEnd"/>
      <w:r w:rsidR="00D400BA" w:rsidRPr="007308F0">
        <w:rPr>
          <w:rFonts w:eastAsia="Times New Roman" w:cs="Times New Roman"/>
          <w:b/>
          <w:bCs/>
          <w:color w:val="auto"/>
          <w:kern w:val="0"/>
          <w:lang w:val="ru-RU" w:eastAsia="ru-RU" w:bidi="ru-RU"/>
        </w:rPr>
        <w:t>-частного партнерства</w:t>
      </w:r>
    </w:p>
    <w:p w:rsidR="00773139" w:rsidRDefault="00D400BA" w:rsidP="00773139">
      <w:pPr>
        <w:tabs>
          <w:tab w:val="left" w:pos="1108"/>
        </w:tabs>
        <w:suppressAutoHyphens w:val="0"/>
        <w:autoSpaceDE w:val="0"/>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В срок, не превышающий пятидесяти пяти дней со дня получения положительного</w:t>
      </w:r>
      <w:r w:rsidRPr="007308F0">
        <w:rPr>
          <w:rFonts w:eastAsia="Times New Roman" w:cs="Times New Roman"/>
          <w:color w:val="auto"/>
          <w:spacing w:val="15"/>
          <w:kern w:val="0"/>
          <w:lang w:val="ru-RU" w:eastAsia="ru-RU" w:bidi="ru-RU"/>
        </w:rPr>
        <w:t xml:space="preserve"> </w:t>
      </w:r>
      <w:r w:rsidRPr="007308F0">
        <w:rPr>
          <w:rFonts w:eastAsia="Times New Roman" w:cs="Times New Roman"/>
          <w:color w:val="auto"/>
          <w:kern w:val="0"/>
          <w:lang w:val="ru-RU" w:eastAsia="ru-RU" w:bidi="ru-RU"/>
        </w:rPr>
        <w:t>заключения</w:t>
      </w:r>
      <w:r w:rsidRPr="007308F0">
        <w:rPr>
          <w:rFonts w:eastAsia="Times New Roman" w:cs="Times New Roman"/>
          <w:color w:val="auto"/>
          <w:spacing w:val="15"/>
          <w:kern w:val="0"/>
          <w:lang w:val="ru-RU" w:eastAsia="ru-RU" w:bidi="ru-RU"/>
        </w:rPr>
        <w:t xml:space="preserve"> </w:t>
      </w:r>
      <w:r w:rsidRPr="007308F0">
        <w:rPr>
          <w:rFonts w:eastAsia="Times New Roman" w:cs="Times New Roman"/>
          <w:color w:val="auto"/>
          <w:kern w:val="0"/>
          <w:lang w:val="ru-RU" w:eastAsia="ru-RU" w:bidi="ru-RU"/>
        </w:rPr>
        <w:t>от</w:t>
      </w:r>
      <w:r w:rsidRPr="007308F0">
        <w:rPr>
          <w:rFonts w:eastAsia="Times New Roman" w:cs="Times New Roman"/>
          <w:color w:val="auto"/>
          <w:spacing w:val="16"/>
          <w:kern w:val="0"/>
          <w:lang w:val="ru-RU" w:eastAsia="ru-RU" w:bidi="ru-RU"/>
        </w:rPr>
        <w:t xml:space="preserve"> </w:t>
      </w:r>
      <w:r w:rsidRPr="007308F0">
        <w:rPr>
          <w:rFonts w:eastAsia="Times New Roman" w:cs="Times New Roman"/>
          <w:color w:val="auto"/>
          <w:kern w:val="0"/>
          <w:lang w:val="ru-RU" w:eastAsia="ru-RU" w:bidi="ru-RU"/>
        </w:rPr>
        <w:t>уполномоченного</w:t>
      </w:r>
      <w:r w:rsidRPr="007308F0">
        <w:rPr>
          <w:rFonts w:eastAsia="Times New Roman" w:cs="Times New Roman"/>
          <w:color w:val="auto"/>
          <w:spacing w:val="15"/>
          <w:kern w:val="0"/>
          <w:lang w:val="ru-RU" w:eastAsia="ru-RU" w:bidi="ru-RU"/>
        </w:rPr>
        <w:t xml:space="preserve"> </w:t>
      </w:r>
      <w:r w:rsidRPr="007308F0">
        <w:rPr>
          <w:rFonts w:eastAsia="Times New Roman" w:cs="Times New Roman"/>
          <w:color w:val="auto"/>
          <w:kern w:val="0"/>
          <w:lang w:val="ru-RU" w:eastAsia="ru-RU" w:bidi="ru-RU"/>
        </w:rPr>
        <w:t xml:space="preserve">органа, публичный партнер разрабатывает проект постановления администрации </w:t>
      </w:r>
      <w:r w:rsidR="007263B2" w:rsidRPr="007308F0">
        <w:rPr>
          <w:bCs/>
          <w:lang w:val="ru-RU" w:eastAsia="ru-RU" w:bidi="ru-RU"/>
        </w:rPr>
        <w:t>Кандауровского сельсовета Колыванского района Новосибирской области</w:t>
      </w:r>
      <w:r w:rsidRPr="007308F0">
        <w:rPr>
          <w:rFonts w:eastAsia="Times New Roman" w:cs="Times New Roman"/>
          <w:color w:val="auto"/>
          <w:kern w:val="0"/>
          <w:lang w:val="ru-RU" w:eastAsia="ru-RU" w:bidi="ru-RU"/>
        </w:rPr>
        <w:t xml:space="preserve"> «О реализации проекта МЧП» в соответствии с требованиями, предусмотренными ч.3 ст.10 ФЗ 224-ФЗ и направляет главе администрации на подписание.</w:t>
      </w:r>
    </w:p>
    <w:p w:rsidR="00D400BA" w:rsidRPr="007308F0" w:rsidRDefault="00D400BA" w:rsidP="00773139">
      <w:pPr>
        <w:tabs>
          <w:tab w:val="left" w:pos="1108"/>
        </w:tabs>
        <w:suppressAutoHyphens w:val="0"/>
        <w:autoSpaceDE w:val="0"/>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 xml:space="preserve">Решение о реализации проекта МЧП в форме постановления администрации </w:t>
      </w:r>
      <w:r w:rsidR="007308F0" w:rsidRPr="007308F0">
        <w:rPr>
          <w:bCs/>
          <w:lang w:val="ru-RU" w:eastAsia="ru-RU" w:bidi="ru-RU"/>
        </w:rPr>
        <w:t>Кандауровского сельсовета Колыванского района Новосибирской области</w:t>
      </w:r>
      <w:r w:rsidR="007308F0" w:rsidRPr="007308F0">
        <w:rPr>
          <w:rFonts w:eastAsia="Times New Roman" w:cs="Times New Roman"/>
          <w:color w:val="auto"/>
          <w:kern w:val="0"/>
          <w:lang w:val="ru-RU" w:eastAsia="ru-RU" w:bidi="ru-RU"/>
        </w:rPr>
        <w:t xml:space="preserve"> </w:t>
      </w:r>
      <w:r w:rsidRPr="007308F0">
        <w:rPr>
          <w:rFonts w:eastAsia="Times New Roman" w:cs="Times New Roman"/>
          <w:color w:val="auto"/>
          <w:kern w:val="0"/>
          <w:lang w:val="ru-RU" w:eastAsia="ru-RU" w:bidi="ru-RU"/>
        </w:rPr>
        <w:t xml:space="preserve">о реализации проекта МЧП принимается главой </w:t>
      </w:r>
      <w:r w:rsidR="007308F0" w:rsidRPr="007308F0">
        <w:rPr>
          <w:bCs/>
          <w:lang w:val="ru-RU" w:eastAsia="ru-RU" w:bidi="ru-RU"/>
        </w:rPr>
        <w:t>Кандауровского сельсовета Колыванского района Новосибирской области</w:t>
      </w:r>
      <w:r w:rsidRPr="007308F0">
        <w:rPr>
          <w:rFonts w:eastAsia="Times New Roman" w:cs="Times New Roman"/>
          <w:color w:val="auto"/>
          <w:kern w:val="0"/>
          <w:lang w:val="ru-RU" w:eastAsia="ru-RU" w:bidi="ru-RU"/>
        </w:rPr>
        <w:t xml:space="preserve"> срок не позднее 60 дней со дня принятия заключения уполномоченного органа об эффективности проекта МЧП и его сравнительном преимуществе.</w:t>
      </w:r>
    </w:p>
    <w:p w:rsidR="00D400BA" w:rsidRPr="007308F0" w:rsidRDefault="00D400BA" w:rsidP="00773139">
      <w:pPr>
        <w:tabs>
          <w:tab w:val="left" w:pos="1108"/>
        </w:tabs>
        <w:suppressAutoHyphens w:val="0"/>
        <w:autoSpaceDE w:val="0"/>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Решением о реализации проекта</w:t>
      </w:r>
      <w:r w:rsidRPr="007308F0">
        <w:rPr>
          <w:rFonts w:eastAsia="Times New Roman" w:cs="Times New Roman"/>
          <w:color w:val="auto"/>
          <w:spacing w:val="-8"/>
          <w:kern w:val="0"/>
          <w:lang w:val="ru-RU" w:eastAsia="ru-RU" w:bidi="ru-RU"/>
        </w:rPr>
        <w:t xml:space="preserve"> </w:t>
      </w:r>
      <w:r w:rsidRPr="007308F0">
        <w:rPr>
          <w:rFonts w:eastAsia="Times New Roman" w:cs="Times New Roman"/>
          <w:color w:val="auto"/>
          <w:kern w:val="0"/>
          <w:lang w:val="ru-RU" w:eastAsia="ru-RU" w:bidi="ru-RU"/>
        </w:rPr>
        <w:t>утверждаются:</w:t>
      </w:r>
    </w:p>
    <w:p w:rsidR="00D400BA" w:rsidRPr="007308F0" w:rsidRDefault="00D400BA" w:rsidP="00C64716">
      <w:pPr>
        <w:numPr>
          <w:ilvl w:val="0"/>
          <w:numId w:val="21"/>
        </w:numPr>
        <w:tabs>
          <w:tab w:val="left" w:pos="1132"/>
        </w:tabs>
        <w:suppressAutoHyphens w:val="0"/>
        <w:autoSpaceDE w:val="0"/>
        <w:ind w:left="0" w:firstLine="708"/>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цели и задачи реализации такого</w:t>
      </w:r>
      <w:r w:rsidRPr="007308F0">
        <w:rPr>
          <w:rFonts w:eastAsia="Times New Roman" w:cs="Times New Roman"/>
          <w:color w:val="auto"/>
          <w:spacing w:val="-1"/>
          <w:kern w:val="0"/>
          <w:lang w:val="ru-RU" w:eastAsia="ru-RU" w:bidi="ru-RU"/>
        </w:rPr>
        <w:t xml:space="preserve"> </w:t>
      </w:r>
      <w:r w:rsidRPr="007308F0">
        <w:rPr>
          <w:rFonts w:eastAsia="Times New Roman" w:cs="Times New Roman"/>
          <w:color w:val="auto"/>
          <w:kern w:val="0"/>
          <w:lang w:val="ru-RU" w:eastAsia="ru-RU" w:bidi="ru-RU"/>
        </w:rPr>
        <w:t>проекта;</w:t>
      </w:r>
    </w:p>
    <w:p w:rsidR="00D400BA" w:rsidRPr="007308F0" w:rsidRDefault="00D400BA" w:rsidP="00C64716">
      <w:pPr>
        <w:numPr>
          <w:ilvl w:val="0"/>
          <w:numId w:val="21"/>
        </w:numPr>
        <w:tabs>
          <w:tab w:val="left" w:pos="1227"/>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w:t>
      </w:r>
      <w:r w:rsidRPr="007308F0">
        <w:rPr>
          <w:rFonts w:eastAsia="Times New Roman" w:cs="Times New Roman"/>
          <w:color w:val="auto"/>
          <w:spacing w:val="-1"/>
          <w:kern w:val="0"/>
          <w:lang w:val="ru-RU" w:eastAsia="ru-RU" w:bidi="ru-RU"/>
        </w:rPr>
        <w:t xml:space="preserve"> </w:t>
      </w:r>
      <w:r w:rsidRPr="007308F0">
        <w:rPr>
          <w:rFonts w:eastAsia="Times New Roman" w:cs="Times New Roman"/>
          <w:color w:val="auto"/>
          <w:kern w:val="0"/>
          <w:lang w:val="ru-RU" w:eastAsia="ru-RU" w:bidi="ru-RU"/>
        </w:rPr>
        <w:t>лицам;</w:t>
      </w:r>
    </w:p>
    <w:p w:rsidR="00D400BA" w:rsidRPr="007308F0" w:rsidRDefault="00D400BA" w:rsidP="00C64716">
      <w:pPr>
        <w:numPr>
          <w:ilvl w:val="0"/>
          <w:numId w:val="21"/>
        </w:numPr>
        <w:tabs>
          <w:tab w:val="left" w:pos="1132"/>
        </w:tabs>
        <w:suppressAutoHyphens w:val="0"/>
        <w:autoSpaceDE w:val="0"/>
        <w:ind w:left="0" w:firstLine="708"/>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существенные условия соглашения;</w:t>
      </w:r>
    </w:p>
    <w:p w:rsidR="00D400BA" w:rsidRPr="007308F0" w:rsidRDefault="00D400BA" w:rsidP="00C64716">
      <w:pPr>
        <w:numPr>
          <w:ilvl w:val="0"/>
          <w:numId w:val="21"/>
        </w:numPr>
        <w:tabs>
          <w:tab w:val="left" w:pos="1170"/>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w:t>
      </w:r>
    </w:p>
    <w:p w:rsidR="00D400BA" w:rsidRPr="007308F0" w:rsidRDefault="00D400BA" w:rsidP="00C64716">
      <w:pPr>
        <w:numPr>
          <w:ilvl w:val="0"/>
          <w:numId w:val="21"/>
        </w:numPr>
        <w:tabs>
          <w:tab w:val="left" w:pos="1247"/>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вид конкурса (открытый конкурс или закрытый конкурс), а также перечень лиц, которым направляются приглашения принять участие в конкурсе (в случае проведения закрытого конкурса);</w:t>
      </w:r>
    </w:p>
    <w:p w:rsidR="00D400BA" w:rsidRPr="007308F0" w:rsidRDefault="00D400BA" w:rsidP="00C64716">
      <w:pPr>
        <w:numPr>
          <w:ilvl w:val="0"/>
          <w:numId w:val="21"/>
        </w:numPr>
        <w:tabs>
          <w:tab w:val="left" w:pos="1132"/>
        </w:tabs>
        <w:suppressAutoHyphens w:val="0"/>
        <w:autoSpaceDE w:val="0"/>
        <w:ind w:left="0" w:firstLine="708"/>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критерии конкурса и параметры критериев</w:t>
      </w:r>
      <w:r w:rsidRPr="007308F0">
        <w:rPr>
          <w:rFonts w:eastAsia="Times New Roman" w:cs="Times New Roman"/>
          <w:color w:val="auto"/>
          <w:spacing w:val="-4"/>
          <w:kern w:val="0"/>
          <w:lang w:val="ru-RU" w:eastAsia="ru-RU" w:bidi="ru-RU"/>
        </w:rPr>
        <w:t xml:space="preserve"> </w:t>
      </w:r>
      <w:r w:rsidRPr="007308F0">
        <w:rPr>
          <w:rFonts w:eastAsia="Times New Roman" w:cs="Times New Roman"/>
          <w:color w:val="auto"/>
          <w:kern w:val="0"/>
          <w:lang w:val="ru-RU" w:eastAsia="ru-RU" w:bidi="ru-RU"/>
        </w:rPr>
        <w:t>конкурса;</w:t>
      </w:r>
    </w:p>
    <w:p w:rsidR="00D400BA" w:rsidRPr="007308F0" w:rsidRDefault="00D400BA" w:rsidP="00C64716">
      <w:pPr>
        <w:numPr>
          <w:ilvl w:val="0"/>
          <w:numId w:val="21"/>
        </w:numPr>
        <w:tabs>
          <w:tab w:val="left" w:pos="1132"/>
        </w:tabs>
        <w:suppressAutoHyphens w:val="0"/>
        <w:autoSpaceDE w:val="0"/>
        <w:ind w:left="0" w:firstLine="708"/>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конкурсная документация или порядок и сроки ее</w:t>
      </w:r>
      <w:r w:rsidRPr="007308F0">
        <w:rPr>
          <w:rFonts w:eastAsia="Times New Roman" w:cs="Times New Roman"/>
          <w:color w:val="auto"/>
          <w:spacing w:val="-13"/>
          <w:kern w:val="0"/>
          <w:lang w:val="ru-RU" w:eastAsia="ru-RU" w:bidi="ru-RU"/>
        </w:rPr>
        <w:t xml:space="preserve"> </w:t>
      </w:r>
      <w:r w:rsidRPr="007308F0">
        <w:rPr>
          <w:rFonts w:eastAsia="Times New Roman" w:cs="Times New Roman"/>
          <w:color w:val="auto"/>
          <w:kern w:val="0"/>
          <w:lang w:val="ru-RU" w:eastAsia="ru-RU" w:bidi="ru-RU"/>
        </w:rPr>
        <w:t>утверждения;</w:t>
      </w:r>
    </w:p>
    <w:p w:rsidR="00D400BA" w:rsidRPr="007308F0" w:rsidRDefault="00D400BA" w:rsidP="00C64716">
      <w:pPr>
        <w:numPr>
          <w:ilvl w:val="0"/>
          <w:numId w:val="21"/>
        </w:numPr>
        <w:tabs>
          <w:tab w:val="left" w:pos="1225"/>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lastRenderedPageBreak/>
        <w:t>сроки проведения конкурса на право заключения соглашения или в случае проведения совместного конкурса -</w:t>
      </w:r>
      <w:r w:rsidRPr="007308F0">
        <w:rPr>
          <w:rFonts w:eastAsia="Times New Roman" w:cs="Times New Roman"/>
          <w:color w:val="auto"/>
          <w:spacing w:val="1"/>
          <w:kern w:val="0"/>
          <w:lang w:val="ru-RU" w:eastAsia="ru-RU" w:bidi="ru-RU"/>
        </w:rPr>
        <w:t xml:space="preserve"> </w:t>
      </w:r>
      <w:r w:rsidRPr="007308F0">
        <w:rPr>
          <w:rFonts w:eastAsia="Times New Roman" w:cs="Times New Roman"/>
          <w:color w:val="auto"/>
          <w:kern w:val="0"/>
          <w:lang w:val="ru-RU" w:eastAsia="ru-RU" w:bidi="ru-RU"/>
        </w:rPr>
        <w:t>соглашений;</w:t>
      </w:r>
    </w:p>
    <w:p w:rsidR="00D400BA" w:rsidRPr="007308F0" w:rsidRDefault="00D400BA" w:rsidP="00C64716">
      <w:pPr>
        <w:numPr>
          <w:ilvl w:val="0"/>
          <w:numId w:val="21"/>
        </w:numPr>
        <w:tabs>
          <w:tab w:val="left" w:pos="1304"/>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порядок и сроки заключения соглашения (в случае проведения совместного конкурса -</w:t>
      </w:r>
      <w:r w:rsidRPr="007308F0">
        <w:rPr>
          <w:rFonts w:eastAsia="Times New Roman" w:cs="Times New Roman"/>
          <w:color w:val="auto"/>
          <w:spacing w:val="-2"/>
          <w:kern w:val="0"/>
          <w:lang w:val="ru-RU" w:eastAsia="ru-RU" w:bidi="ru-RU"/>
        </w:rPr>
        <w:t xml:space="preserve"> </w:t>
      </w:r>
      <w:r w:rsidRPr="007308F0">
        <w:rPr>
          <w:rFonts w:eastAsia="Times New Roman" w:cs="Times New Roman"/>
          <w:color w:val="auto"/>
          <w:kern w:val="0"/>
          <w:lang w:val="ru-RU" w:eastAsia="ru-RU" w:bidi="ru-RU"/>
        </w:rPr>
        <w:t>соглашений);</w:t>
      </w:r>
    </w:p>
    <w:p w:rsidR="00D400BA" w:rsidRPr="007308F0" w:rsidRDefault="00D400BA" w:rsidP="00C64716">
      <w:pPr>
        <w:numPr>
          <w:ilvl w:val="0"/>
          <w:numId w:val="21"/>
        </w:numPr>
        <w:tabs>
          <w:tab w:val="left" w:pos="1271"/>
        </w:tabs>
        <w:suppressAutoHyphens w:val="0"/>
        <w:autoSpaceDE w:val="0"/>
        <w:ind w:left="0" w:hanging="444"/>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состав конкурсной комиссии и порядок его</w:t>
      </w:r>
      <w:r w:rsidRPr="007308F0">
        <w:rPr>
          <w:rFonts w:eastAsia="Times New Roman" w:cs="Times New Roman"/>
          <w:color w:val="auto"/>
          <w:spacing w:val="-6"/>
          <w:kern w:val="0"/>
          <w:lang w:val="ru-RU" w:eastAsia="ru-RU" w:bidi="ru-RU"/>
        </w:rPr>
        <w:t xml:space="preserve"> </w:t>
      </w:r>
      <w:r w:rsidRPr="007308F0">
        <w:rPr>
          <w:rFonts w:eastAsia="Times New Roman" w:cs="Times New Roman"/>
          <w:color w:val="auto"/>
          <w:kern w:val="0"/>
          <w:lang w:val="ru-RU" w:eastAsia="ru-RU" w:bidi="ru-RU"/>
        </w:rPr>
        <w:t>утверждения;</w:t>
      </w:r>
    </w:p>
    <w:p w:rsidR="00D400BA" w:rsidRPr="007308F0" w:rsidRDefault="00D400BA" w:rsidP="00C64716">
      <w:pPr>
        <w:numPr>
          <w:ilvl w:val="0"/>
          <w:numId w:val="21"/>
        </w:numPr>
        <w:tabs>
          <w:tab w:val="left" w:pos="1271"/>
        </w:tabs>
        <w:suppressAutoHyphens w:val="0"/>
        <w:autoSpaceDE w:val="0"/>
        <w:ind w:left="0" w:hanging="444"/>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другие положения в соответствии с федеральным</w:t>
      </w:r>
      <w:r w:rsidRPr="007308F0">
        <w:rPr>
          <w:rFonts w:eastAsia="Times New Roman" w:cs="Times New Roman"/>
          <w:color w:val="auto"/>
          <w:spacing w:val="-14"/>
          <w:kern w:val="0"/>
          <w:lang w:val="ru-RU" w:eastAsia="ru-RU" w:bidi="ru-RU"/>
        </w:rPr>
        <w:t xml:space="preserve"> </w:t>
      </w:r>
      <w:r w:rsidRPr="007308F0">
        <w:rPr>
          <w:rFonts w:eastAsia="Times New Roman" w:cs="Times New Roman"/>
          <w:color w:val="auto"/>
          <w:kern w:val="0"/>
          <w:lang w:val="ru-RU" w:eastAsia="ru-RU" w:bidi="ru-RU"/>
        </w:rPr>
        <w:t>законодательством.</w:t>
      </w:r>
    </w:p>
    <w:p w:rsidR="00D400BA" w:rsidRPr="00C64716" w:rsidRDefault="00D400BA" w:rsidP="00C64716">
      <w:pPr>
        <w:numPr>
          <w:ilvl w:val="0"/>
          <w:numId w:val="22"/>
        </w:numPr>
        <w:tabs>
          <w:tab w:val="left" w:pos="1141"/>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 xml:space="preserve">Положения по принятию решения о реализации проекта </w:t>
      </w:r>
      <w:proofErr w:type="spellStart"/>
      <w:r w:rsidRPr="007308F0">
        <w:rPr>
          <w:rFonts w:eastAsia="Times New Roman" w:cs="Times New Roman"/>
          <w:color w:val="auto"/>
          <w:kern w:val="0"/>
          <w:lang w:val="ru-RU" w:eastAsia="ru-RU" w:bidi="ru-RU"/>
        </w:rPr>
        <w:t>муниципальн</w:t>
      </w:r>
      <w:proofErr w:type="gramStart"/>
      <w:r w:rsidRPr="007308F0">
        <w:rPr>
          <w:rFonts w:eastAsia="Times New Roman" w:cs="Times New Roman"/>
          <w:color w:val="auto"/>
          <w:kern w:val="0"/>
          <w:lang w:val="ru-RU" w:eastAsia="ru-RU" w:bidi="ru-RU"/>
        </w:rPr>
        <w:t>о</w:t>
      </w:r>
      <w:proofErr w:type="spellEnd"/>
      <w:r w:rsidRPr="007308F0">
        <w:rPr>
          <w:rFonts w:eastAsia="Times New Roman" w:cs="Times New Roman"/>
          <w:color w:val="auto"/>
          <w:kern w:val="0"/>
          <w:lang w:val="ru-RU" w:eastAsia="ru-RU" w:bidi="ru-RU"/>
        </w:rPr>
        <w:t>-</w:t>
      </w:r>
      <w:proofErr w:type="gramEnd"/>
      <w:r w:rsidRPr="007308F0">
        <w:rPr>
          <w:rFonts w:eastAsia="Times New Roman" w:cs="Times New Roman"/>
          <w:color w:val="auto"/>
          <w:kern w:val="0"/>
          <w:lang w:val="ru-RU" w:eastAsia="ru-RU" w:bidi="ru-RU"/>
        </w:rPr>
        <w:t xml:space="preserve"> частного партнерства, не определенные в настоящей статье, применяются в соответствии с федеральным</w:t>
      </w:r>
      <w:r w:rsidRPr="007308F0">
        <w:rPr>
          <w:rFonts w:eastAsia="Times New Roman" w:cs="Times New Roman"/>
          <w:color w:val="auto"/>
          <w:spacing w:val="-2"/>
          <w:kern w:val="0"/>
          <w:lang w:val="ru-RU" w:eastAsia="ru-RU" w:bidi="ru-RU"/>
        </w:rPr>
        <w:t xml:space="preserve"> </w:t>
      </w:r>
      <w:r w:rsidRPr="007308F0">
        <w:rPr>
          <w:rFonts w:eastAsia="Times New Roman" w:cs="Times New Roman"/>
          <w:color w:val="auto"/>
          <w:kern w:val="0"/>
          <w:lang w:val="ru-RU" w:eastAsia="ru-RU" w:bidi="ru-RU"/>
        </w:rPr>
        <w:t>законодательством.</w:t>
      </w:r>
    </w:p>
    <w:p w:rsidR="00D400BA" w:rsidRPr="00C64716" w:rsidRDefault="00D400BA" w:rsidP="00C64716">
      <w:pPr>
        <w:numPr>
          <w:ilvl w:val="0"/>
          <w:numId w:val="20"/>
        </w:numPr>
        <w:tabs>
          <w:tab w:val="left" w:pos="796"/>
        </w:tabs>
        <w:suppressAutoHyphens w:val="0"/>
        <w:autoSpaceDE w:val="0"/>
        <w:ind w:left="0"/>
        <w:textAlignment w:val="auto"/>
        <w:outlineLvl w:val="1"/>
        <w:rPr>
          <w:rFonts w:eastAsia="Times New Roman" w:cs="Times New Roman"/>
          <w:b/>
          <w:bCs/>
          <w:color w:val="auto"/>
          <w:kern w:val="0"/>
          <w:lang w:val="ru-RU" w:eastAsia="ru-RU" w:bidi="ru-RU"/>
        </w:rPr>
      </w:pPr>
      <w:r w:rsidRPr="007308F0">
        <w:rPr>
          <w:rFonts w:eastAsia="Times New Roman" w:cs="Times New Roman"/>
          <w:b/>
          <w:bCs/>
          <w:color w:val="auto"/>
          <w:kern w:val="0"/>
          <w:lang w:val="ru-RU" w:eastAsia="ru-RU" w:bidi="ru-RU"/>
        </w:rPr>
        <w:t>СОГЛАШЕНИЕ О МУНИЦИПАЛЬНО-ЧАСТНОМ</w:t>
      </w:r>
      <w:r w:rsidRPr="007308F0">
        <w:rPr>
          <w:rFonts w:eastAsia="Times New Roman" w:cs="Times New Roman"/>
          <w:b/>
          <w:bCs/>
          <w:color w:val="auto"/>
          <w:spacing w:val="-10"/>
          <w:kern w:val="0"/>
          <w:lang w:val="ru-RU" w:eastAsia="ru-RU" w:bidi="ru-RU"/>
        </w:rPr>
        <w:t xml:space="preserve"> </w:t>
      </w:r>
      <w:r w:rsidRPr="007308F0">
        <w:rPr>
          <w:rFonts w:eastAsia="Times New Roman" w:cs="Times New Roman"/>
          <w:b/>
          <w:bCs/>
          <w:color w:val="auto"/>
          <w:kern w:val="0"/>
          <w:lang w:val="ru-RU" w:eastAsia="ru-RU" w:bidi="ru-RU"/>
        </w:rPr>
        <w:t>ПАРТНЕРСТВЕ</w:t>
      </w:r>
    </w:p>
    <w:p w:rsidR="00D400BA" w:rsidRPr="007308F0" w:rsidRDefault="00D400BA" w:rsidP="00C64716">
      <w:pPr>
        <w:suppressAutoHyphens w:val="0"/>
        <w:autoSpaceDE w:val="0"/>
        <w:textAlignment w:val="auto"/>
        <w:rPr>
          <w:rFonts w:eastAsia="Times New Roman" w:cs="Times New Roman"/>
          <w:b/>
          <w:color w:val="auto"/>
          <w:kern w:val="0"/>
          <w:lang w:val="ru-RU" w:eastAsia="ru-RU" w:bidi="ru-RU"/>
        </w:rPr>
      </w:pPr>
      <w:r w:rsidRPr="007308F0">
        <w:rPr>
          <w:rFonts w:eastAsia="Times New Roman" w:cs="Times New Roman"/>
          <w:b/>
          <w:color w:val="auto"/>
          <w:kern w:val="0"/>
          <w:lang w:val="ru-RU" w:eastAsia="ru-RU" w:bidi="ru-RU"/>
        </w:rPr>
        <w:t xml:space="preserve">3.1 Условия соглашения о </w:t>
      </w:r>
      <w:proofErr w:type="spellStart"/>
      <w:r w:rsidRPr="007308F0">
        <w:rPr>
          <w:rFonts w:eastAsia="Times New Roman" w:cs="Times New Roman"/>
          <w:b/>
          <w:color w:val="auto"/>
          <w:kern w:val="0"/>
          <w:lang w:val="ru-RU" w:eastAsia="ru-RU" w:bidi="ru-RU"/>
        </w:rPr>
        <w:t>муниципально</w:t>
      </w:r>
      <w:proofErr w:type="spellEnd"/>
      <w:r w:rsidRPr="007308F0">
        <w:rPr>
          <w:rFonts w:eastAsia="Times New Roman" w:cs="Times New Roman"/>
          <w:b/>
          <w:color w:val="auto"/>
          <w:kern w:val="0"/>
          <w:lang w:val="ru-RU" w:eastAsia="ru-RU" w:bidi="ru-RU"/>
        </w:rPr>
        <w:t>-частном партнерстве</w:t>
      </w:r>
    </w:p>
    <w:p w:rsidR="00D400BA" w:rsidRPr="007308F0" w:rsidRDefault="00D400BA" w:rsidP="00773139">
      <w:pPr>
        <w:tabs>
          <w:tab w:val="left" w:pos="1108"/>
        </w:tabs>
        <w:suppressAutoHyphens w:val="0"/>
        <w:autoSpaceDE w:val="0"/>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Соглашение должно включать в себя следующие существенные</w:t>
      </w:r>
      <w:r w:rsidRPr="007308F0">
        <w:rPr>
          <w:rFonts w:eastAsia="Times New Roman" w:cs="Times New Roman"/>
          <w:color w:val="auto"/>
          <w:spacing w:val="-15"/>
          <w:kern w:val="0"/>
          <w:lang w:val="ru-RU" w:eastAsia="ru-RU" w:bidi="ru-RU"/>
        </w:rPr>
        <w:t xml:space="preserve"> </w:t>
      </w:r>
      <w:r w:rsidRPr="007308F0">
        <w:rPr>
          <w:rFonts w:eastAsia="Times New Roman" w:cs="Times New Roman"/>
          <w:color w:val="auto"/>
          <w:kern w:val="0"/>
          <w:lang w:val="ru-RU" w:eastAsia="ru-RU" w:bidi="ru-RU"/>
        </w:rPr>
        <w:t>условия:</w:t>
      </w:r>
    </w:p>
    <w:p w:rsidR="00D400BA" w:rsidRPr="007308F0" w:rsidRDefault="00D400BA" w:rsidP="00C64716">
      <w:pPr>
        <w:numPr>
          <w:ilvl w:val="0"/>
          <w:numId w:val="19"/>
        </w:numPr>
        <w:tabs>
          <w:tab w:val="left" w:pos="1451"/>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 xml:space="preserve">элементы соглашения о </w:t>
      </w:r>
      <w:proofErr w:type="spellStart"/>
      <w:r w:rsidRPr="007308F0">
        <w:rPr>
          <w:rFonts w:eastAsia="Times New Roman" w:cs="Times New Roman"/>
          <w:color w:val="auto"/>
          <w:kern w:val="0"/>
          <w:lang w:val="ru-RU" w:eastAsia="ru-RU" w:bidi="ru-RU"/>
        </w:rPr>
        <w:t>муниципально</w:t>
      </w:r>
      <w:proofErr w:type="spellEnd"/>
      <w:r w:rsidRPr="007308F0">
        <w:rPr>
          <w:rFonts w:eastAsia="Times New Roman" w:cs="Times New Roman"/>
          <w:color w:val="auto"/>
          <w:kern w:val="0"/>
          <w:lang w:val="ru-RU" w:eastAsia="ru-RU" w:bidi="ru-RU"/>
        </w:rPr>
        <w:t xml:space="preserve">-частном партнерстве, определяющие форму </w:t>
      </w:r>
      <w:proofErr w:type="spellStart"/>
      <w:r w:rsidRPr="007308F0">
        <w:rPr>
          <w:rFonts w:eastAsia="Times New Roman" w:cs="Times New Roman"/>
          <w:color w:val="auto"/>
          <w:kern w:val="0"/>
          <w:lang w:val="ru-RU" w:eastAsia="ru-RU" w:bidi="ru-RU"/>
        </w:rPr>
        <w:t>муниципально</w:t>
      </w:r>
      <w:proofErr w:type="spellEnd"/>
      <w:r w:rsidRPr="007308F0">
        <w:rPr>
          <w:rFonts w:eastAsia="Times New Roman" w:cs="Times New Roman"/>
          <w:color w:val="auto"/>
          <w:kern w:val="0"/>
          <w:lang w:val="ru-RU" w:eastAsia="ru-RU" w:bidi="ru-RU"/>
        </w:rPr>
        <w:t>-частного партнерства, а также обязательства сторон соглашения, вытекающие из этих</w:t>
      </w:r>
      <w:r w:rsidRPr="007308F0">
        <w:rPr>
          <w:rFonts w:eastAsia="Times New Roman" w:cs="Times New Roman"/>
          <w:color w:val="auto"/>
          <w:spacing w:val="-4"/>
          <w:kern w:val="0"/>
          <w:lang w:val="ru-RU" w:eastAsia="ru-RU" w:bidi="ru-RU"/>
        </w:rPr>
        <w:t xml:space="preserve"> </w:t>
      </w:r>
      <w:r w:rsidRPr="007308F0">
        <w:rPr>
          <w:rFonts w:eastAsia="Times New Roman" w:cs="Times New Roman"/>
          <w:color w:val="auto"/>
          <w:kern w:val="0"/>
          <w:lang w:val="ru-RU" w:eastAsia="ru-RU" w:bidi="ru-RU"/>
        </w:rPr>
        <w:t>элементов;</w:t>
      </w:r>
    </w:p>
    <w:p w:rsidR="00D400BA" w:rsidRPr="007308F0" w:rsidRDefault="00D400BA" w:rsidP="00C64716">
      <w:pPr>
        <w:numPr>
          <w:ilvl w:val="0"/>
          <w:numId w:val="19"/>
        </w:numPr>
        <w:tabs>
          <w:tab w:val="left" w:pos="1170"/>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значения критериев эффективности проекта и значения показателей его сравнительного</w:t>
      </w:r>
      <w:r w:rsidRPr="007308F0">
        <w:rPr>
          <w:rFonts w:eastAsia="Times New Roman" w:cs="Times New Roman"/>
          <w:color w:val="auto"/>
          <w:spacing w:val="48"/>
          <w:kern w:val="0"/>
          <w:lang w:val="ru-RU" w:eastAsia="ru-RU" w:bidi="ru-RU"/>
        </w:rPr>
        <w:t xml:space="preserve"> </w:t>
      </w:r>
      <w:r w:rsidRPr="007308F0">
        <w:rPr>
          <w:rFonts w:eastAsia="Times New Roman" w:cs="Times New Roman"/>
          <w:color w:val="auto"/>
          <w:kern w:val="0"/>
          <w:lang w:val="ru-RU" w:eastAsia="ru-RU" w:bidi="ru-RU"/>
        </w:rPr>
        <w:t>преимущества,</w:t>
      </w:r>
      <w:r w:rsidRPr="007308F0">
        <w:rPr>
          <w:rFonts w:eastAsia="Times New Roman" w:cs="Times New Roman"/>
          <w:color w:val="auto"/>
          <w:spacing w:val="48"/>
          <w:kern w:val="0"/>
          <w:lang w:val="ru-RU" w:eastAsia="ru-RU" w:bidi="ru-RU"/>
        </w:rPr>
        <w:t xml:space="preserve"> </w:t>
      </w:r>
      <w:r w:rsidRPr="007308F0">
        <w:rPr>
          <w:rFonts w:eastAsia="Times New Roman" w:cs="Times New Roman"/>
          <w:color w:val="auto"/>
          <w:kern w:val="0"/>
          <w:lang w:val="ru-RU" w:eastAsia="ru-RU" w:bidi="ru-RU"/>
        </w:rPr>
        <w:t>на</w:t>
      </w:r>
      <w:r w:rsidRPr="007308F0">
        <w:rPr>
          <w:rFonts w:eastAsia="Times New Roman" w:cs="Times New Roman"/>
          <w:color w:val="auto"/>
          <w:spacing w:val="47"/>
          <w:kern w:val="0"/>
          <w:lang w:val="ru-RU" w:eastAsia="ru-RU" w:bidi="ru-RU"/>
        </w:rPr>
        <w:t xml:space="preserve"> </w:t>
      </w:r>
      <w:r w:rsidRPr="007308F0">
        <w:rPr>
          <w:rFonts w:eastAsia="Times New Roman" w:cs="Times New Roman"/>
          <w:color w:val="auto"/>
          <w:kern w:val="0"/>
          <w:lang w:val="ru-RU" w:eastAsia="ru-RU" w:bidi="ru-RU"/>
        </w:rPr>
        <w:t>основании</w:t>
      </w:r>
      <w:r w:rsidRPr="007308F0">
        <w:rPr>
          <w:rFonts w:eastAsia="Times New Roman" w:cs="Times New Roman"/>
          <w:color w:val="auto"/>
          <w:spacing w:val="48"/>
          <w:kern w:val="0"/>
          <w:lang w:val="ru-RU" w:eastAsia="ru-RU" w:bidi="ru-RU"/>
        </w:rPr>
        <w:t xml:space="preserve"> </w:t>
      </w:r>
      <w:r w:rsidRPr="007308F0">
        <w:rPr>
          <w:rFonts w:eastAsia="Times New Roman" w:cs="Times New Roman"/>
          <w:color w:val="auto"/>
          <w:kern w:val="0"/>
          <w:lang w:val="ru-RU" w:eastAsia="ru-RU" w:bidi="ru-RU"/>
        </w:rPr>
        <w:t>которых</w:t>
      </w:r>
      <w:r w:rsidRPr="007308F0">
        <w:rPr>
          <w:rFonts w:eastAsia="Times New Roman" w:cs="Times New Roman"/>
          <w:color w:val="auto"/>
          <w:spacing w:val="49"/>
          <w:kern w:val="0"/>
          <w:lang w:val="ru-RU" w:eastAsia="ru-RU" w:bidi="ru-RU"/>
        </w:rPr>
        <w:t xml:space="preserve"> </w:t>
      </w:r>
      <w:r w:rsidRPr="007308F0">
        <w:rPr>
          <w:rFonts w:eastAsia="Times New Roman" w:cs="Times New Roman"/>
          <w:color w:val="auto"/>
          <w:kern w:val="0"/>
          <w:lang w:val="ru-RU" w:eastAsia="ru-RU" w:bidi="ru-RU"/>
        </w:rPr>
        <w:t>получено</w:t>
      </w:r>
      <w:r w:rsidRPr="007308F0">
        <w:rPr>
          <w:rFonts w:eastAsia="Times New Roman" w:cs="Times New Roman"/>
          <w:color w:val="auto"/>
          <w:spacing w:val="59"/>
          <w:kern w:val="0"/>
          <w:lang w:val="ru-RU" w:eastAsia="ru-RU" w:bidi="ru-RU"/>
        </w:rPr>
        <w:t xml:space="preserve"> </w:t>
      </w:r>
      <w:r w:rsidRPr="007308F0">
        <w:rPr>
          <w:rFonts w:eastAsia="Times New Roman" w:cs="Times New Roman"/>
          <w:color w:val="auto"/>
          <w:kern w:val="0"/>
          <w:lang w:val="ru-RU" w:eastAsia="ru-RU" w:bidi="ru-RU"/>
        </w:rPr>
        <w:t>положительное</w:t>
      </w:r>
    </w:p>
    <w:p w:rsidR="00D400BA" w:rsidRPr="007308F0" w:rsidRDefault="00D400BA" w:rsidP="00C64716">
      <w:pPr>
        <w:suppressAutoHyphens w:val="0"/>
        <w:autoSpaceDE w:val="0"/>
        <w:jc w:val="both"/>
        <w:textAlignment w:val="auto"/>
        <w:rPr>
          <w:rFonts w:eastAsia="Times New Roman" w:cs="Times New Roman"/>
          <w:color w:val="auto"/>
          <w:kern w:val="0"/>
          <w:lang w:val="ru-RU" w:eastAsia="ru-RU" w:bidi="ru-RU"/>
        </w:rPr>
        <w:sectPr w:rsidR="00D400BA" w:rsidRPr="007308F0">
          <w:pgSz w:w="11910" w:h="16840"/>
          <w:pgMar w:top="1020" w:right="440" w:bottom="280" w:left="1300" w:header="712" w:footer="0" w:gutter="0"/>
          <w:cols w:space="720"/>
        </w:sectPr>
      </w:pPr>
    </w:p>
    <w:p w:rsidR="00D400BA" w:rsidRPr="007308F0" w:rsidRDefault="00D400BA" w:rsidP="00C64716">
      <w:pPr>
        <w:suppressAutoHyphens w:val="0"/>
        <w:autoSpaceDE w:val="0"/>
        <w:textAlignment w:val="auto"/>
        <w:rPr>
          <w:rFonts w:eastAsia="Times New Roman" w:cs="Times New Roman"/>
          <w:color w:val="auto"/>
          <w:kern w:val="0"/>
          <w:lang w:val="ru-RU" w:eastAsia="ru-RU" w:bidi="ru-RU"/>
        </w:rPr>
      </w:pPr>
    </w:p>
    <w:p w:rsidR="00D400BA" w:rsidRPr="007308F0" w:rsidRDefault="00D400BA" w:rsidP="00C64716">
      <w:pPr>
        <w:tabs>
          <w:tab w:val="left" w:pos="1803"/>
          <w:tab w:val="left" w:pos="4210"/>
          <w:tab w:val="left" w:pos="5345"/>
          <w:tab w:val="left" w:pos="5743"/>
          <w:tab w:val="left" w:pos="6719"/>
          <w:tab w:val="left" w:pos="8656"/>
          <w:tab w:val="left" w:pos="9745"/>
        </w:tabs>
        <w:suppressAutoHyphens w:val="0"/>
        <w:autoSpaceDE w:val="0"/>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заключение</w:t>
      </w:r>
      <w:r w:rsidRPr="007308F0">
        <w:rPr>
          <w:rFonts w:eastAsia="Times New Roman" w:cs="Times New Roman"/>
          <w:color w:val="auto"/>
          <w:kern w:val="0"/>
          <w:lang w:val="ru-RU" w:eastAsia="ru-RU" w:bidi="ru-RU"/>
        </w:rPr>
        <w:tab/>
        <w:t>уполномоченного</w:t>
      </w:r>
      <w:r w:rsidRPr="007308F0">
        <w:rPr>
          <w:rFonts w:eastAsia="Times New Roman" w:cs="Times New Roman"/>
          <w:color w:val="auto"/>
          <w:kern w:val="0"/>
          <w:lang w:val="ru-RU" w:eastAsia="ru-RU" w:bidi="ru-RU"/>
        </w:rPr>
        <w:tab/>
        <w:t>органа,</w:t>
      </w:r>
      <w:r w:rsidRPr="007308F0">
        <w:rPr>
          <w:rFonts w:eastAsia="Times New Roman" w:cs="Times New Roman"/>
          <w:color w:val="auto"/>
          <w:kern w:val="0"/>
          <w:lang w:val="ru-RU" w:eastAsia="ru-RU" w:bidi="ru-RU"/>
        </w:rPr>
        <w:tab/>
        <w:t>а</w:t>
      </w:r>
      <w:r w:rsidRPr="007308F0">
        <w:rPr>
          <w:rFonts w:eastAsia="Times New Roman" w:cs="Times New Roman"/>
          <w:color w:val="auto"/>
          <w:kern w:val="0"/>
          <w:lang w:val="ru-RU" w:eastAsia="ru-RU" w:bidi="ru-RU"/>
        </w:rPr>
        <w:tab/>
        <w:t>также</w:t>
      </w:r>
      <w:r w:rsidRPr="007308F0">
        <w:rPr>
          <w:rFonts w:eastAsia="Times New Roman" w:cs="Times New Roman"/>
          <w:color w:val="auto"/>
          <w:kern w:val="0"/>
          <w:lang w:val="ru-RU" w:eastAsia="ru-RU" w:bidi="ru-RU"/>
        </w:rPr>
        <w:tab/>
        <w:t>обязательства</w:t>
      </w:r>
      <w:r w:rsidRPr="007308F0">
        <w:rPr>
          <w:rFonts w:eastAsia="Times New Roman" w:cs="Times New Roman"/>
          <w:color w:val="auto"/>
          <w:kern w:val="0"/>
          <w:lang w:val="ru-RU" w:eastAsia="ru-RU" w:bidi="ru-RU"/>
        </w:rPr>
        <w:tab/>
        <w:t>сторон</w:t>
      </w:r>
      <w:r w:rsidRPr="007308F0">
        <w:rPr>
          <w:rFonts w:eastAsia="Times New Roman" w:cs="Times New Roman"/>
          <w:color w:val="auto"/>
          <w:kern w:val="0"/>
          <w:lang w:val="ru-RU" w:eastAsia="ru-RU" w:bidi="ru-RU"/>
        </w:rPr>
        <w:tab/>
        <w:t>по реализации соглашения в соответствии с этими</w:t>
      </w:r>
      <w:r w:rsidRPr="007308F0">
        <w:rPr>
          <w:rFonts w:eastAsia="Times New Roman" w:cs="Times New Roman"/>
          <w:color w:val="auto"/>
          <w:spacing w:val="-6"/>
          <w:kern w:val="0"/>
          <w:lang w:val="ru-RU" w:eastAsia="ru-RU" w:bidi="ru-RU"/>
        </w:rPr>
        <w:t xml:space="preserve"> </w:t>
      </w:r>
      <w:r w:rsidRPr="007308F0">
        <w:rPr>
          <w:rFonts w:eastAsia="Times New Roman" w:cs="Times New Roman"/>
          <w:color w:val="auto"/>
          <w:kern w:val="0"/>
          <w:lang w:val="ru-RU" w:eastAsia="ru-RU" w:bidi="ru-RU"/>
        </w:rPr>
        <w:t>значениями;</w:t>
      </w:r>
    </w:p>
    <w:p w:rsidR="00D400BA" w:rsidRPr="007308F0" w:rsidRDefault="00D400BA" w:rsidP="00C64716">
      <w:pPr>
        <w:numPr>
          <w:ilvl w:val="0"/>
          <w:numId w:val="19"/>
        </w:numPr>
        <w:tabs>
          <w:tab w:val="left" w:pos="1141"/>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сведения об объекте соглашения, в том числе его технико-экономические показатели;</w:t>
      </w:r>
    </w:p>
    <w:p w:rsidR="00D400BA" w:rsidRPr="007308F0" w:rsidRDefault="00D400BA" w:rsidP="00C64716">
      <w:pPr>
        <w:numPr>
          <w:ilvl w:val="0"/>
          <w:numId w:val="19"/>
        </w:numPr>
        <w:tabs>
          <w:tab w:val="left" w:pos="1230"/>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обязательство публичного партнера предоставить частному партнеру предназначенные для осуществления деятельности, предусмотренной соглашением, объекты недвижимого имущества (в том числе земельный участок или земельные участки) и (или) недвижимое имущество и движимое имущество, технологически связанные между</w:t>
      </w:r>
      <w:r w:rsidRPr="007308F0">
        <w:rPr>
          <w:rFonts w:eastAsia="Times New Roman" w:cs="Times New Roman"/>
          <w:color w:val="auto"/>
          <w:spacing w:val="-5"/>
          <w:kern w:val="0"/>
          <w:lang w:val="ru-RU" w:eastAsia="ru-RU" w:bidi="ru-RU"/>
        </w:rPr>
        <w:t xml:space="preserve"> </w:t>
      </w:r>
      <w:r w:rsidRPr="007308F0">
        <w:rPr>
          <w:rFonts w:eastAsia="Times New Roman" w:cs="Times New Roman"/>
          <w:color w:val="auto"/>
          <w:kern w:val="0"/>
          <w:lang w:val="ru-RU" w:eastAsia="ru-RU" w:bidi="ru-RU"/>
        </w:rPr>
        <w:t>собой;</w:t>
      </w:r>
    </w:p>
    <w:p w:rsidR="00D400BA" w:rsidRPr="007308F0" w:rsidRDefault="00D400BA" w:rsidP="00C64716">
      <w:pPr>
        <w:numPr>
          <w:ilvl w:val="0"/>
          <w:numId w:val="19"/>
        </w:numPr>
        <w:tabs>
          <w:tab w:val="left" w:pos="1132"/>
        </w:tabs>
        <w:suppressAutoHyphens w:val="0"/>
        <w:autoSpaceDE w:val="0"/>
        <w:ind w:left="0" w:firstLine="709"/>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срок и (или) порядок определения срока действия</w:t>
      </w:r>
      <w:r w:rsidRPr="007308F0">
        <w:rPr>
          <w:rFonts w:eastAsia="Times New Roman" w:cs="Times New Roman"/>
          <w:color w:val="auto"/>
          <w:spacing w:val="-13"/>
          <w:kern w:val="0"/>
          <w:lang w:val="ru-RU" w:eastAsia="ru-RU" w:bidi="ru-RU"/>
        </w:rPr>
        <w:t xml:space="preserve"> </w:t>
      </w:r>
      <w:r w:rsidRPr="007308F0">
        <w:rPr>
          <w:rFonts w:eastAsia="Times New Roman" w:cs="Times New Roman"/>
          <w:color w:val="auto"/>
          <w:kern w:val="0"/>
          <w:lang w:val="ru-RU" w:eastAsia="ru-RU" w:bidi="ru-RU"/>
        </w:rPr>
        <w:t>соглашения;</w:t>
      </w:r>
    </w:p>
    <w:p w:rsidR="00D400BA" w:rsidRPr="007308F0" w:rsidRDefault="00D400BA" w:rsidP="00C64716">
      <w:pPr>
        <w:numPr>
          <w:ilvl w:val="0"/>
          <w:numId w:val="19"/>
        </w:numPr>
        <w:tabs>
          <w:tab w:val="left" w:pos="1134"/>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условие и порядок возникновения права частной собственности на объект соглашения;</w:t>
      </w:r>
    </w:p>
    <w:p w:rsidR="00D400BA" w:rsidRPr="007308F0" w:rsidRDefault="00D400BA" w:rsidP="00C64716">
      <w:pPr>
        <w:numPr>
          <w:ilvl w:val="0"/>
          <w:numId w:val="19"/>
        </w:numPr>
        <w:tabs>
          <w:tab w:val="left" w:pos="1448"/>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обязательства сторон соглашения обеспечить осуществление мероприятий по исполнению соглашения, в том числе исполнению обязательств, вытекающих из элементов соглашения, в соответствии с графиками осуществления каждого мероприятия в предусмотренные этими графиками сроки, а также порядок осуществления таких</w:t>
      </w:r>
      <w:r w:rsidRPr="007308F0">
        <w:rPr>
          <w:rFonts w:eastAsia="Times New Roman" w:cs="Times New Roman"/>
          <w:color w:val="auto"/>
          <w:spacing w:val="-4"/>
          <w:kern w:val="0"/>
          <w:lang w:val="ru-RU" w:eastAsia="ru-RU" w:bidi="ru-RU"/>
        </w:rPr>
        <w:t xml:space="preserve"> </w:t>
      </w:r>
      <w:r w:rsidRPr="007308F0">
        <w:rPr>
          <w:rFonts w:eastAsia="Times New Roman" w:cs="Times New Roman"/>
          <w:color w:val="auto"/>
          <w:kern w:val="0"/>
          <w:lang w:val="ru-RU" w:eastAsia="ru-RU" w:bidi="ru-RU"/>
        </w:rPr>
        <w:t>мероприятий;</w:t>
      </w:r>
    </w:p>
    <w:p w:rsidR="00D400BA" w:rsidRPr="007308F0" w:rsidRDefault="00D400BA" w:rsidP="00C64716">
      <w:pPr>
        <w:numPr>
          <w:ilvl w:val="0"/>
          <w:numId w:val="19"/>
        </w:numPr>
        <w:tabs>
          <w:tab w:val="left" w:pos="1146"/>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порядок и сроки возмещения расходов сторон соглашения, в том числе в случае его досрочного</w:t>
      </w:r>
      <w:r w:rsidRPr="007308F0">
        <w:rPr>
          <w:rFonts w:eastAsia="Times New Roman" w:cs="Times New Roman"/>
          <w:color w:val="auto"/>
          <w:spacing w:val="1"/>
          <w:kern w:val="0"/>
          <w:lang w:val="ru-RU" w:eastAsia="ru-RU" w:bidi="ru-RU"/>
        </w:rPr>
        <w:t xml:space="preserve"> </w:t>
      </w:r>
      <w:r w:rsidRPr="007308F0">
        <w:rPr>
          <w:rFonts w:eastAsia="Times New Roman" w:cs="Times New Roman"/>
          <w:color w:val="auto"/>
          <w:kern w:val="0"/>
          <w:lang w:val="ru-RU" w:eastAsia="ru-RU" w:bidi="ru-RU"/>
        </w:rPr>
        <w:t>прекращения;</w:t>
      </w:r>
    </w:p>
    <w:p w:rsidR="00D400BA" w:rsidRPr="007308F0" w:rsidRDefault="00D400BA" w:rsidP="00C64716">
      <w:pPr>
        <w:numPr>
          <w:ilvl w:val="0"/>
          <w:numId w:val="19"/>
        </w:numPr>
        <w:tabs>
          <w:tab w:val="left" w:pos="1196"/>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способы обеспечения исполнения частным партнером обязательств по соглашению (предоставление банком или иной кредитной организацией независимой гарантии (банковской гарантии), передача публичному партнеру в залог прав частного партнера по договору банковского счета, страхование риска ответственности частного партнера за нарушение обязательств по соглашению), размеры предоставляемого финансового обеспечения и срок, на который оно предоставляется;</w:t>
      </w:r>
    </w:p>
    <w:p w:rsidR="00D400BA" w:rsidRPr="007308F0" w:rsidRDefault="00D400BA" w:rsidP="00C64716">
      <w:pPr>
        <w:numPr>
          <w:ilvl w:val="0"/>
          <w:numId w:val="19"/>
        </w:numPr>
        <w:tabs>
          <w:tab w:val="left" w:pos="1311"/>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обязательства сторон в связи с досрочным прекращением соглашения, обязательства сторон в связи с заменой частного партнера, в том числе обязательство частного партнера передать находящийся в его собственности объект соглашения публичному партнеру в случаях, предусмотренных настоящим Положением и</w:t>
      </w:r>
      <w:r w:rsidRPr="007308F0">
        <w:rPr>
          <w:rFonts w:eastAsia="Times New Roman" w:cs="Times New Roman"/>
          <w:color w:val="auto"/>
          <w:spacing w:val="-1"/>
          <w:kern w:val="0"/>
          <w:lang w:val="ru-RU" w:eastAsia="ru-RU" w:bidi="ru-RU"/>
        </w:rPr>
        <w:t xml:space="preserve"> </w:t>
      </w:r>
      <w:r w:rsidRPr="007308F0">
        <w:rPr>
          <w:rFonts w:eastAsia="Times New Roman" w:cs="Times New Roman"/>
          <w:color w:val="auto"/>
          <w:kern w:val="0"/>
          <w:lang w:val="ru-RU" w:eastAsia="ru-RU" w:bidi="ru-RU"/>
        </w:rPr>
        <w:t>соглашением;</w:t>
      </w:r>
    </w:p>
    <w:p w:rsidR="00D400BA" w:rsidRPr="007308F0" w:rsidRDefault="00D400BA" w:rsidP="00C64716">
      <w:pPr>
        <w:numPr>
          <w:ilvl w:val="0"/>
          <w:numId w:val="19"/>
        </w:numPr>
        <w:tabs>
          <w:tab w:val="left" w:pos="1431"/>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ответственность сторон соглашения в случае неисполнения или ненадлежащего исполнения обязательств по</w:t>
      </w:r>
      <w:r w:rsidRPr="007308F0">
        <w:rPr>
          <w:rFonts w:eastAsia="Times New Roman" w:cs="Times New Roman"/>
          <w:color w:val="auto"/>
          <w:spacing w:val="-1"/>
          <w:kern w:val="0"/>
          <w:lang w:val="ru-RU" w:eastAsia="ru-RU" w:bidi="ru-RU"/>
        </w:rPr>
        <w:t xml:space="preserve"> </w:t>
      </w:r>
      <w:r w:rsidRPr="007308F0">
        <w:rPr>
          <w:rFonts w:eastAsia="Times New Roman" w:cs="Times New Roman"/>
          <w:color w:val="auto"/>
          <w:kern w:val="0"/>
          <w:lang w:val="ru-RU" w:eastAsia="ru-RU" w:bidi="ru-RU"/>
        </w:rPr>
        <w:t>соглашению;</w:t>
      </w:r>
    </w:p>
    <w:p w:rsidR="00D400BA" w:rsidRPr="00C64716" w:rsidRDefault="00D400BA" w:rsidP="00C64716">
      <w:pPr>
        <w:numPr>
          <w:ilvl w:val="0"/>
          <w:numId w:val="19"/>
        </w:numPr>
        <w:tabs>
          <w:tab w:val="left" w:pos="1546"/>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иные существенные условия, предусмотренные федеральным законодательством.</w:t>
      </w:r>
    </w:p>
    <w:p w:rsidR="00D400BA" w:rsidRPr="007308F0" w:rsidRDefault="00D400BA" w:rsidP="00C64716">
      <w:pPr>
        <w:suppressAutoHyphens w:val="0"/>
        <w:autoSpaceDE w:val="0"/>
        <w:ind w:firstLine="170"/>
        <w:textAlignment w:val="auto"/>
        <w:outlineLvl w:val="1"/>
        <w:rPr>
          <w:rFonts w:eastAsia="Times New Roman" w:cs="Times New Roman"/>
          <w:b/>
          <w:bCs/>
          <w:color w:val="auto"/>
          <w:kern w:val="0"/>
          <w:lang w:val="ru-RU" w:eastAsia="ru-RU" w:bidi="ru-RU"/>
        </w:rPr>
      </w:pPr>
      <w:r w:rsidRPr="007308F0">
        <w:rPr>
          <w:rFonts w:eastAsia="Times New Roman" w:cs="Times New Roman"/>
          <w:b/>
          <w:bCs/>
          <w:color w:val="auto"/>
          <w:kern w:val="0"/>
          <w:lang w:val="ru-RU" w:eastAsia="ru-RU" w:bidi="ru-RU"/>
        </w:rPr>
        <w:t xml:space="preserve">3.2. Заключение, изменение, прекращение соглашения о </w:t>
      </w:r>
      <w:proofErr w:type="spellStart"/>
      <w:r w:rsidRPr="007308F0">
        <w:rPr>
          <w:rFonts w:eastAsia="Times New Roman" w:cs="Times New Roman"/>
          <w:b/>
          <w:bCs/>
          <w:color w:val="auto"/>
          <w:kern w:val="0"/>
          <w:lang w:val="ru-RU" w:eastAsia="ru-RU" w:bidi="ru-RU"/>
        </w:rPr>
        <w:t>муниципальн</w:t>
      </w:r>
      <w:proofErr w:type="gramStart"/>
      <w:r w:rsidRPr="007308F0">
        <w:rPr>
          <w:rFonts w:eastAsia="Times New Roman" w:cs="Times New Roman"/>
          <w:b/>
          <w:bCs/>
          <w:color w:val="auto"/>
          <w:kern w:val="0"/>
          <w:lang w:val="ru-RU" w:eastAsia="ru-RU" w:bidi="ru-RU"/>
        </w:rPr>
        <w:t>о</w:t>
      </w:r>
      <w:proofErr w:type="spellEnd"/>
      <w:r w:rsidRPr="007308F0">
        <w:rPr>
          <w:rFonts w:eastAsia="Times New Roman" w:cs="Times New Roman"/>
          <w:b/>
          <w:bCs/>
          <w:color w:val="auto"/>
          <w:kern w:val="0"/>
          <w:lang w:val="ru-RU" w:eastAsia="ru-RU" w:bidi="ru-RU"/>
        </w:rPr>
        <w:t>-</w:t>
      </w:r>
      <w:proofErr w:type="gramEnd"/>
      <w:r w:rsidRPr="007308F0">
        <w:rPr>
          <w:rFonts w:eastAsia="Times New Roman" w:cs="Times New Roman"/>
          <w:b/>
          <w:bCs/>
          <w:color w:val="auto"/>
          <w:kern w:val="0"/>
          <w:lang w:val="ru-RU" w:eastAsia="ru-RU" w:bidi="ru-RU"/>
        </w:rPr>
        <w:t xml:space="preserve"> частном партнерстве, переход прав и обязанностей по соглашению,</w:t>
      </w:r>
      <w:r w:rsidRPr="007308F0">
        <w:rPr>
          <w:rFonts w:eastAsia="Times New Roman" w:cs="Times New Roman"/>
          <w:b/>
          <w:bCs/>
          <w:color w:val="auto"/>
          <w:spacing w:val="-28"/>
          <w:kern w:val="0"/>
          <w:lang w:val="ru-RU" w:eastAsia="ru-RU" w:bidi="ru-RU"/>
        </w:rPr>
        <w:t xml:space="preserve"> </w:t>
      </w:r>
      <w:r w:rsidRPr="007308F0">
        <w:rPr>
          <w:rFonts w:eastAsia="Times New Roman" w:cs="Times New Roman"/>
          <w:b/>
          <w:bCs/>
          <w:color w:val="auto"/>
          <w:kern w:val="0"/>
          <w:lang w:val="ru-RU" w:eastAsia="ru-RU" w:bidi="ru-RU"/>
        </w:rPr>
        <w:t>замена</w:t>
      </w:r>
    </w:p>
    <w:p w:rsidR="00D400BA" w:rsidRPr="007308F0" w:rsidRDefault="00D400BA" w:rsidP="00C64716">
      <w:pPr>
        <w:suppressAutoHyphens w:val="0"/>
        <w:autoSpaceDE w:val="0"/>
        <w:textAlignment w:val="auto"/>
        <w:rPr>
          <w:rFonts w:eastAsia="Times New Roman" w:cs="Times New Roman"/>
          <w:b/>
          <w:color w:val="auto"/>
          <w:kern w:val="0"/>
          <w:lang w:val="ru-RU" w:eastAsia="ru-RU" w:bidi="ru-RU"/>
        </w:rPr>
      </w:pPr>
      <w:r w:rsidRPr="007308F0">
        <w:rPr>
          <w:rFonts w:eastAsia="Times New Roman" w:cs="Times New Roman"/>
          <w:b/>
          <w:color w:val="auto"/>
          <w:kern w:val="0"/>
          <w:lang w:val="ru-RU" w:eastAsia="ru-RU" w:bidi="ru-RU"/>
        </w:rPr>
        <w:t>частного партнера</w:t>
      </w:r>
    </w:p>
    <w:p w:rsidR="00D400BA" w:rsidRPr="007308F0" w:rsidRDefault="00D400BA" w:rsidP="00C64716">
      <w:pPr>
        <w:suppressAutoHyphens w:val="0"/>
        <w:autoSpaceDE w:val="0"/>
        <w:ind w:firstLine="707"/>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 xml:space="preserve">Заключение, изменение, прекращение соглашения о </w:t>
      </w:r>
      <w:proofErr w:type="spellStart"/>
      <w:r w:rsidRPr="007308F0">
        <w:rPr>
          <w:rFonts w:eastAsia="Times New Roman" w:cs="Times New Roman"/>
          <w:color w:val="auto"/>
          <w:kern w:val="0"/>
          <w:lang w:val="ru-RU" w:eastAsia="ru-RU" w:bidi="ru-RU"/>
        </w:rPr>
        <w:t>муниципально</w:t>
      </w:r>
      <w:proofErr w:type="spellEnd"/>
      <w:r w:rsidRPr="007308F0">
        <w:rPr>
          <w:rFonts w:eastAsia="Times New Roman" w:cs="Times New Roman"/>
          <w:color w:val="auto"/>
          <w:kern w:val="0"/>
          <w:lang w:val="ru-RU" w:eastAsia="ru-RU" w:bidi="ru-RU"/>
        </w:rPr>
        <w:t>-частном партнерстве, переход прав и обязанностей по соглашению, замена частного партнера осуществляются в соответствии с федеральным законодательством.</w:t>
      </w:r>
    </w:p>
    <w:p w:rsidR="00D400BA" w:rsidRPr="007308F0" w:rsidRDefault="00D400BA" w:rsidP="00C64716">
      <w:pPr>
        <w:suppressAutoHyphens w:val="0"/>
        <w:autoSpaceDE w:val="0"/>
        <w:textAlignment w:val="auto"/>
        <w:rPr>
          <w:rFonts w:eastAsia="Times New Roman" w:cs="Times New Roman"/>
          <w:color w:val="auto"/>
          <w:kern w:val="0"/>
          <w:lang w:val="ru-RU" w:eastAsia="ru-RU" w:bidi="ru-RU"/>
        </w:rPr>
        <w:sectPr w:rsidR="00D400BA" w:rsidRPr="007308F0">
          <w:pgSz w:w="11910" w:h="16840"/>
          <w:pgMar w:top="1020" w:right="440" w:bottom="280" w:left="1300" w:header="712" w:footer="0" w:gutter="0"/>
          <w:cols w:space="720"/>
        </w:sectPr>
      </w:pPr>
    </w:p>
    <w:p w:rsidR="00D400BA" w:rsidRPr="007308F0" w:rsidRDefault="00D400BA" w:rsidP="00C64716">
      <w:pPr>
        <w:suppressAutoHyphens w:val="0"/>
        <w:autoSpaceDE w:val="0"/>
        <w:textAlignment w:val="auto"/>
        <w:rPr>
          <w:rFonts w:eastAsia="Times New Roman" w:cs="Times New Roman"/>
          <w:color w:val="auto"/>
          <w:kern w:val="0"/>
          <w:lang w:val="ru-RU" w:eastAsia="ru-RU" w:bidi="ru-RU"/>
        </w:rPr>
      </w:pPr>
    </w:p>
    <w:p w:rsidR="00D400BA" w:rsidRPr="007308F0" w:rsidRDefault="00D400BA" w:rsidP="00C64716">
      <w:pPr>
        <w:suppressAutoHyphens w:val="0"/>
        <w:autoSpaceDE w:val="0"/>
        <w:ind w:firstLine="67"/>
        <w:textAlignment w:val="auto"/>
        <w:outlineLvl w:val="1"/>
        <w:rPr>
          <w:rFonts w:eastAsia="Times New Roman" w:cs="Times New Roman"/>
          <w:b/>
          <w:bCs/>
          <w:color w:val="auto"/>
          <w:kern w:val="0"/>
          <w:lang w:val="ru-RU" w:eastAsia="ru-RU" w:bidi="ru-RU"/>
        </w:rPr>
      </w:pPr>
      <w:r w:rsidRPr="007308F0">
        <w:rPr>
          <w:rFonts w:eastAsia="Times New Roman" w:cs="Times New Roman"/>
          <w:b/>
          <w:bCs/>
          <w:color w:val="auto"/>
          <w:kern w:val="0"/>
          <w:lang w:val="ru-RU" w:eastAsia="ru-RU" w:bidi="ru-RU"/>
        </w:rPr>
        <w:t>4. ПОЛНОМОЧИЯ МУНИЦИПАЛЬНОГО ОБРАЗОВАНИЯ В СФЕРЕ МУНИЦИПАЛЬНО-ЧАСТНОГО ПАРТНЕРСТВА.</w:t>
      </w:r>
    </w:p>
    <w:p w:rsidR="00D400BA" w:rsidRPr="007308F0" w:rsidRDefault="00D400BA" w:rsidP="00C64716">
      <w:pPr>
        <w:suppressAutoHyphens w:val="0"/>
        <w:autoSpaceDE w:val="0"/>
        <w:textAlignment w:val="auto"/>
        <w:rPr>
          <w:rFonts w:eastAsia="Times New Roman" w:cs="Times New Roman"/>
          <w:b/>
          <w:color w:val="auto"/>
          <w:kern w:val="0"/>
          <w:lang w:val="ru-RU" w:eastAsia="ru-RU" w:bidi="ru-RU"/>
        </w:rPr>
      </w:pPr>
      <w:r w:rsidRPr="007308F0">
        <w:rPr>
          <w:rFonts w:eastAsia="Times New Roman" w:cs="Times New Roman"/>
          <w:b/>
          <w:color w:val="auto"/>
          <w:kern w:val="0"/>
          <w:lang w:val="ru-RU" w:eastAsia="ru-RU" w:bidi="ru-RU"/>
        </w:rPr>
        <w:t>УПОЛНОМОЧЕННЫЕ ОРГАНЫ</w:t>
      </w:r>
    </w:p>
    <w:p w:rsidR="00D400BA" w:rsidRPr="00C64716" w:rsidRDefault="00D400BA" w:rsidP="00C64716">
      <w:pPr>
        <w:numPr>
          <w:ilvl w:val="1"/>
          <w:numId w:val="18"/>
        </w:numPr>
        <w:tabs>
          <w:tab w:val="left" w:pos="1012"/>
        </w:tabs>
        <w:suppressAutoHyphens w:val="0"/>
        <w:autoSpaceDE w:val="0"/>
        <w:ind w:hanging="3096"/>
        <w:jc w:val="center"/>
        <w:textAlignment w:val="auto"/>
        <w:rPr>
          <w:rFonts w:eastAsia="Times New Roman" w:cs="Times New Roman"/>
          <w:b/>
          <w:color w:val="auto"/>
          <w:kern w:val="0"/>
          <w:lang w:val="ru-RU" w:eastAsia="ru-RU" w:bidi="ru-RU"/>
        </w:rPr>
      </w:pPr>
      <w:r w:rsidRPr="007308F0">
        <w:rPr>
          <w:rFonts w:eastAsia="Times New Roman" w:cs="Times New Roman"/>
          <w:b/>
          <w:color w:val="auto"/>
          <w:kern w:val="0"/>
          <w:lang w:val="ru-RU" w:eastAsia="ru-RU" w:bidi="ru-RU"/>
        </w:rPr>
        <w:t xml:space="preserve">Полномочия муниципального образования в сфере </w:t>
      </w:r>
      <w:proofErr w:type="spellStart"/>
      <w:r w:rsidRPr="007308F0">
        <w:rPr>
          <w:rFonts w:eastAsia="Times New Roman" w:cs="Times New Roman"/>
          <w:b/>
          <w:color w:val="auto"/>
          <w:kern w:val="0"/>
          <w:lang w:val="ru-RU" w:eastAsia="ru-RU" w:bidi="ru-RU"/>
        </w:rPr>
        <w:t>муниципальн</w:t>
      </w:r>
      <w:proofErr w:type="gramStart"/>
      <w:r w:rsidRPr="007308F0">
        <w:rPr>
          <w:rFonts w:eastAsia="Times New Roman" w:cs="Times New Roman"/>
          <w:b/>
          <w:color w:val="auto"/>
          <w:kern w:val="0"/>
          <w:lang w:val="ru-RU" w:eastAsia="ru-RU" w:bidi="ru-RU"/>
        </w:rPr>
        <w:t>о</w:t>
      </w:r>
      <w:proofErr w:type="spellEnd"/>
      <w:r w:rsidRPr="007308F0">
        <w:rPr>
          <w:rFonts w:eastAsia="Times New Roman" w:cs="Times New Roman"/>
          <w:b/>
          <w:color w:val="auto"/>
          <w:kern w:val="0"/>
          <w:lang w:val="ru-RU" w:eastAsia="ru-RU" w:bidi="ru-RU"/>
        </w:rPr>
        <w:t>-</w:t>
      </w:r>
      <w:proofErr w:type="gramEnd"/>
      <w:r w:rsidRPr="007308F0">
        <w:rPr>
          <w:rFonts w:eastAsia="Times New Roman" w:cs="Times New Roman"/>
          <w:b/>
          <w:color w:val="auto"/>
          <w:kern w:val="0"/>
          <w:lang w:val="ru-RU" w:eastAsia="ru-RU" w:bidi="ru-RU"/>
        </w:rPr>
        <w:t xml:space="preserve"> частного партнерства</w:t>
      </w:r>
    </w:p>
    <w:p w:rsidR="00D400BA" w:rsidRPr="007308F0" w:rsidRDefault="00D400BA" w:rsidP="00C64716">
      <w:pPr>
        <w:numPr>
          <w:ilvl w:val="2"/>
          <w:numId w:val="18"/>
        </w:numPr>
        <w:tabs>
          <w:tab w:val="left" w:pos="1347"/>
        </w:tabs>
        <w:suppressAutoHyphens w:val="0"/>
        <w:autoSpaceDE w:val="0"/>
        <w:ind w:left="0" w:firstLine="708"/>
        <w:jc w:val="both"/>
        <w:textAlignment w:val="auto"/>
        <w:rPr>
          <w:rFonts w:eastAsia="Times New Roman" w:cs="Times New Roman"/>
          <w:color w:val="auto"/>
          <w:kern w:val="0"/>
          <w:lang w:val="ru-RU" w:eastAsia="ru-RU" w:bidi="ru-RU"/>
        </w:rPr>
      </w:pPr>
      <w:proofErr w:type="gramStart"/>
      <w:r w:rsidRPr="007308F0">
        <w:rPr>
          <w:rFonts w:eastAsia="Times New Roman" w:cs="Times New Roman"/>
          <w:color w:val="auto"/>
          <w:kern w:val="0"/>
          <w:lang w:val="ru-RU" w:eastAsia="ru-RU" w:bidi="ru-RU"/>
        </w:rPr>
        <w:t xml:space="preserve">К полномочиям главы муниципального образования в сфере </w:t>
      </w:r>
      <w:proofErr w:type="spellStart"/>
      <w:r w:rsidRPr="007308F0">
        <w:rPr>
          <w:rFonts w:eastAsia="Times New Roman" w:cs="Times New Roman"/>
          <w:color w:val="auto"/>
          <w:kern w:val="0"/>
          <w:lang w:val="ru-RU" w:eastAsia="ru-RU" w:bidi="ru-RU"/>
        </w:rPr>
        <w:t>муниципально</w:t>
      </w:r>
      <w:proofErr w:type="spellEnd"/>
      <w:r w:rsidRPr="007308F0">
        <w:rPr>
          <w:rFonts w:eastAsia="Times New Roman" w:cs="Times New Roman"/>
          <w:color w:val="auto"/>
          <w:kern w:val="0"/>
          <w:lang w:val="ru-RU" w:eastAsia="ru-RU" w:bidi="ru-RU"/>
        </w:rPr>
        <w:t xml:space="preserve">-частного партнерства относятся принятие решения о реализации проекта </w:t>
      </w:r>
      <w:proofErr w:type="spellStart"/>
      <w:r w:rsidRPr="007308F0">
        <w:rPr>
          <w:rFonts w:eastAsia="Times New Roman" w:cs="Times New Roman"/>
          <w:color w:val="auto"/>
          <w:kern w:val="0"/>
          <w:lang w:val="ru-RU" w:eastAsia="ru-RU" w:bidi="ru-RU"/>
        </w:rPr>
        <w:t>муниципально</w:t>
      </w:r>
      <w:proofErr w:type="spellEnd"/>
      <w:r w:rsidRPr="007308F0">
        <w:rPr>
          <w:rFonts w:eastAsia="Times New Roman" w:cs="Times New Roman"/>
          <w:color w:val="auto"/>
          <w:kern w:val="0"/>
          <w:lang w:val="ru-RU" w:eastAsia="ru-RU" w:bidi="ru-RU"/>
        </w:rPr>
        <w:t xml:space="preserve">-частного </w:t>
      </w:r>
      <w:proofErr w:type="gramEnd"/>
      <w:r w:rsidRPr="007308F0">
        <w:rPr>
          <w:rFonts w:eastAsia="Times New Roman" w:cs="Times New Roman"/>
          <w:color w:val="auto"/>
          <w:kern w:val="0"/>
          <w:lang w:val="ru-RU" w:eastAsia="ru-RU" w:bidi="ru-RU"/>
        </w:rPr>
        <w:t>партнерства,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случая, в котором планируется проведение совместного конкурса с участием Российской Федерации, субъекта Российской Федерации), а также осуществление иных полномочий, предусмотренных уставом муниципального образования и муниципальными правовыми</w:t>
      </w:r>
      <w:r w:rsidRPr="007308F0">
        <w:rPr>
          <w:rFonts w:eastAsia="Times New Roman" w:cs="Times New Roman"/>
          <w:color w:val="auto"/>
          <w:spacing w:val="-3"/>
          <w:kern w:val="0"/>
          <w:lang w:val="ru-RU" w:eastAsia="ru-RU" w:bidi="ru-RU"/>
        </w:rPr>
        <w:t xml:space="preserve"> </w:t>
      </w:r>
      <w:r w:rsidRPr="007308F0">
        <w:rPr>
          <w:rFonts w:eastAsia="Times New Roman" w:cs="Times New Roman"/>
          <w:color w:val="auto"/>
          <w:kern w:val="0"/>
          <w:lang w:val="ru-RU" w:eastAsia="ru-RU" w:bidi="ru-RU"/>
        </w:rPr>
        <w:t>актами.</w:t>
      </w:r>
    </w:p>
    <w:p w:rsidR="00D400BA" w:rsidRPr="007308F0" w:rsidRDefault="00D400BA" w:rsidP="00C64716">
      <w:pPr>
        <w:numPr>
          <w:ilvl w:val="2"/>
          <w:numId w:val="18"/>
        </w:numPr>
        <w:tabs>
          <w:tab w:val="left" w:pos="1328"/>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Глава муниципального образования в соответствии с уставом муниципального образования определяет орган местного самоуправления, уполномоченный на осуществление следующих</w:t>
      </w:r>
      <w:r w:rsidRPr="007308F0">
        <w:rPr>
          <w:rFonts w:eastAsia="Times New Roman" w:cs="Times New Roman"/>
          <w:color w:val="auto"/>
          <w:spacing w:val="-3"/>
          <w:kern w:val="0"/>
          <w:lang w:val="ru-RU" w:eastAsia="ru-RU" w:bidi="ru-RU"/>
        </w:rPr>
        <w:t xml:space="preserve"> </w:t>
      </w:r>
      <w:r w:rsidRPr="007308F0">
        <w:rPr>
          <w:rFonts w:eastAsia="Times New Roman" w:cs="Times New Roman"/>
          <w:color w:val="auto"/>
          <w:kern w:val="0"/>
          <w:lang w:val="ru-RU" w:eastAsia="ru-RU" w:bidi="ru-RU"/>
        </w:rPr>
        <w:t>полномочий:</w:t>
      </w:r>
    </w:p>
    <w:p w:rsidR="00D400BA" w:rsidRPr="007308F0" w:rsidRDefault="00D400BA" w:rsidP="00C64716">
      <w:pPr>
        <w:numPr>
          <w:ilvl w:val="0"/>
          <w:numId w:val="17"/>
        </w:numPr>
        <w:tabs>
          <w:tab w:val="left" w:pos="1518"/>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 xml:space="preserve">обеспечение координации деятельности органов местного самоуправления при реализации проекта </w:t>
      </w:r>
      <w:proofErr w:type="spellStart"/>
      <w:r w:rsidRPr="007308F0">
        <w:rPr>
          <w:rFonts w:eastAsia="Times New Roman" w:cs="Times New Roman"/>
          <w:color w:val="auto"/>
          <w:kern w:val="0"/>
          <w:lang w:val="ru-RU" w:eastAsia="ru-RU" w:bidi="ru-RU"/>
        </w:rPr>
        <w:t>муниципально</w:t>
      </w:r>
      <w:proofErr w:type="spellEnd"/>
      <w:r w:rsidRPr="007308F0">
        <w:rPr>
          <w:rFonts w:eastAsia="Times New Roman" w:cs="Times New Roman"/>
          <w:color w:val="auto"/>
          <w:kern w:val="0"/>
          <w:lang w:val="ru-RU" w:eastAsia="ru-RU" w:bidi="ru-RU"/>
        </w:rPr>
        <w:t>-частного</w:t>
      </w:r>
      <w:r w:rsidRPr="007308F0">
        <w:rPr>
          <w:rFonts w:eastAsia="Times New Roman" w:cs="Times New Roman"/>
          <w:color w:val="auto"/>
          <w:spacing w:val="-12"/>
          <w:kern w:val="0"/>
          <w:lang w:val="ru-RU" w:eastAsia="ru-RU" w:bidi="ru-RU"/>
        </w:rPr>
        <w:t xml:space="preserve"> </w:t>
      </w:r>
      <w:r w:rsidRPr="007308F0">
        <w:rPr>
          <w:rFonts w:eastAsia="Times New Roman" w:cs="Times New Roman"/>
          <w:color w:val="auto"/>
          <w:kern w:val="0"/>
          <w:lang w:val="ru-RU" w:eastAsia="ru-RU" w:bidi="ru-RU"/>
        </w:rPr>
        <w:t>партнерства;</w:t>
      </w:r>
    </w:p>
    <w:p w:rsidR="00D400BA" w:rsidRPr="007308F0" w:rsidRDefault="00D400BA" w:rsidP="00C64716">
      <w:pPr>
        <w:numPr>
          <w:ilvl w:val="0"/>
          <w:numId w:val="17"/>
        </w:numPr>
        <w:tabs>
          <w:tab w:val="left" w:pos="1280"/>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 xml:space="preserve">согласование публичному партнеру конкурсной документации для проведения конкурсов на право заключения соглашения о </w:t>
      </w:r>
      <w:proofErr w:type="spellStart"/>
      <w:r w:rsidRPr="007308F0">
        <w:rPr>
          <w:rFonts w:eastAsia="Times New Roman" w:cs="Times New Roman"/>
          <w:color w:val="auto"/>
          <w:kern w:val="0"/>
          <w:lang w:val="ru-RU" w:eastAsia="ru-RU" w:bidi="ru-RU"/>
        </w:rPr>
        <w:t>муниципально</w:t>
      </w:r>
      <w:proofErr w:type="spellEnd"/>
      <w:r w:rsidRPr="007308F0">
        <w:rPr>
          <w:rFonts w:eastAsia="Times New Roman" w:cs="Times New Roman"/>
          <w:color w:val="auto"/>
          <w:kern w:val="0"/>
          <w:lang w:val="ru-RU" w:eastAsia="ru-RU" w:bidi="ru-RU"/>
        </w:rPr>
        <w:t>-частном партнерстве;</w:t>
      </w:r>
    </w:p>
    <w:p w:rsidR="00D400BA" w:rsidRPr="007308F0" w:rsidRDefault="00D400BA" w:rsidP="00C64716">
      <w:pPr>
        <w:numPr>
          <w:ilvl w:val="0"/>
          <w:numId w:val="17"/>
        </w:numPr>
        <w:tabs>
          <w:tab w:val="left" w:pos="1204"/>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 xml:space="preserve">осуществление мониторинга реализации соглашения о </w:t>
      </w:r>
      <w:proofErr w:type="spellStart"/>
      <w:r w:rsidRPr="007308F0">
        <w:rPr>
          <w:rFonts w:eastAsia="Times New Roman" w:cs="Times New Roman"/>
          <w:color w:val="auto"/>
          <w:kern w:val="0"/>
          <w:lang w:val="ru-RU" w:eastAsia="ru-RU" w:bidi="ru-RU"/>
        </w:rPr>
        <w:t>муниципальн</w:t>
      </w:r>
      <w:proofErr w:type="gramStart"/>
      <w:r w:rsidRPr="007308F0">
        <w:rPr>
          <w:rFonts w:eastAsia="Times New Roman" w:cs="Times New Roman"/>
          <w:color w:val="auto"/>
          <w:kern w:val="0"/>
          <w:lang w:val="ru-RU" w:eastAsia="ru-RU" w:bidi="ru-RU"/>
        </w:rPr>
        <w:t>о</w:t>
      </w:r>
      <w:proofErr w:type="spellEnd"/>
      <w:r w:rsidRPr="007308F0">
        <w:rPr>
          <w:rFonts w:eastAsia="Times New Roman" w:cs="Times New Roman"/>
          <w:color w:val="auto"/>
          <w:kern w:val="0"/>
          <w:lang w:val="ru-RU" w:eastAsia="ru-RU" w:bidi="ru-RU"/>
        </w:rPr>
        <w:t>-</w:t>
      </w:r>
      <w:proofErr w:type="gramEnd"/>
      <w:r w:rsidRPr="007308F0">
        <w:rPr>
          <w:rFonts w:eastAsia="Times New Roman" w:cs="Times New Roman"/>
          <w:color w:val="auto"/>
          <w:kern w:val="0"/>
          <w:lang w:val="ru-RU" w:eastAsia="ru-RU" w:bidi="ru-RU"/>
        </w:rPr>
        <w:t xml:space="preserve"> частном</w:t>
      </w:r>
      <w:r w:rsidRPr="007308F0">
        <w:rPr>
          <w:rFonts w:eastAsia="Times New Roman" w:cs="Times New Roman"/>
          <w:color w:val="auto"/>
          <w:spacing w:val="-4"/>
          <w:kern w:val="0"/>
          <w:lang w:val="ru-RU" w:eastAsia="ru-RU" w:bidi="ru-RU"/>
        </w:rPr>
        <w:t xml:space="preserve"> </w:t>
      </w:r>
      <w:r w:rsidRPr="007308F0">
        <w:rPr>
          <w:rFonts w:eastAsia="Times New Roman" w:cs="Times New Roman"/>
          <w:color w:val="auto"/>
          <w:kern w:val="0"/>
          <w:lang w:val="ru-RU" w:eastAsia="ru-RU" w:bidi="ru-RU"/>
        </w:rPr>
        <w:t>партнерстве;</w:t>
      </w:r>
    </w:p>
    <w:p w:rsidR="00D400BA" w:rsidRPr="007308F0" w:rsidRDefault="00D400BA" w:rsidP="00C64716">
      <w:pPr>
        <w:numPr>
          <w:ilvl w:val="0"/>
          <w:numId w:val="17"/>
        </w:numPr>
        <w:tabs>
          <w:tab w:val="left" w:pos="1153"/>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 xml:space="preserve">содействие в защите прав и законных интересов публичных партнеров и частных партнеров в процессе реализации соглашения о </w:t>
      </w:r>
      <w:proofErr w:type="spellStart"/>
      <w:r w:rsidRPr="007308F0">
        <w:rPr>
          <w:rFonts w:eastAsia="Times New Roman" w:cs="Times New Roman"/>
          <w:color w:val="auto"/>
          <w:kern w:val="0"/>
          <w:lang w:val="ru-RU" w:eastAsia="ru-RU" w:bidi="ru-RU"/>
        </w:rPr>
        <w:t>муниципально</w:t>
      </w:r>
      <w:proofErr w:type="spellEnd"/>
      <w:r w:rsidRPr="007308F0">
        <w:rPr>
          <w:rFonts w:eastAsia="Times New Roman" w:cs="Times New Roman"/>
          <w:color w:val="auto"/>
          <w:kern w:val="0"/>
          <w:lang w:val="ru-RU" w:eastAsia="ru-RU" w:bidi="ru-RU"/>
        </w:rPr>
        <w:t>-частном партнерстве;</w:t>
      </w:r>
    </w:p>
    <w:p w:rsidR="00D400BA" w:rsidRPr="007308F0" w:rsidRDefault="00D400BA" w:rsidP="00C64716">
      <w:pPr>
        <w:numPr>
          <w:ilvl w:val="0"/>
          <w:numId w:val="17"/>
        </w:numPr>
        <w:tabs>
          <w:tab w:val="left" w:pos="1249"/>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 xml:space="preserve">ведение реестра заключенных соглашений о </w:t>
      </w:r>
      <w:proofErr w:type="spellStart"/>
      <w:r w:rsidRPr="007308F0">
        <w:rPr>
          <w:rFonts w:eastAsia="Times New Roman" w:cs="Times New Roman"/>
          <w:color w:val="auto"/>
          <w:kern w:val="0"/>
          <w:lang w:val="ru-RU" w:eastAsia="ru-RU" w:bidi="ru-RU"/>
        </w:rPr>
        <w:t>муниципально</w:t>
      </w:r>
      <w:proofErr w:type="spellEnd"/>
      <w:r w:rsidRPr="007308F0">
        <w:rPr>
          <w:rFonts w:eastAsia="Times New Roman" w:cs="Times New Roman"/>
          <w:color w:val="auto"/>
          <w:kern w:val="0"/>
          <w:lang w:val="ru-RU" w:eastAsia="ru-RU" w:bidi="ru-RU"/>
        </w:rPr>
        <w:t>-частном партнерстве;</w:t>
      </w:r>
    </w:p>
    <w:p w:rsidR="00D400BA" w:rsidRPr="007308F0" w:rsidRDefault="00D400BA" w:rsidP="00C64716">
      <w:pPr>
        <w:numPr>
          <w:ilvl w:val="0"/>
          <w:numId w:val="17"/>
        </w:numPr>
        <w:tabs>
          <w:tab w:val="left" w:pos="1213"/>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 xml:space="preserve">обеспечение открытости и доступности информации о </w:t>
      </w:r>
      <w:proofErr w:type="gramStart"/>
      <w:r w:rsidRPr="007308F0">
        <w:rPr>
          <w:rFonts w:eastAsia="Times New Roman" w:cs="Times New Roman"/>
          <w:color w:val="auto"/>
          <w:kern w:val="0"/>
          <w:lang w:val="ru-RU" w:eastAsia="ru-RU" w:bidi="ru-RU"/>
        </w:rPr>
        <w:t>соглашении</w:t>
      </w:r>
      <w:proofErr w:type="gramEnd"/>
      <w:r w:rsidRPr="007308F0">
        <w:rPr>
          <w:rFonts w:eastAsia="Times New Roman" w:cs="Times New Roman"/>
          <w:color w:val="auto"/>
          <w:kern w:val="0"/>
          <w:lang w:val="ru-RU" w:eastAsia="ru-RU" w:bidi="ru-RU"/>
        </w:rPr>
        <w:t xml:space="preserve"> о </w:t>
      </w:r>
      <w:proofErr w:type="spellStart"/>
      <w:r w:rsidRPr="007308F0">
        <w:rPr>
          <w:rFonts w:eastAsia="Times New Roman" w:cs="Times New Roman"/>
          <w:color w:val="auto"/>
          <w:kern w:val="0"/>
          <w:lang w:val="ru-RU" w:eastAsia="ru-RU" w:bidi="ru-RU"/>
        </w:rPr>
        <w:t>муниципально</w:t>
      </w:r>
      <w:proofErr w:type="spellEnd"/>
      <w:r w:rsidRPr="007308F0">
        <w:rPr>
          <w:rFonts w:eastAsia="Times New Roman" w:cs="Times New Roman"/>
          <w:color w:val="auto"/>
          <w:kern w:val="0"/>
          <w:lang w:val="ru-RU" w:eastAsia="ru-RU" w:bidi="ru-RU"/>
        </w:rPr>
        <w:t>-частном</w:t>
      </w:r>
      <w:r w:rsidRPr="007308F0">
        <w:rPr>
          <w:rFonts w:eastAsia="Times New Roman" w:cs="Times New Roman"/>
          <w:color w:val="auto"/>
          <w:spacing w:val="-4"/>
          <w:kern w:val="0"/>
          <w:lang w:val="ru-RU" w:eastAsia="ru-RU" w:bidi="ru-RU"/>
        </w:rPr>
        <w:t xml:space="preserve"> </w:t>
      </w:r>
      <w:r w:rsidRPr="007308F0">
        <w:rPr>
          <w:rFonts w:eastAsia="Times New Roman" w:cs="Times New Roman"/>
          <w:color w:val="auto"/>
          <w:kern w:val="0"/>
          <w:lang w:val="ru-RU" w:eastAsia="ru-RU" w:bidi="ru-RU"/>
        </w:rPr>
        <w:t>партнерстве;</w:t>
      </w:r>
    </w:p>
    <w:p w:rsidR="00D400BA" w:rsidRPr="007308F0" w:rsidRDefault="00D400BA" w:rsidP="00C64716">
      <w:pPr>
        <w:numPr>
          <w:ilvl w:val="0"/>
          <w:numId w:val="17"/>
        </w:numPr>
        <w:tabs>
          <w:tab w:val="left" w:pos="1290"/>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 xml:space="preserve">представление в уполномоченный орган результатов мониторинга реализации соглашения о </w:t>
      </w:r>
      <w:proofErr w:type="spellStart"/>
      <w:r w:rsidRPr="007308F0">
        <w:rPr>
          <w:rFonts w:eastAsia="Times New Roman" w:cs="Times New Roman"/>
          <w:color w:val="auto"/>
          <w:kern w:val="0"/>
          <w:lang w:val="ru-RU" w:eastAsia="ru-RU" w:bidi="ru-RU"/>
        </w:rPr>
        <w:t>муниципально</w:t>
      </w:r>
      <w:proofErr w:type="spellEnd"/>
      <w:r w:rsidRPr="007308F0">
        <w:rPr>
          <w:rFonts w:eastAsia="Times New Roman" w:cs="Times New Roman"/>
          <w:color w:val="auto"/>
          <w:kern w:val="0"/>
          <w:lang w:val="ru-RU" w:eastAsia="ru-RU" w:bidi="ru-RU"/>
        </w:rPr>
        <w:t>-частном</w:t>
      </w:r>
      <w:r w:rsidRPr="007308F0">
        <w:rPr>
          <w:rFonts w:eastAsia="Times New Roman" w:cs="Times New Roman"/>
          <w:color w:val="auto"/>
          <w:spacing w:val="-4"/>
          <w:kern w:val="0"/>
          <w:lang w:val="ru-RU" w:eastAsia="ru-RU" w:bidi="ru-RU"/>
        </w:rPr>
        <w:t xml:space="preserve"> </w:t>
      </w:r>
      <w:r w:rsidRPr="007308F0">
        <w:rPr>
          <w:rFonts w:eastAsia="Times New Roman" w:cs="Times New Roman"/>
          <w:color w:val="auto"/>
          <w:kern w:val="0"/>
          <w:lang w:val="ru-RU" w:eastAsia="ru-RU" w:bidi="ru-RU"/>
        </w:rPr>
        <w:t>партнерстве;</w:t>
      </w:r>
    </w:p>
    <w:p w:rsidR="00C64716" w:rsidRPr="00C64716" w:rsidRDefault="00D400BA" w:rsidP="00C64716">
      <w:pPr>
        <w:numPr>
          <w:ilvl w:val="0"/>
          <w:numId w:val="17"/>
        </w:numPr>
        <w:tabs>
          <w:tab w:val="left" w:pos="1304"/>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осуществление иных полномочий, предусмотренных федеральным законодательством.</w:t>
      </w:r>
    </w:p>
    <w:p w:rsidR="00D400BA" w:rsidRPr="007308F0" w:rsidRDefault="00D400BA" w:rsidP="00C64716">
      <w:pPr>
        <w:suppressAutoHyphens w:val="0"/>
        <w:autoSpaceDE w:val="0"/>
        <w:ind w:hanging="281"/>
        <w:textAlignment w:val="auto"/>
        <w:outlineLvl w:val="1"/>
        <w:rPr>
          <w:rFonts w:eastAsia="Times New Roman" w:cs="Times New Roman"/>
          <w:b/>
          <w:bCs/>
          <w:color w:val="auto"/>
          <w:kern w:val="0"/>
          <w:lang w:val="ru-RU" w:eastAsia="ru-RU" w:bidi="ru-RU"/>
        </w:rPr>
      </w:pPr>
      <w:r w:rsidRPr="007308F0">
        <w:rPr>
          <w:rFonts w:eastAsia="Times New Roman" w:cs="Times New Roman"/>
          <w:b/>
          <w:bCs/>
          <w:color w:val="auto"/>
          <w:kern w:val="0"/>
          <w:lang w:val="ru-RU" w:eastAsia="ru-RU" w:bidi="ru-RU"/>
        </w:rPr>
        <w:t>5. ОПРЕДЕЛЕНИЕ ЧАСТНОГО ПАРТНЕРА ДЛЯ РЕАЛИЗАЦИИ ПРОЕКТА МУНИЦИПАЛЬНО-ЧАСТНОГО ПАРТНЕРСТВА</w:t>
      </w:r>
    </w:p>
    <w:p w:rsidR="00D400BA" w:rsidRPr="007308F0" w:rsidRDefault="00D400BA" w:rsidP="00C64716">
      <w:pPr>
        <w:suppressAutoHyphens w:val="0"/>
        <w:autoSpaceDE w:val="0"/>
        <w:textAlignment w:val="auto"/>
        <w:rPr>
          <w:rFonts w:eastAsia="Times New Roman" w:cs="Times New Roman"/>
          <w:color w:val="auto"/>
          <w:kern w:val="0"/>
          <w:lang w:val="ru-RU" w:eastAsia="ru-RU" w:bidi="ru-RU"/>
        </w:rPr>
        <w:sectPr w:rsidR="00D400BA" w:rsidRPr="007308F0">
          <w:pgSz w:w="11910" w:h="16840"/>
          <w:pgMar w:top="1020" w:right="440" w:bottom="280" w:left="1300" w:header="712" w:footer="0" w:gutter="0"/>
          <w:cols w:space="720"/>
        </w:sectPr>
      </w:pPr>
    </w:p>
    <w:p w:rsidR="00D400BA" w:rsidRPr="007308F0" w:rsidRDefault="00D400BA" w:rsidP="00C64716">
      <w:pPr>
        <w:suppressAutoHyphens w:val="0"/>
        <w:autoSpaceDE w:val="0"/>
        <w:textAlignment w:val="auto"/>
        <w:rPr>
          <w:rFonts w:eastAsia="Times New Roman" w:cs="Times New Roman"/>
          <w:b/>
          <w:color w:val="auto"/>
          <w:kern w:val="0"/>
          <w:lang w:val="ru-RU" w:eastAsia="ru-RU" w:bidi="ru-RU"/>
        </w:rPr>
      </w:pPr>
    </w:p>
    <w:p w:rsidR="00D400BA" w:rsidRPr="00C64716" w:rsidRDefault="00D400BA" w:rsidP="00C64716">
      <w:pPr>
        <w:numPr>
          <w:ilvl w:val="1"/>
          <w:numId w:val="16"/>
        </w:numPr>
        <w:tabs>
          <w:tab w:val="left" w:pos="897"/>
        </w:tabs>
        <w:suppressAutoHyphens w:val="0"/>
        <w:autoSpaceDE w:val="0"/>
        <w:ind w:hanging="3819"/>
        <w:jc w:val="center"/>
        <w:textAlignment w:val="auto"/>
        <w:rPr>
          <w:rFonts w:eastAsia="Times New Roman" w:cs="Times New Roman"/>
          <w:b/>
          <w:color w:val="auto"/>
          <w:kern w:val="0"/>
          <w:lang w:val="ru-RU" w:eastAsia="ru-RU" w:bidi="ru-RU"/>
        </w:rPr>
      </w:pPr>
      <w:r w:rsidRPr="007308F0">
        <w:rPr>
          <w:rFonts w:eastAsia="Times New Roman" w:cs="Times New Roman"/>
          <w:b/>
          <w:color w:val="auto"/>
          <w:kern w:val="0"/>
          <w:lang w:val="ru-RU" w:eastAsia="ru-RU" w:bidi="ru-RU"/>
        </w:rPr>
        <w:t xml:space="preserve">Конкурс на право заключения соглашения о </w:t>
      </w:r>
      <w:proofErr w:type="spellStart"/>
      <w:r w:rsidRPr="007308F0">
        <w:rPr>
          <w:rFonts w:eastAsia="Times New Roman" w:cs="Times New Roman"/>
          <w:b/>
          <w:color w:val="auto"/>
          <w:kern w:val="0"/>
          <w:lang w:val="ru-RU" w:eastAsia="ru-RU" w:bidi="ru-RU"/>
        </w:rPr>
        <w:t>муниципально</w:t>
      </w:r>
      <w:proofErr w:type="spellEnd"/>
      <w:r w:rsidRPr="007308F0">
        <w:rPr>
          <w:rFonts w:eastAsia="Times New Roman" w:cs="Times New Roman"/>
          <w:b/>
          <w:color w:val="auto"/>
          <w:kern w:val="0"/>
          <w:lang w:val="ru-RU" w:eastAsia="ru-RU" w:bidi="ru-RU"/>
        </w:rPr>
        <w:t>-частном партнерстве</w:t>
      </w:r>
    </w:p>
    <w:p w:rsidR="00D400BA" w:rsidRPr="007308F0" w:rsidRDefault="00D400BA" w:rsidP="00C64716">
      <w:pPr>
        <w:numPr>
          <w:ilvl w:val="2"/>
          <w:numId w:val="16"/>
        </w:numPr>
        <w:tabs>
          <w:tab w:val="left" w:pos="1225"/>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Соглашение заключается по итогам проведения конкурса на право заключения соглашения (далее также - конкурс), за исключением случаев, предусмотренных частью 2 настоящей</w:t>
      </w:r>
      <w:r w:rsidRPr="007308F0">
        <w:rPr>
          <w:rFonts w:eastAsia="Times New Roman" w:cs="Times New Roman"/>
          <w:color w:val="auto"/>
          <w:spacing w:val="-3"/>
          <w:kern w:val="0"/>
          <w:lang w:val="ru-RU" w:eastAsia="ru-RU" w:bidi="ru-RU"/>
        </w:rPr>
        <w:t xml:space="preserve"> </w:t>
      </w:r>
      <w:r w:rsidRPr="007308F0">
        <w:rPr>
          <w:rFonts w:eastAsia="Times New Roman" w:cs="Times New Roman"/>
          <w:color w:val="auto"/>
          <w:kern w:val="0"/>
          <w:lang w:val="ru-RU" w:eastAsia="ru-RU" w:bidi="ru-RU"/>
        </w:rPr>
        <w:t>статьи.</w:t>
      </w:r>
    </w:p>
    <w:p w:rsidR="00D400BA" w:rsidRPr="007308F0" w:rsidRDefault="00D400BA" w:rsidP="00C64716">
      <w:pPr>
        <w:numPr>
          <w:ilvl w:val="2"/>
          <w:numId w:val="16"/>
        </w:numPr>
        <w:tabs>
          <w:tab w:val="left" w:pos="1283"/>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Заключение соглашения без проведения конкурса допускается в соответствии с федеральным</w:t>
      </w:r>
      <w:r w:rsidRPr="007308F0">
        <w:rPr>
          <w:rFonts w:eastAsia="Times New Roman" w:cs="Times New Roman"/>
          <w:color w:val="auto"/>
          <w:spacing w:val="-2"/>
          <w:kern w:val="0"/>
          <w:lang w:val="ru-RU" w:eastAsia="ru-RU" w:bidi="ru-RU"/>
        </w:rPr>
        <w:t xml:space="preserve"> </w:t>
      </w:r>
      <w:r w:rsidRPr="007308F0">
        <w:rPr>
          <w:rFonts w:eastAsia="Times New Roman" w:cs="Times New Roman"/>
          <w:color w:val="auto"/>
          <w:kern w:val="0"/>
          <w:lang w:val="ru-RU" w:eastAsia="ru-RU" w:bidi="ru-RU"/>
        </w:rPr>
        <w:t>законодательством.</w:t>
      </w:r>
    </w:p>
    <w:p w:rsidR="00D400BA" w:rsidRPr="007308F0" w:rsidRDefault="00D400BA" w:rsidP="00C64716">
      <w:pPr>
        <w:numPr>
          <w:ilvl w:val="2"/>
          <w:numId w:val="16"/>
        </w:numPr>
        <w:tabs>
          <w:tab w:val="left" w:pos="1288"/>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 xml:space="preserve">Уполномоченный орган осуществляет </w:t>
      </w:r>
      <w:proofErr w:type="gramStart"/>
      <w:r w:rsidRPr="007308F0">
        <w:rPr>
          <w:rFonts w:eastAsia="Times New Roman" w:cs="Times New Roman"/>
          <w:color w:val="auto"/>
          <w:kern w:val="0"/>
          <w:lang w:val="ru-RU" w:eastAsia="ru-RU" w:bidi="ru-RU"/>
        </w:rPr>
        <w:t>контроль за</w:t>
      </w:r>
      <w:proofErr w:type="gramEnd"/>
      <w:r w:rsidRPr="007308F0">
        <w:rPr>
          <w:rFonts w:eastAsia="Times New Roman" w:cs="Times New Roman"/>
          <w:color w:val="auto"/>
          <w:kern w:val="0"/>
          <w:lang w:val="ru-RU" w:eastAsia="ru-RU" w:bidi="ru-RU"/>
        </w:rPr>
        <w:t xml:space="preserve"> соответствием конкурсной документации предложению о реализации проекта, на основании которого принималось решение о реализации проекта, в том числе за соответствием конкурсной документации результатам оценки эффективности проекта и определения его сравнительного</w:t>
      </w:r>
      <w:r w:rsidRPr="007308F0">
        <w:rPr>
          <w:rFonts w:eastAsia="Times New Roman" w:cs="Times New Roman"/>
          <w:color w:val="auto"/>
          <w:spacing w:val="-7"/>
          <w:kern w:val="0"/>
          <w:lang w:val="ru-RU" w:eastAsia="ru-RU" w:bidi="ru-RU"/>
        </w:rPr>
        <w:t xml:space="preserve"> </w:t>
      </w:r>
      <w:r w:rsidRPr="007308F0">
        <w:rPr>
          <w:rFonts w:eastAsia="Times New Roman" w:cs="Times New Roman"/>
          <w:color w:val="auto"/>
          <w:kern w:val="0"/>
          <w:lang w:val="ru-RU" w:eastAsia="ru-RU" w:bidi="ru-RU"/>
        </w:rPr>
        <w:t>преимущества.</w:t>
      </w:r>
    </w:p>
    <w:p w:rsidR="00D400BA" w:rsidRPr="007308F0" w:rsidRDefault="00D400BA" w:rsidP="00773139">
      <w:pPr>
        <w:numPr>
          <w:ilvl w:val="2"/>
          <w:numId w:val="16"/>
        </w:numPr>
        <w:tabs>
          <w:tab w:val="left" w:pos="1108"/>
        </w:tabs>
        <w:suppressAutoHyphens w:val="0"/>
        <w:autoSpaceDE w:val="0"/>
        <w:ind w:left="0" w:firstLine="709"/>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К критериям конкурса могут</w:t>
      </w:r>
      <w:r w:rsidRPr="007308F0">
        <w:rPr>
          <w:rFonts w:eastAsia="Times New Roman" w:cs="Times New Roman"/>
          <w:color w:val="auto"/>
          <w:spacing w:val="-2"/>
          <w:kern w:val="0"/>
          <w:lang w:val="ru-RU" w:eastAsia="ru-RU" w:bidi="ru-RU"/>
        </w:rPr>
        <w:t xml:space="preserve"> </w:t>
      </w:r>
      <w:r w:rsidRPr="007308F0">
        <w:rPr>
          <w:rFonts w:eastAsia="Times New Roman" w:cs="Times New Roman"/>
          <w:color w:val="auto"/>
          <w:kern w:val="0"/>
          <w:lang w:val="ru-RU" w:eastAsia="ru-RU" w:bidi="ru-RU"/>
        </w:rPr>
        <w:t>относиться:</w:t>
      </w:r>
    </w:p>
    <w:p w:rsidR="00D400BA" w:rsidRPr="007308F0" w:rsidRDefault="00D400BA" w:rsidP="00C64716">
      <w:pPr>
        <w:numPr>
          <w:ilvl w:val="0"/>
          <w:numId w:val="15"/>
        </w:numPr>
        <w:tabs>
          <w:tab w:val="left" w:pos="1132"/>
        </w:tabs>
        <w:suppressAutoHyphens w:val="0"/>
        <w:autoSpaceDE w:val="0"/>
        <w:ind w:left="0" w:firstLine="708"/>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технические</w:t>
      </w:r>
      <w:r w:rsidRPr="007308F0">
        <w:rPr>
          <w:rFonts w:eastAsia="Times New Roman" w:cs="Times New Roman"/>
          <w:color w:val="auto"/>
          <w:spacing w:val="-4"/>
          <w:kern w:val="0"/>
          <w:lang w:val="ru-RU" w:eastAsia="ru-RU" w:bidi="ru-RU"/>
        </w:rPr>
        <w:t xml:space="preserve"> </w:t>
      </w:r>
      <w:r w:rsidRPr="007308F0">
        <w:rPr>
          <w:rFonts w:eastAsia="Times New Roman" w:cs="Times New Roman"/>
          <w:color w:val="auto"/>
          <w:kern w:val="0"/>
          <w:lang w:val="ru-RU" w:eastAsia="ru-RU" w:bidi="ru-RU"/>
        </w:rPr>
        <w:t>критерии;</w:t>
      </w:r>
    </w:p>
    <w:p w:rsidR="00D400BA" w:rsidRPr="007308F0" w:rsidRDefault="00D400BA" w:rsidP="00C64716">
      <w:pPr>
        <w:numPr>
          <w:ilvl w:val="0"/>
          <w:numId w:val="15"/>
        </w:numPr>
        <w:tabs>
          <w:tab w:val="left" w:pos="1132"/>
        </w:tabs>
        <w:suppressAutoHyphens w:val="0"/>
        <w:autoSpaceDE w:val="0"/>
        <w:ind w:left="0" w:firstLine="708"/>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финансово-экономические</w:t>
      </w:r>
      <w:r w:rsidRPr="007308F0">
        <w:rPr>
          <w:rFonts w:eastAsia="Times New Roman" w:cs="Times New Roman"/>
          <w:color w:val="auto"/>
          <w:spacing w:val="-1"/>
          <w:kern w:val="0"/>
          <w:lang w:val="ru-RU" w:eastAsia="ru-RU" w:bidi="ru-RU"/>
        </w:rPr>
        <w:t xml:space="preserve"> </w:t>
      </w:r>
      <w:r w:rsidRPr="007308F0">
        <w:rPr>
          <w:rFonts w:eastAsia="Times New Roman" w:cs="Times New Roman"/>
          <w:color w:val="auto"/>
          <w:kern w:val="0"/>
          <w:lang w:val="ru-RU" w:eastAsia="ru-RU" w:bidi="ru-RU"/>
        </w:rPr>
        <w:t>критерии;</w:t>
      </w:r>
    </w:p>
    <w:p w:rsidR="00D400BA" w:rsidRPr="007308F0" w:rsidRDefault="00D400BA" w:rsidP="00C64716">
      <w:pPr>
        <w:numPr>
          <w:ilvl w:val="0"/>
          <w:numId w:val="15"/>
        </w:numPr>
        <w:tabs>
          <w:tab w:val="left" w:pos="1156"/>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 xml:space="preserve">юридические критерии (срок действия соглашения, риски, принимаемые на себя публичным партнером и частным партнером, в том числе обязательства, принимаемые на себя частным партнером в случаях </w:t>
      </w:r>
      <w:proofErr w:type="spellStart"/>
      <w:r w:rsidRPr="007308F0">
        <w:rPr>
          <w:rFonts w:eastAsia="Times New Roman" w:cs="Times New Roman"/>
          <w:color w:val="auto"/>
          <w:kern w:val="0"/>
          <w:lang w:val="ru-RU" w:eastAsia="ru-RU" w:bidi="ru-RU"/>
        </w:rPr>
        <w:t>недополучения</w:t>
      </w:r>
      <w:proofErr w:type="spellEnd"/>
      <w:r w:rsidRPr="007308F0">
        <w:rPr>
          <w:rFonts w:eastAsia="Times New Roman" w:cs="Times New Roman"/>
          <w:color w:val="auto"/>
          <w:kern w:val="0"/>
          <w:lang w:val="ru-RU" w:eastAsia="ru-RU" w:bidi="ru-RU"/>
        </w:rPr>
        <w:t xml:space="preserve"> запланированных доходов от эксплуатации и (или) технического обслуживания объекта соглашения, возникновения дополнительных расходов при создании объекта соглашения, его эксплуатации и (или) его техническом</w:t>
      </w:r>
      <w:r w:rsidRPr="007308F0">
        <w:rPr>
          <w:rFonts w:eastAsia="Times New Roman" w:cs="Times New Roman"/>
          <w:color w:val="auto"/>
          <w:spacing w:val="-14"/>
          <w:kern w:val="0"/>
          <w:lang w:val="ru-RU" w:eastAsia="ru-RU" w:bidi="ru-RU"/>
        </w:rPr>
        <w:t xml:space="preserve"> </w:t>
      </w:r>
      <w:r w:rsidRPr="007308F0">
        <w:rPr>
          <w:rFonts w:eastAsia="Times New Roman" w:cs="Times New Roman"/>
          <w:color w:val="auto"/>
          <w:kern w:val="0"/>
          <w:lang w:val="ru-RU" w:eastAsia="ru-RU" w:bidi="ru-RU"/>
        </w:rPr>
        <w:t>обслуживании).</w:t>
      </w:r>
    </w:p>
    <w:p w:rsidR="00D400BA" w:rsidRPr="007308F0" w:rsidRDefault="00D400BA" w:rsidP="00C64716">
      <w:pPr>
        <w:numPr>
          <w:ilvl w:val="2"/>
          <w:numId w:val="16"/>
        </w:numPr>
        <w:tabs>
          <w:tab w:val="left" w:pos="1172"/>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При установлении критериев конкурса должны быть учтены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w:t>
      </w:r>
    </w:p>
    <w:p w:rsidR="00D400BA" w:rsidRPr="007308F0" w:rsidRDefault="00D400BA" w:rsidP="00C64716">
      <w:pPr>
        <w:numPr>
          <w:ilvl w:val="2"/>
          <w:numId w:val="16"/>
        </w:numPr>
        <w:tabs>
          <w:tab w:val="left" w:pos="1215"/>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Для каждого предусмотренного частью 4 настоящей статьи критерия конкурса устанавливаются следующие</w:t>
      </w:r>
      <w:r w:rsidRPr="007308F0">
        <w:rPr>
          <w:rFonts w:eastAsia="Times New Roman" w:cs="Times New Roman"/>
          <w:color w:val="auto"/>
          <w:spacing w:val="-1"/>
          <w:kern w:val="0"/>
          <w:lang w:val="ru-RU" w:eastAsia="ru-RU" w:bidi="ru-RU"/>
        </w:rPr>
        <w:t xml:space="preserve"> </w:t>
      </w:r>
      <w:r w:rsidRPr="007308F0">
        <w:rPr>
          <w:rFonts w:eastAsia="Times New Roman" w:cs="Times New Roman"/>
          <w:color w:val="auto"/>
          <w:kern w:val="0"/>
          <w:lang w:val="ru-RU" w:eastAsia="ru-RU" w:bidi="ru-RU"/>
        </w:rPr>
        <w:t>параметры:</w:t>
      </w:r>
    </w:p>
    <w:p w:rsidR="00D400BA" w:rsidRPr="007308F0" w:rsidRDefault="00D400BA" w:rsidP="00C64716">
      <w:pPr>
        <w:numPr>
          <w:ilvl w:val="0"/>
          <w:numId w:val="14"/>
        </w:numPr>
        <w:tabs>
          <w:tab w:val="left" w:pos="1256"/>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начальное условие в виде числового значения (далее - начальное значение критерия</w:t>
      </w:r>
      <w:r w:rsidRPr="007308F0">
        <w:rPr>
          <w:rFonts w:eastAsia="Times New Roman" w:cs="Times New Roman"/>
          <w:color w:val="auto"/>
          <w:spacing w:val="-1"/>
          <w:kern w:val="0"/>
          <w:lang w:val="ru-RU" w:eastAsia="ru-RU" w:bidi="ru-RU"/>
        </w:rPr>
        <w:t xml:space="preserve"> </w:t>
      </w:r>
      <w:r w:rsidRPr="007308F0">
        <w:rPr>
          <w:rFonts w:eastAsia="Times New Roman" w:cs="Times New Roman"/>
          <w:color w:val="auto"/>
          <w:kern w:val="0"/>
          <w:lang w:val="ru-RU" w:eastAsia="ru-RU" w:bidi="ru-RU"/>
        </w:rPr>
        <w:t>конкурса);</w:t>
      </w:r>
    </w:p>
    <w:p w:rsidR="00D400BA" w:rsidRPr="007308F0" w:rsidRDefault="00D400BA" w:rsidP="00C64716">
      <w:pPr>
        <w:numPr>
          <w:ilvl w:val="0"/>
          <w:numId w:val="14"/>
        </w:numPr>
        <w:tabs>
          <w:tab w:val="left" w:pos="1179"/>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уменьшение или увеличение начального значения критерия конкурса в конкурсном</w:t>
      </w:r>
      <w:r w:rsidRPr="007308F0">
        <w:rPr>
          <w:rFonts w:eastAsia="Times New Roman" w:cs="Times New Roman"/>
          <w:color w:val="auto"/>
          <w:spacing w:val="-1"/>
          <w:kern w:val="0"/>
          <w:lang w:val="ru-RU" w:eastAsia="ru-RU" w:bidi="ru-RU"/>
        </w:rPr>
        <w:t xml:space="preserve"> </w:t>
      </w:r>
      <w:r w:rsidRPr="007308F0">
        <w:rPr>
          <w:rFonts w:eastAsia="Times New Roman" w:cs="Times New Roman"/>
          <w:color w:val="auto"/>
          <w:kern w:val="0"/>
          <w:lang w:val="ru-RU" w:eastAsia="ru-RU" w:bidi="ru-RU"/>
        </w:rPr>
        <w:t>предложении;</w:t>
      </w:r>
    </w:p>
    <w:p w:rsidR="00D400BA" w:rsidRPr="007308F0" w:rsidRDefault="00D400BA" w:rsidP="00C64716">
      <w:pPr>
        <w:numPr>
          <w:ilvl w:val="0"/>
          <w:numId w:val="14"/>
        </w:numPr>
        <w:tabs>
          <w:tab w:val="left" w:pos="1132"/>
        </w:tabs>
        <w:suppressAutoHyphens w:val="0"/>
        <w:autoSpaceDE w:val="0"/>
        <w:ind w:left="0" w:hanging="305"/>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весовой коэффициент, учитывающий значимость критерия</w:t>
      </w:r>
      <w:r w:rsidRPr="007308F0">
        <w:rPr>
          <w:rFonts w:eastAsia="Times New Roman" w:cs="Times New Roman"/>
          <w:color w:val="auto"/>
          <w:spacing w:val="-11"/>
          <w:kern w:val="0"/>
          <w:lang w:val="ru-RU" w:eastAsia="ru-RU" w:bidi="ru-RU"/>
        </w:rPr>
        <w:t xml:space="preserve"> </w:t>
      </w:r>
      <w:r w:rsidRPr="007308F0">
        <w:rPr>
          <w:rFonts w:eastAsia="Times New Roman" w:cs="Times New Roman"/>
          <w:color w:val="auto"/>
          <w:kern w:val="0"/>
          <w:lang w:val="ru-RU" w:eastAsia="ru-RU" w:bidi="ru-RU"/>
        </w:rPr>
        <w:t>конкурса.</w:t>
      </w:r>
    </w:p>
    <w:p w:rsidR="00D400BA" w:rsidRPr="007308F0" w:rsidRDefault="00D400BA" w:rsidP="00C64716">
      <w:pPr>
        <w:numPr>
          <w:ilvl w:val="2"/>
          <w:numId w:val="16"/>
        </w:numPr>
        <w:tabs>
          <w:tab w:val="left" w:pos="1141"/>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Значения весовых коэффициентов, учитывающих значимость указанных в части 4 настоящей статьи критериев конкурса, могут изменяться от ноля до единицы, и сумма значений всех коэффициентов должна быть равна</w:t>
      </w:r>
      <w:r w:rsidRPr="007308F0">
        <w:rPr>
          <w:rFonts w:eastAsia="Times New Roman" w:cs="Times New Roman"/>
          <w:color w:val="auto"/>
          <w:spacing w:val="-16"/>
          <w:kern w:val="0"/>
          <w:lang w:val="ru-RU" w:eastAsia="ru-RU" w:bidi="ru-RU"/>
        </w:rPr>
        <w:t xml:space="preserve"> </w:t>
      </w:r>
      <w:r w:rsidRPr="007308F0">
        <w:rPr>
          <w:rFonts w:eastAsia="Times New Roman" w:cs="Times New Roman"/>
          <w:color w:val="auto"/>
          <w:kern w:val="0"/>
          <w:lang w:val="ru-RU" w:eastAsia="ru-RU" w:bidi="ru-RU"/>
        </w:rPr>
        <w:t>единице.</w:t>
      </w:r>
    </w:p>
    <w:p w:rsidR="00D400BA" w:rsidRPr="007308F0" w:rsidRDefault="00D400BA" w:rsidP="00C64716">
      <w:pPr>
        <w:numPr>
          <w:ilvl w:val="2"/>
          <w:numId w:val="16"/>
        </w:numPr>
        <w:tabs>
          <w:tab w:val="left" w:pos="1223"/>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Использование критериев конкурса, не предусмотренных настоящей статьей, не</w:t>
      </w:r>
      <w:r w:rsidRPr="007308F0">
        <w:rPr>
          <w:rFonts w:eastAsia="Times New Roman" w:cs="Times New Roman"/>
          <w:color w:val="auto"/>
          <w:spacing w:val="-5"/>
          <w:kern w:val="0"/>
          <w:lang w:val="ru-RU" w:eastAsia="ru-RU" w:bidi="ru-RU"/>
        </w:rPr>
        <w:t xml:space="preserve"> </w:t>
      </w:r>
      <w:r w:rsidRPr="007308F0">
        <w:rPr>
          <w:rFonts w:eastAsia="Times New Roman" w:cs="Times New Roman"/>
          <w:color w:val="auto"/>
          <w:kern w:val="0"/>
          <w:lang w:val="ru-RU" w:eastAsia="ru-RU" w:bidi="ru-RU"/>
        </w:rPr>
        <w:t>допускается.</w:t>
      </w:r>
    </w:p>
    <w:p w:rsidR="00D400BA" w:rsidRPr="007308F0" w:rsidRDefault="00D400BA" w:rsidP="00C64716">
      <w:pPr>
        <w:numPr>
          <w:ilvl w:val="2"/>
          <w:numId w:val="16"/>
        </w:numPr>
        <w:tabs>
          <w:tab w:val="left" w:pos="1331"/>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Максимальные значения весовых коэффициентов, учитывающих значимость указанных в</w:t>
      </w:r>
      <w:r w:rsidRPr="007308F0">
        <w:rPr>
          <w:rFonts w:eastAsia="Times New Roman" w:cs="Times New Roman"/>
          <w:color w:val="auto"/>
          <w:kern w:val="0"/>
          <w:u w:val="single"/>
          <w:lang w:val="ru-RU" w:eastAsia="ru-RU" w:bidi="ru-RU"/>
        </w:rPr>
        <w:t xml:space="preserve"> части 4</w:t>
      </w:r>
      <w:r w:rsidRPr="007308F0">
        <w:rPr>
          <w:rFonts w:eastAsia="Times New Roman" w:cs="Times New Roman"/>
          <w:color w:val="auto"/>
          <w:kern w:val="0"/>
          <w:lang w:val="ru-RU" w:eastAsia="ru-RU" w:bidi="ru-RU"/>
        </w:rPr>
        <w:t xml:space="preserve"> настоящей статьи критериев конкурса, могут принимать следующие</w:t>
      </w:r>
      <w:r w:rsidRPr="007308F0">
        <w:rPr>
          <w:rFonts w:eastAsia="Times New Roman" w:cs="Times New Roman"/>
          <w:color w:val="auto"/>
          <w:spacing w:val="-2"/>
          <w:kern w:val="0"/>
          <w:lang w:val="ru-RU" w:eastAsia="ru-RU" w:bidi="ru-RU"/>
        </w:rPr>
        <w:t xml:space="preserve"> </w:t>
      </w:r>
      <w:r w:rsidRPr="007308F0">
        <w:rPr>
          <w:rFonts w:eastAsia="Times New Roman" w:cs="Times New Roman"/>
          <w:color w:val="auto"/>
          <w:kern w:val="0"/>
          <w:lang w:val="ru-RU" w:eastAsia="ru-RU" w:bidi="ru-RU"/>
        </w:rPr>
        <w:t>значения:</w:t>
      </w:r>
    </w:p>
    <w:p w:rsidR="00D400BA" w:rsidRPr="007308F0" w:rsidRDefault="00D400BA" w:rsidP="00C64716">
      <w:pPr>
        <w:numPr>
          <w:ilvl w:val="0"/>
          <w:numId w:val="13"/>
        </w:numPr>
        <w:tabs>
          <w:tab w:val="left" w:pos="1132"/>
        </w:tabs>
        <w:suppressAutoHyphens w:val="0"/>
        <w:autoSpaceDE w:val="0"/>
        <w:ind w:left="0"/>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технические критерии - до ноля целых пяти</w:t>
      </w:r>
      <w:r w:rsidRPr="007308F0">
        <w:rPr>
          <w:rFonts w:eastAsia="Times New Roman" w:cs="Times New Roman"/>
          <w:color w:val="auto"/>
          <w:spacing w:val="-6"/>
          <w:kern w:val="0"/>
          <w:lang w:val="ru-RU" w:eastAsia="ru-RU" w:bidi="ru-RU"/>
        </w:rPr>
        <w:t xml:space="preserve"> </w:t>
      </w:r>
      <w:r w:rsidRPr="007308F0">
        <w:rPr>
          <w:rFonts w:eastAsia="Times New Roman" w:cs="Times New Roman"/>
          <w:color w:val="auto"/>
          <w:kern w:val="0"/>
          <w:lang w:val="ru-RU" w:eastAsia="ru-RU" w:bidi="ru-RU"/>
        </w:rPr>
        <w:t>десятых;</w:t>
      </w:r>
    </w:p>
    <w:p w:rsidR="00D400BA" w:rsidRPr="007308F0" w:rsidRDefault="00D400BA" w:rsidP="00C64716">
      <w:pPr>
        <w:numPr>
          <w:ilvl w:val="0"/>
          <w:numId w:val="13"/>
        </w:numPr>
        <w:tabs>
          <w:tab w:val="left" w:pos="1132"/>
        </w:tabs>
        <w:suppressAutoHyphens w:val="0"/>
        <w:autoSpaceDE w:val="0"/>
        <w:ind w:left="0"/>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финансово-экономические критерии - до ноля целых восьми</w:t>
      </w:r>
      <w:r w:rsidRPr="007308F0">
        <w:rPr>
          <w:rFonts w:eastAsia="Times New Roman" w:cs="Times New Roman"/>
          <w:color w:val="auto"/>
          <w:spacing w:val="-18"/>
          <w:kern w:val="0"/>
          <w:lang w:val="ru-RU" w:eastAsia="ru-RU" w:bidi="ru-RU"/>
        </w:rPr>
        <w:t xml:space="preserve"> </w:t>
      </w:r>
      <w:r w:rsidRPr="007308F0">
        <w:rPr>
          <w:rFonts w:eastAsia="Times New Roman" w:cs="Times New Roman"/>
          <w:color w:val="auto"/>
          <w:kern w:val="0"/>
          <w:lang w:val="ru-RU" w:eastAsia="ru-RU" w:bidi="ru-RU"/>
        </w:rPr>
        <w:t>десятых;</w:t>
      </w:r>
    </w:p>
    <w:p w:rsidR="00D400BA" w:rsidRPr="00C64716" w:rsidRDefault="00D400BA" w:rsidP="00C64716">
      <w:pPr>
        <w:numPr>
          <w:ilvl w:val="0"/>
          <w:numId w:val="13"/>
        </w:numPr>
        <w:tabs>
          <w:tab w:val="left" w:pos="1132"/>
        </w:tabs>
        <w:suppressAutoHyphens w:val="0"/>
        <w:autoSpaceDE w:val="0"/>
        <w:ind w:left="0"/>
        <w:textAlignment w:val="auto"/>
        <w:rPr>
          <w:rFonts w:eastAsia="Times New Roman" w:cs="Times New Roman"/>
          <w:color w:val="auto"/>
          <w:kern w:val="0"/>
          <w:lang w:val="ru-RU" w:eastAsia="ru-RU" w:bidi="ru-RU"/>
        </w:rPr>
        <w:sectPr w:rsidR="00D400BA" w:rsidRPr="00C64716">
          <w:pgSz w:w="11910" w:h="16840"/>
          <w:pgMar w:top="1020" w:right="440" w:bottom="280" w:left="1300" w:header="712" w:footer="0" w:gutter="0"/>
          <w:cols w:space="720"/>
        </w:sectPr>
      </w:pPr>
      <w:r w:rsidRPr="007308F0">
        <w:rPr>
          <w:rFonts w:eastAsia="Times New Roman" w:cs="Times New Roman"/>
          <w:color w:val="auto"/>
          <w:kern w:val="0"/>
          <w:lang w:val="ru-RU" w:eastAsia="ru-RU" w:bidi="ru-RU"/>
        </w:rPr>
        <w:t>юридические критерии - до ноля целых пяти</w:t>
      </w:r>
      <w:r w:rsidRPr="007308F0">
        <w:rPr>
          <w:rFonts w:eastAsia="Times New Roman" w:cs="Times New Roman"/>
          <w:color w:val="auto"/>
          <w:spacing w:val="-10"/>
          <w:kern w:val="0"/>
          <w:lang w:val="ru-RU" w:eastAsia="ru-RU" w:bidi="ru-RU"/>
        </w:rPr>
        <w:t xml:space="preserve"> </w:t>
      </w:r>
      <w:r w:rsidRPr="007308F0">
        <w:rPr>
          <w:rFonts w:eastAsia="Times New Roman" w:cs="Times New Roman"/>
          <w:color w:val="auto"/>
          <w:kern w:val="0"/>
          <w:lang w:val="ru-RU" w:eastAsia="ru-RU" w:bidi="ru-RU"/>
        </w:rPr>
        <w:t>десятых.</w:t>
      </w:r>
    </w:p>
    <w:p w:rsidR="00D400BA" w:rsidRPr="007308F0" w:rsidRDefault="00D400BA" w:rsidP="00C64716">
      <w:pPr>
        <w:suppressAutoHyphens w:val="0"/>
        <w:autoSpaceDE w:val="0"/>
        <w:textAlignment w:val="auto"/>
        <w:rPr>
          <w:rFonts w:eastAsia="Times New Roman" w:cs="Times New Roman"/>
          <w:color w:val="auto"/>
          <w:kern w:val="0"/>
          <w:lang w:val="ru-RU" w:eastAsia="ru-RU" w:bidi="ru-RU"/>
        </w:rPr>
      </w:pPr>
    </w:p>
    <w:p w:rsidR="00D400BA" w:rsidRPr="007308F0" w:rsidRDefault="00D400BA" w:rsidP="00C64716">
      <w:pPr>
        <w:numPr>
          <w:ilvl w:val="2"/>
          <w:numId w:val="16"/>
        </w:numPr>
        <w:tabs>
          <w:tab w:val="left" w:pos="1340"/>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Значения критериев конкурса для оценки конкурсных предложений определяются в конкурсной</w:t>
      </w:r>
      <w:r w:rsidRPr="007308F0">
        <w:rPr>
          <w:rFonts w:eastAsia="Times New Roman" w:cs="Times New Roman"/>
          <w:color w:val="auto"/>
          <w:spacing w:val="-2"/>
          <w:kern w:val="0"/>
          <w:lang w:val="ru-RU" w:eastAsia="ru-RU" w:bidi="ru-RU"/>
        </w:rPr>
        <w:t xml:space="preserve"> </w:t>
      </w:r>
      <w:r w:rsidRPr="007308F0">
        <w:rPr>
          <w:rFonts w:eastAsia="Times New Roman" w:cs="Times New Roman"/>
          <w:color w:val="auto"/>
          <w:kern w:val="0"/>
          <w:lang w:val="ru-RU" w:eastAsia="ru-RU" w:bidi="ru-RU"/>
        </w:rPr>
        <w:t>документации.</w:t>
      </w:r>
    </w:p>
    <w:p w:rsidR="00D400BA" w:rsidRPr="007308F0" w:rsidRDefault="00D400BA" w:rsidP="00C64716">
      <w:pPr>
        <w:numPr>
          <w:ilvl w:val="2"/>
          <w:numId w:val="16"/>
        </w:numPr>
        <w:tabs>
          <w:tab w:val="left" w:pos="1251"/>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Конкурс признается не состоявшимся по решению публичного партнера, принимаемому:</w:t>
      </w:r>
    </w:p>
    <w:p w:rsidR="00D400BA" w:rsidRPr="007308F0" w:rsidRDefault="00D400BA" w:rsidP="00C64716">
      <w:pPr>
        <w:numPr>
          <w:ilvl w:val="0"/>
          <w:numId w:val="12"/>
        </w:numPr>
        <w:tabs>
          <w:tab w:val="left" w:pos="1175"/>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 xml:space="preserve">не позднее чем </w:t>
      </w:r>
      <w:proofErr w:type="gramStart"/>
      <w:r w:rsidRPr="007308F0">
        <w:rPr>
          <w:rFonts w:eastAsia="Times New Roman" w:cs="Times New Roman"/>
          <w:color w:val="auto"/>
          <w:kern w:val="0"/>
          <w:lang w:val="ru-RU" w:eastAsia="ru-RU" w:bidi="ru-RU"/>
        </w:rPr>
        <w:t>через один день со дня истечения срока представления заявок на участие в конкурсе в случае</w:t>
      </w:r>
      <w:proofErr w:type="gramEnd"/>
      <w:r w:rsidRPr="007308F0">
        <w:rPr>
          <w:rFonts w:eastAsia="Times New Roman" w:cs="Times New Roman"/>
          <w:color w:val="auto"/>
          <w:kern w:val="0"/>
          <w:lang w:val="ru-RU" w:eastAsia="ru-RU" w:bidi="ru-RU"/>
        </w:rPr>
        <w:t>, если представлено менее двух таких заявок;</w:t>
      </w:r>
    </w:p>
    <w:p w:rsidR="00D400BA" w:rsidRPr="007308F0" w:rsidRDefault="00D400BA" w:rsidP="00C64716">
      <w:pPr>
        <w:numPr>
          <w:ilvl w:val="0"/>
          <w:numId w:val="12"/>
        </w:numPr>
        <w:tabs>
          <w:tab w:val="left" w:pos="1136"/>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 xml:space="preserve">не позднее чем через один день со дня </w:t>
      </w:r>
      <w:proofErr w:type="gramStart"/>
      <w:r w:rsidRPr="007308F0">
        <w:rPr>
          <w:rFonts w:eastAsia="Times New Roman" w:cs="Times New Roman"/>
          <w:color w:val="auto"/>
          <w:kern w:val="0"/>
          <w:lang w:val="ru-RU" w:eastAsia="ru-RU" w:bidi="ru-RU"/>
        </w:rPr>
        <w:t>истечения срока предварительного отбора участников конкурса</w:t>
      </w:r>
      <w:proofErr w:type="gramEnd"/>
      <w:r w:rsidRPr="007308F0">
        <w:rPr>
          <w:rFonts w:eastAsia="Times New Roman" w:cs="Times New Roman"/>
          <w:color w:val="auto"/>
          <w:kern w:val="0"/>
          <w:lang w:val="ru-RU" w:eastAsia="ru-RU" w:bidi="ru-RU"/>
        </w:rPr>
        <w:t xml:space="preserve"> в случае, если менее чем два лица, представившие заявки на участие в конкурсе, признаны участниками</w:t>
      </w:r>
      <w:r w:rsidRPr="007308F0">
        <w:rPr>
          <w:rFonts w:eastAsia="Times New Roman" w:cs="Times New Roman"/>
          <w:color w:val="auto"/>
          <w:spacing w:val="-9"/>
          <w:kern w:val="0"/>
          <w:lang w:val="ru-RU" w:eastAsia="ru-RU" w:bidi="ru-RU"/>
        </w:rPr>
        <w:t xml:space="preserve"> </w:t>
      </w:r>
      <w:r w:rsidRPr="007308F0">
        <w:rPr>
          <w:rFonts w:eastAsia="Times New Roman" w:cs="Times New Roman"/>
          <w:color w:val="auto"/>
          <w:kern w:val="0"/>
          <w:lang w:val="ru-RU" w:eastAsia="ru-RU" w:bidi="ru-RU"/>
        </w:rPr>
        <w:t>конкурса;</w:t>
      </w:r>
    </w:p>
    <w:p w:rsidR="00D400BA" w:rsidRPr="007308F0" w:rsidRDefault="00D400BA" w:rsidP="00C64716">
      <w:pPr>
        <w:numPr>
          <w:ilvl w:val="0"/>
          <w:numId w:val="12"/>
        </w:numPr>
        <w:tabs>
          <w:tab w:val="left" w:pos="1175"/>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не позднее чем через один день со дня истечения срока представления конкурсных предложений в случае, если представлено менее двух конкурсных предложений;</w:t>
      </w:r>
    </w:p>
    <w:p w:rsidR="00D400BA" w:rsidRPr="007308F0" w:rsidRDefault="00D400BA" w:rsidP="00C64716">
      <w:pPr>
        <w:numPr>
          <w:ilvl w:val="0"/>
          <w:numId w:val="12"/>
        </w:numPr>
        <w:tabs>
          <w:tab w:val="left" w:pos="1158"/>
        </w:tabs>
        <w:suppressAutoHyphens w:val="0"/>
        <w:autoSpaceDE w:val="0"/>
        <w:ind w:left="0" w:firstLine="708"/>
        <w:jc w:val="both"/>
        <w:textAlignment w:val="auto"/>
        <w:rPr>
          <w:rFonts w:eastAsia="Times New Roman" w:cs="Times New Roman"/>
          <w:color w:val="auto"/>
          <w:kern w:val="0"/>
          <w:lang w:val="ru-RU" w:eastAsia="ru-RU" w:bidi="ru-RU"/>
        </w:rPr>
      </w:pPr>
      <w:proofErr w:type="gramStart"/>
      <w:r w:rsidRPr="007308F0">
        <w:rPr>
          <w:rFonts w:eastAsia="Times New Roman" w:cs="Times New Roman"/>
          <w:color w:val="auto"/>
          <w:kern w:val="0"/>
          <w:lang w:val="ru-RU" w:eastAsia="ru-RU" w:bidi="ru-RU"/>
        </w:rPr>
        <w:t>не позднее чем через один день со дня истечения срока для подписания соглашения участником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если в течение такого срока соглашение не было подписано этим лицом, либо не позднее чем через один день с момента отказа этого лица от заключения</w:t>
      </w:r>
      <w:r w:rsidRPr="007308F0">
        <w:rPr>
          <w:rFonts w:eastAsia="Times New Roman" w:cs="Times New Roman"/>
          <w:color w:val="auto"/>
          <w:spacing w:val="-19"/>
          <w:kern w:val="0"/>
          <w:lang w:val="ru-RU" w:eastAsia="ru-RU" w:bidi="ru-RU"/>
        </w:rPr>
        <w:t xml:space="preserve"> </w:t>
      </w:r>
      <w:r w:rsidRPr="007308F0">
        <w:rPr>
          <w:rFonts w:eastAsia="Times New Roman" w:cs="Times New Roman"/>
          <w:color w:val="auto"/>
          <w:kern w:val="0"/>
          <w:lang w:val="ru-RU" w:eastAsia="ru-RU" w:bidi="ru-RU"/>
        </w:rPr>
        <w:t>соглашения.</w:t>
      </w:r>
      <w:proofErr w:type="gramEnd"/>
    </w:p>
    <w:p w:rsidR="00D400BA" w:rsidRPr="00C64716" w:rsidRDefault="00D400BA" w:rsidP="00C64716">
      <w:pPr>
        <w:numPr>
          <w:ilvl w:val="2"/>
          <w:numId w:val="16"/>
        </w:numPr>
        <w:tabs>
          <w:tab w:val="left" w:pos="1450"/>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 xml:space="preserve">Положения по конкурсу на право заключения соглашения о </w:t>
      </w:r>
      <w:proofErr w:type="spellStart"/>
      <w:r w:rsidRPr="007308F0">
        <w:rPr>
          <w:rFonts w:eastAsia="Times New Roman" w:cs="Times New Roman"/>
          <w:color w:val="auto"/>
          <w:kern w:val="0"/>
          <w:lang w:val="ru-RU" w:eastAsia="ru-RU" w:bidi="ru-RU"/>
        </w:rPr>
        <w:t>муниципально</w:t>
      </w:r>
      <w:proofErr w:type="spellEnd"/>
      <w:r w:rsidRPr="007308F0">
        <w:rPr>
          <w:rFonts w:eastAsia="Times New Roman" w:cs="Times New Roman"/>
          <w:color w:val="auto"/>
          <w:kern w:val="0"/>
          <w:lang w:val="ru-RU" w:eastAsia="ru-RU" w:bidi="ru-RU"/>
        </w:rPr>
        <w:t>-частном партнерстве, не определенные в настоящей статье, применяются в соответствии с федеральным</w:t>
      </w:r>
      <w:r w:rsidRPr="007308F0">
        <w:rPr>
          <w:rFonts w:eastAsia="Times New Roman" w:cs="Times New Roman"/>
          <w:color w:val="auto"/>
          <w:spacing w:val="-9"/>
          <w:kern w:val="0"/>
          <w:lang w:val="ru-RU" w:eastAsia="ru-RU" w:bidi="ru-RU"/>
        </w:rPr>
        <w:t xml:space="preserve"> </w:t>
      </w:r>
      <w:r w:rsidRPr="007308F0">
        <w:rPr>
          <w:rFonts w:eastAsia="Times New Roman" w:cs="Times New Roman"/>
          <w:color w:val="auto"/>
          <w:kern w:val="0"/>
          <w:lang w:val="ru-RU" w:eastAsia="ru-RU" w:bidi="ru-RU"/>
        </w:rPr>
        <w:t>законодательством.</w:t>
      </w:r>
    </w:p>
    <w:p w:rsidR="00D400BA" w:rsidRPr="00C64716" w:rsidRDefault="00D400BA" w:rsidP="00C64716">
      <w:pPr>
        <w:numPr>
          <w:ilvl w:val="1"/>
          <w:numId w:val="16"/>
        </w:numPr>
        <w:tabs>
          <w:tab w:val="left" w:pos="604"/>
        </w:tabs>
        <w:suppressAutoHyphens w:val="0"/>
        <w:autoSpaceDE w:val="0"/>
        <w:ind w:hanging="3550"/>
        <w:textAlignment w:val="auto"/>
        <w:outlineLvl w:val="1"/>
        <w:rPr>
          <w:rFonts w:eastAsia="Times New Roman" w:cs="Times New Roman"/>
          <w:b/>
          <w:bCs/>
          <w:color w:val="auto"/>
          <w:kern w:val="0"/>
          <w:lang w:val="ru-RU" w:eastAsia="ru-RU" w:bidi="ru-RU"/>
        </w:rPr>
      </w:pPr>
      <w:r w:rsidRPr="007308F0">
        <w:rPr>
          <w:rFonts w:eastAsia="Times New Roman" w:cs="Times New Roman"/>
          <w:b/>
          <w:bCs/>
          <w:color w:val="auto"/>
          <w:kern w:val="0"/>
          <w:lang w:val="ru-RU" w:eastAsia="ru-RU" w:bidi="ru-RU"/>
        </w:rPr>
        <w:t xml:space="preserve">Совместный конкурс на право заключения соглашения о </w:t>
      </w:r>
      <w:proofErr w:type="spellStart"/>
      <w:r w:rsidRPr="007308F0">
        <w:rPr>
          <w:rFonts w:eastAsia="Times New Roman" w:cs="Times New Roman"/>
          <w:b/>
          <w:bCs/>
          <w:color w:val="auto"/>
          <w:kern w:val="0"/>
          <w:lang w:val="ru-RU" w:eastAsia="ru-RU" w:bidi="ru-RU"/>
        </w:rPr>
        <w:t>муниципальн</w:t>
      </w:r>
      <w:proofErr w:type="gramStart"/>
      <w:r w:rsidRPr="007308F0">
        <w:rPr>
          <w:rFonts w:eastAsia="Times New Roman" w:cs="Times New Roman"/>
          <w:b/>
          <w:bCs/>
          <w:color w:val="auto"/>
          <w:kern w:val="0"/>
          <w:lang w:val="ru-RU" w:eastAsia="ru-RU" w:bidi="ru-RU"/>
        </w:rPr>
        <w:t>о</w:t>
      </w:r>
      <w:proofErr w:type="spellEnd"/>
      <w:r w:rsidRPr="007308F0">
        <w:rPr>
          <w:rFonts w:eastAsia="Times New Roman" w:cs="Times New Roman"/>
          <w:b/>
          <w:bCs/>
          <w:color w:val="auto"/>
          <w:kern w:val="0"/>
          <w:lang w:val="ru-RU" w:eastAsia="ru-RU" w:bidi="ru-RU"/>
        </w:rPr>
        <w:t>-</w:t>
      </w:r>
      <w:proofErr w:type="gramEnd"/>
      <w:r w:rsidRPr="007308F0">
        <w:rPr>
          <w:rFonts w:eastAsia="Times New Roman" w:cs="Times New Roman"/>
          <w:b/>
          <w:bCs/>
          <w:color w:val="auto"/>
          <w:kern w:val="0"/>
          <w:lang w:val="ru-RU" w:eastAsia="ru-RU" w:bidi="ru-RU"/>
        </w:rPr>
        <w:t xml:space="preserve"> частном</w:t>
      </w:r>
      <w:r w:rsidRPr="007308F0">
        <w:rPr>
          <w:rFonts w:eastAsia="Times New Roman" w:cs="Times New Roman"/>
          <w:b/>
          <w:bCs/>
          <w:color w:val="auto"/>
          <w:spacing w:val="-1"/>
          <w:kern w:val="0"/>
          <w:lang w:val="ru-RU" w:eastAsia="ru-RU" w:bidi="ru-RU"/>
        </w:rPr>
        <w:t xml:space="preserve"> </w:t>
      </w:r>
      <w:r w:rsidRPr="007308F0">
        <w:rPr>
          <w:rFonts w:eastAsia="Times New Roman" w:cs="Times New Roman"/>
          <w:b/>
          <w:bCs/>
          <w:color w:val="auto"/>
          <w:kern w:val="0"/>
          <w:lang w:val="ru-RU" w:eastAsia="ru-RU" w:bidi="ru-RU"/>
        </w:rPr>
        <w:t>партнерстве</w:t>
      </w:r>
    </w:p>
    <w:p w:rsidR="00D400BA" w:rsidRPr="007308F0" w:rsidRDefault="00D400BA" w:rsidP="00C64716">
      <w:pPr>
        <w:numPr>
          <w:ilvl w:val="2"/>
          <w:numId w:val="16"/>
        </w:numPr>
        <w:tabs>
          <w:tab w:val="left" w:pos="1165"/>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 xml:space="preserve">В целях заключения соглашения о </w:t>
      </w:r>
      <w:proofErr w:type="spellStart"/>
      <w:r w:rsidRPr="007308F0">
        <w:rPr>
          <w:rFonts w:eastAsia="Times New Roman" w:cs="Times New Roman"/>
          <w:color w:val="auto"/>
          <w:kern w:val="0"/>
          <w:lang w:val="ru-RU" w:eastAsia="ru-RU" w:bidi="ru-RU"/>
        </w:rPr>
        <w:t>муниципально</w:t>
      </w:r>
      <w:proofErr w:type="spellEnd"/>
      <w:r w:rsidRPr="007308F0">
        <w:rPr>
          <w:rFonts w:eastAsia="Times New Roman" w:cs="Times New Roman"/>
          <w:color w:val="auto"/>
          <w:kern w:val="0"/>
          <w:lang w:val="ru-RU" w:eastAsia="ru-RU" w:bidi="ru-RU"/>
        </w:rPr>
        <w:t>-частном партнерстве два и более публичных партнера вправе провести совместный</w:t>
      </w:r>
      <w:r w:rsidRPr="007308F0">
        <w:rPr>
          <w:rFonts w:eastAsia="Times New Roman" w:cs="Times New Roman"/>
          <w:color w:val="auto"/>
          <w:spacing w:val="-21"/>
          <w:kern w:val="0"/>
          <w:lang w:val="ru-RU" w:eastAsia="ru-RU" w:bidi="ru-RU"/>
        </w:rPr>
        <w:t xml:space="preserve"> </w:t>
      </w:r>
      <w:r w:rsidRPr="007308F0">
        <w:rPr>
          <w:rFonts w:eastAsia="Times New Roman" w:cs="Times New Roman"/>
          <w:color w:val="auto"/>
          <w:kern w:val="0"/>
          <w:lang w:val="ru-RU" w:eastAsia="ru-RU" w:bidi="ru-RU"/>
        </w:rPr>
        <w:t>конкурс.</w:t>
      </w:r>
    </w:p>
    <w:p w:rsidR="00D400BA" w:rsidRPr="007308F0" w:rsidRDefault="00D400BA" w:rsidP="00C64716">
      <w:pPr>
        <w:numPr>
          <w:ilvl w:val="2"/>
          <w:numId w:val="16"/>
        </w:numPr>
        <w:tabs>
          <w:tab w:val="left" w:pos="1167"/>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Совместный конкурс проводится в порядке, установленном настоящей главой.</w:t>
      </w:r>
    </w:p>
    <w:p w:rsidR="00D400BA" w:rsidRPr="007308F0" w:rsidRDefault="00D400BA" w:rsidP="00C64716">
      <w:pPr>
        <w:numPr>
          <w:ilvl w:val="2"/>
          <w:numId w:val="16"/>
        </w:numPr>
        <w:tabs>
          <w:tab w:val="left" w:pos="1268"/>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 xml:space="preserve">Права, обязанности и ответственность публичных партнеров </w:t>
      </w:r>
      <w:r w:rsidRPr="007308F0">
        <w:rPr>
          <w:rFonts w:eastAsia="Times New Roman" w:cs="Times New Roman"/>
          <w:color w:val="auto"/>
          <w:spacing w:val="2"/>
          <w:kern w:val="0"/>
          <w:lang w:val="ru-RU" w:eastAsia="ru-RU" w:bidi="ru-RU"/>
        </w:rPr>
        <w:t xml:space="preserve">при </w:t>
      </w:r>
      <w:r w:rsidRPr="007308F0">
        <w:rPr>
          <w:rFonts w:eastAsia="Times New Roman" w:cs="Times New Roman"/>
          <w:color w:val="auto"/>
          <w:kern w:val="0"/>
          <w:lang w:val="ru-RU" w:eastAsia="ru-RU" w:bidi="ru-RU"/>
        </w:rPr>
        <w:t>проведении совместного конкурса определяются соглашением о проведении совместного конкурса. С победителем совместного конкурса каждым публичным партнером заключается отдельное</w:t>
      </w:r>
      <w:r w:rsidRPr="007308F0">
        <w:rPr>
          <w:rFonts w:eastAsia="Times New Roman" w:cs="Times New Roman"/>
          <w:color w:val="auto"/>
          <w:spacing w:val="-1"/>
          <w:kern w:val="0"/>
          <w:lang w:val="ru-RU" w:eastAsia="ru-RU" w:bidi="ru-RU"/>
        </w:rPr>
        <w:t xml:space="preserve"> </w:t>
      </w:r>
      <w:r w:rsidRPr="007308F0">
        <w:rPr>
          <w:rFonts w:eastAsia="Times New Roman" w:cs="Times New Roman"/>
          <w:color w:val="auto"/>
          <w:kern w:val="0"/>
          <w:lang w:val="ru-RU" w:eastAsia="ru-RU" w:bidi="ru-RU"/>
        </w:rPr>
        <w:t>соглашение.</w:t>
      </w:r>
    </w:p>
    <w:p w:rsidR="00D400BA" w:rsidRPr="007308F0" w:rsidRDefault="00D400BA" w:rsidP="00C64716">
      <w:pPr>
        <w:numPr>
          <w:ilvl w:val="2"/>
          <w:numId w:val="16"/>
        </w:numPr>
        <w:tabs>
          <w:tab w:val="left" w:pos="1206"/>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Организатором совместного конкурса выступает один из публичных партнеров, которому другие публичные партнеры передают на основании соглашения о проведении совместного конкурса часть своих полномочий по организации и проведению совместного</w:t>
      </w:r>
      <w:r w:rsidRPr="007308F0">
        <w:rPr>
          <w:rFonts w:eastAsia="Times New Roman" w:cs="Times New Roman"/>
          <w:color w:val="auto"/>
          <w:spacing w:val="-2"/>
          <w:kern w:val="0"/>
          <w:lang w:val="ru-RU" w:eastAsia="ru-RU" w:bidi="ru-RU"/>
        </w:rPr>
        <w:t xml:space="preserve"> </w:t>
      </w:r>
      <w:r w:rsidRPr="007308F0">
        <w:rPr>
          <w:rFonts w:eastAsia="Times New Roman" w:cs="Times New Roman"/>
          <w:color w:val="auto"/>
          <w:kern w:val="0"/>
          <w:lang w:val="ru-RU" w:eastAsia="ru-RU" w:bidi="ru-RU"/>
        </w:rPr>
        <w:t>конкурса.</w:t>
      </w:r>
    </w:p>
    <w:p w:rsidR="00D400BA" w:rsidRPr="007308F0" w:rsidRDefault="00D400BA" w:rsidP="00773139">
      <w:pPr>
        <w:numPr>
          <w:ilvl w:val="2"/>
          <w:numId w:val="16"/>
        </w:numPr>
        <w:tabs>
          <w:tab w:val="left" w:pos="1108"/>
        </w:tabs>
        <w:suppressAutoHyphens w:val="0"/>
        <w:autoSpaceDE w:val="0"/>
        <w:ind w:left="0" w:firstLine="709"/>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Соглашение о проведении совместного конкурса включает в</w:t>
      </w:r>
      <w:r w:rsidRPr="007308F0">
        <w:rPr>
          <w:rFonts w:eastAsia="Times New Roman" w:cs="Times New Roman"/>
          <w:color w:val="auto"/>
          <w:spacing w:val="-12"/>
          <w:kern w:val="0"/>
          <w:lang w:val="ru-RU" w:eastAsia="ru-RU" w:bidi="ru-RU"/>
        </w:rPr>
        <w:t xml:space="preserve"> </w:t>
      </w:r>
      <w:r w:rsidRPr="007308F0">
        <w:rPr>
          <w:rFonts w:eastAsia="Times New Roman" w:cs="Times New Roman"/>
          <w:color w:val="auto"/>
          <w:kern w:val="0"/>
          <w:lang w:val="ru-RU" w:eastAsia="ru-RU" w:bidi="ru-RU"/>
        </w:rPr>
        <w:t>себя:</w:t>
      </w:r>
    </w:p>
    <w:p w:rsidR="00D400BA" w:rsidRPr="007308F0" w:rsidRDefault="00D400BA" w:rsidP="00C64716">
      <w:pPr>
        <w:numPr>
          <w:ilvl w:val="0"/>
          <w:numId w:val="11"/>
        </w:numPr>
        <w:tabs>
          <w:tab w:val="left" w:pos="1134"/>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информацию о лице, являющемся организатором совместного конкурса, а также о сторонах соглашения о проведении совместного</w:t>
      </w:r>
      <w:r w:rsidRPr="007308F0">
        <w:rPr>
          <w:rFonts w:eastAsia="Times New Roman" w:cs="Times New Roman"/>
          <w:color w:val="auto"/>
          <w:spacing w:val="-8"/>
          <w:kern w:val="0"/>
          <w:lang w:val="ru-RU" w:eastAsia="ru-RU" w:bidi="ru-RU"/>
        </w:rPr>
        <w:t xml:space="preserve"> </w:t>
      </w:r>
      <w:r w:rsidRPr="007308F0">
        <w:rPr>
          <w:rFonts w:eastAsia="Times New Roman" w:cs="Times New Roman"/>
          <w:color w:val="auto"/>
          <w:kern w:val="0"/>
          <w:lang w:val="ru-RU" w:eastAsia="ru-RU" w:bidi="ru-RU"/>
        </w:rPr>
        <w:t>конкурса;</w:t>
      </w:r>
    </w:p>
    <w:p w:rsidR="00D400BA" w:rsidRPr="007308F0" w:rsidRDefault="00D400BA" w:rsidP="00C64716">
      <w:pPr>
        <w:numPr>
          <w:ilvl w:val="0"/>
          <w:numId w:val="11"/>
        </w:numPr>
        <w:tabs>
          <w:tab w:val="left" w:pos="1170"/>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права, обязанности и ответственность сторон соглашения о проведении совместного конкурса, в том числе перечень полномочий, переданных организатору сторонами этого</w:t>
      </w:r>
      <w:r w:rsidRPr="007308F0">
        <w:rPr>
          <w:rFonts w:eastAsia="Times New Roman" w:cs="Times New Roman"/>
          <w:color w:val="auto"/>
          <w:spacing w:val="-4"/>
          <w:kern w:val="0"/>
          <w:lang w:val="ru-RU" w:eastAsia="ru-RU" w:bidi="ru-RU"/>
        </w:rPr>
        <w:t xml:space="preserve"> </w:t>
      </w:r>
      <w:r w:rsidRPr="007308F0">
        <w:rPr>
          <w:rFonts w:eastAsia="Times New Roman" w:cs="Times New Roman"/>
          <w:color w:val="auto"/>
          <w:kern w:val="0"/>
          <w:lang w:val="ru-RU" w:eastAsia="ru-RU" w:bidi="ru-RU"/>
        </w:rPr>
        <w:t>соглашения;</w:t>
      </w:r>
    </w:p>
    <w:p w:rsidR="00D400BA" w:rsidRPr="007308F0" w:rsidRDefault="00D400BA" w:rsidP="00C64716">
      <w:pPr>
        <w:suppressAutoHyphens w:val="0"/>
        <w:autoSpaceDE w:val="0"/>
        <w:jc w:val="both"/>
        <w:textAlignment w:val="auto"/>
        <w:rPr>
          <w:rFonts w:eastAsia="Times New Roman" w:cs="Times New Roman"/>
          <w:color w:val="auto"/>
          <w:kern w:val="0"/>
          <w:lang w:val="ru-RU" w:eastAsia="ru-RU" w:bidi="ru-RU"/>
        </w:rPr>
        <w:sectPr w:rsidR="00D400BA" w:rsidRPr="007308F0">
          <w:pgSz w:w="11910" w:h="16840"/>
          <w:pgMar w:top="1020" w:right="440" w:bottom="280" w:left="1300" w:header="712" w:footer="0" w:gutter="0"/>
          <w:cols w:space="720"/>
        </w:sectPr>
      </w:pPr>
    </w:p>
    <w:p w:rsidR="00D400BA" w:rsidRPr="007308F0" w:rsidRDefault="00D400BA" w:rsidP="00C64716">
      <w:pPr>
        <w:suppressAutoHyphens w:val="0"/>
        <w:autoSpaceDE w:val="0"/>
        <w:textAlignment w:val="auto"/>
        <w:rPr>
          <w:rFonts w:eastAsia="Times New Roman" w:cs="Times New Roman"/>
          <w:color w:val="auto"/>
          <w:kern w:val="0"/>
          <w:lang w:val="ru-RU" w:eastAsia="ru-RU" w:bidi="ru-RU"/>
        </w:rPr>
      </w:pPr>
    </w:p>
    <w:p w:rsidR="00D400BA" w:rsidRPr="007308F0" w:rsidRDefault="00D400BA" w:rsidP="00C64716">
      <w:pPr>
        <w:numPr>
          <w:ilvl w:val="0"/>
          <w:numId w:val="11"/>
        </w:numPr>
        <w:tabs>
          <w:tab w:val="left" w:pos="1141"/>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порядок согласования и сроки принятия решений о реализации проекта и проведении совместного конкурса;</w:t>
      </w:r>
    </w:p>
    <w:p w:rsidR="00D400BA" w:rsidRPr="007308F0" w:rsidRDefault="00D400BA" w:rsidP="00C64716">
      <w:pPr>
        <w:numPr>
          <w:ilvl w:val="0"/>
          <w:numId w:val="11"/>
        </w:numPr>
        <w:tabs>
          <w:tab w:val="left" w:pos="1319"/>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информацию об условиях соглашений, заключаемых по итогам совместного</w:t>
      </w:r>
      <w:r w:rsidRPr="007308F0">
        <w:rPr>
          <w:rFonts w:eastAsia="Times New Roman" w:cs="Times New Roman"/>
          <w:color w:val="auto"/>
          <w:spacing w:val="-3"/>
          <w:kern w:val="0"/>
          <w:lang w:val="ru-RU" w:eastAsia="ru-RU" w:bidi="ru-RU"/>
        </w:rPr>
        <w:t xml:space="preserve"> </w:t>
      </w:r>
      <w:r w:rsidRPr="007308F0">
        <w:rPr>
          <w:rFonts w:eastAsia="Times New Roman" w:cs="Times New Roman"/>
          <w:color w:val="auto"/>
          <w:kern w:val="0"/>
          <w:lang w:val="ru-RU" w:eastAsia="ru-RU" w:bidi="ru-RU"/>
        </w:rPr>
        <w:t>конкурса;</w:t>
      </w:r>
      <w:bookmarkStart w:id="0" w:name="_GoBack"/>
      <w:bookmarkEnd w:id="0"/>
    </w:p>
    <w:p w:rsidR="00D400BA" w:rsidRPr="007308F0" w:rsidRDefault="00D400BA" w:rsidP="00C64716">
      <w:pPr>
        <w:numPr>
          <w:ilvl w:val="0"/>
          <w:numId w:val="11"/>
        </w:numPr>
        <w:tabs>
          <w:tab w:val="left" w:pos="1175"/>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порядок и сроки подготовки и утверждения конкурсной документации, примерный срок проведения совместного</w:t>
      </w:r>
      <w:r w:rsidRPr="007308F0">
        <w:rPr>
          <w:rFonts w:eastAsia="Times New Roman" w:cs="Times New Roman"/>
          <w:color w:val="auto"/>
          <w:spacing w:val="-4"/>
          <w:kern w:val="0"/>
          <w:lang w:val="ru-RU" w:eastAsia="ru-RU" w:bidi="ru-RU"/>
        </w:rPr>
        <w:t xml:space="preserve"> </w:t>
      </w:r>
      <w:r w:rsidRPr="007308F0">
        <w:rPr>
          <w:rFonts w:eastAsia="Times New Roman" w:cs="Times New Roman"/>
          <w:color w:val="auto"/>
          <w:kern w:val="0"/>
          <w:lang w:val="ru-RU" w:eastAsia="ru-RU" w:bidi="ru-RU"/>
        </w:rPr>
        <w:t>конкурса;</w:t>
      </w:r>
    </w:p>
    <w:p w:rsidR="00D400BA" w:rsidRPr="007308F0" w:rsidRDefault="00D400BA" w:rsidP="00C64716">
      <w:pPr>
        <w:numPr>
          <w:ilvl w:val="0"/>
          <w:numId w:val="11"/>
        </w:numPr>
        <w:tabs>
          <w:tab w:val="left" w:pos="1132"/>
        </w:tabs>
        <w:suppressAutoHyphens w:val="0"/>
        <w:autoSpaceDE w:val="0"/>
        <w:ind w:left="0" w:firstLine="709"/>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порядок и сроки формирования конкурсной</w:t>
      </w:r>
      <w:r w:rsidRPr="007308F0">
        <w:rPr>
          <w:rFonts w:eastAsia="Times New Roman" w:cs="Times New Roman"/>
          <w:color w:val="auto"/>
          <w:spacing w:val="-8"/>
          <w:kern w:val="0"/>
          <w:lang w:val="ru-RU" w:eastAsia="ru-RU" w:bidi="ru-RU"/>
        </w:rPr>
        <w:t xml:space="preserve"> </w:t>
      </w:r>
      <w:r w:rsidRPr="007308F0">
        <w:rPr>
          <w:rFonts w:eastAsia="Times New Roman" w:cs="Times New Roman"/>
          <w:color w:val="auto"/>
          <w:kern w:val="0"/>
          <w:lang w:val="ru-RU" w:eastAsia="ru-RU" w:bidi="ru-RU"/>
        </w:rPr>
        <w:t>комиссии;</w:t>
      </w:r>
    </w:p>
    <w:p w:rsidR="00D400BA" w:rsidRPr="007308F0" w:rsidRDefault="00D400BA" w:rsidP="00C64716">
      <w:pPr>
        <w:numPr>
          <w:ilvl w:val="0"/>
          <w:numId w:val="11"/>
        </w:numPr>
        <w:tabs>
          <w:tab w:val="left" w:pos="1132"/>
        </w:tabs>
        <w:suppressAutoHyphens w:val="0"/>
        <w:autoSpaceDE w:val="0"/>
        <w:ind w:left="0" w:firstLine="709"/>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порядок рассмотрения</w:t>
      </w:r>
      <w:r w:rsidRPr="007308F0">
        <w:rPr>
          <w:rFonts w:eastAsia="Times New Roman" w:cs="Times New Roman"/>
          <w:color w:val="auto"/>
          <w:spacing w:val="-4"/>
          <w:kern w:val="0"/>
          <w:lang w:val="ru-RU" w:eastAsia="ru-RU" w:bidi="ru-RU"/>
        </w:rPr>
        <w:t xml:space="preserve"> </w:t>
      </w:r>
      <w:r w:rsidRPr="007308F0">
        <w:rPr>
          <w:rFonts w:eastAsia="Times New Roman" w:cs="Times New Roman"/>
          <w:color w:val="auto"/>
          <w:kern w:val="0"/>
          <w:lang w:val="ru-RU" w:eastAsia="ru-RU" w:bidi="ru-RU"/>
        </w:rPr>
        <w:t>споров;</w:t>
      </w:r>
    </w:p>
    <w:p w:rsidR="00D400BA" w:rsidRPr="00C64716" w:rsidRDefault="00D400BA" w:rsidP="00C64716">
      <w:pPr>
        <w:numPr>
          <w:ilvl w:val="0"/>
          <w:numId w:val="11"/>
        </w:numPr>
        <w:tabs>
          <w:tab w:val="left" w:pos="1134"/>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иную информацию, определяющую взаимоотношения сторон соглашения о проведении совместного конкурса.</w:t>
      </w:r>
    </w:p>
    <w:p w:rsidR="00D400BA" w:rsidRPr="00C64716" w:rsidRDefault="00D400BA" w:rsidP="00C64716">
      <w:pPr>
        <w:numPr>
          <w:ilvl w:val="1"/>
          <w:numId w:val="16"/>
        </w:numPr>
        <w:tabs>
          <w:tab w:val="left" w:pos="3583"/>
        </w:tabs>
        <w:suppressAutoHyphens w:val="0"/>
        <w:autoSpaceDE w:val="0"/>
        <w:ind w:hanging="422"/>
        <w:textAlignment w:val="auto"/>
        <w:outlineLvl w:val="1"/>
        <w:rPr>
          <w:rFonts w:eastAsia="Times New Roman" w:cs="Times New Roman"/>
          <w:b/>
          <w:bCs/>
          <w:color w:val="auto"/>
          <w:kern w:val="0"/>
          <w:lang w:val="ru-RU" w:eastAsia="ru-RU" w:bidi="ru-RU"/>
        </w:rPr>
      </w:pPr>
      <w:r w:rsidRPr="007308F0">
        <w:rPr>
          <w:rFonts w:eastAsia="Times New Roman" w:cs="Times New Roman"/>
          <w:b/>
          <w:bCs/>
          <w:color w:val="auto"/>
          <w:kern w:val="0"/>
          <w:lang w:val="ru-RU" w:eastAsia="ru-RU" w:bidi="ru-RU"/>
        </w:rPr>
        <w:t>Конкурсная</w:t>
      </w:r>
      <w:r w:rsidRPr="007308F0">
        <w:rPr>
          <w:rFonts w:eastAsia="Times New Roman" w:cs="Times New Roman"/>
          <w:b/>
          <w:bCs/>
          <w:color w:val="auto"/>
          <w:spacing w:val="-2"/>
          <w:kern w:val="0"/>
          <w:lang w:val="ru-RU" w:eastAsia="ru-RU" w:bidi="ru-RU"/>
        </w:rPr>
        <w:t xml:space="preserve"> </w:t>
      </w:r>
      <w:r w:rsidRPr="007308F0">
        <w:rPr>
          <w:rFonts w:eastAsia="Times New Roman" w:cs="Times New Roman"/>
          <w:b/>
          <w:bCs/>
          <w:color w:val="auto"/>
          <w:kern w:val="0"/>
          <w:lang w:val="ru-RU" w:eastAsia="ru-RU" w:bidi="ru-RU"/>
        </w:rPr>
        <w:t>документация</w:t>
      </w:r>
    </w:p>
    <w:p w:rsidR="00D400BA" w:rsidRPr="007308F0" w:rsidRDefault="00D400BA" w:rsidP="00C64716">
      <w:pPr>
        <w:numPr>
          <w:ilvl w:val="0"/>
          <w:numId w:val="10"/>
        </w:numPr>
        <w:tabs>
          <w:tab w:val="left" w:pos="1108"/>
        </w:tabs>
        <w:suppressAutoHyphens w:val="0"/>
        <w:autoSpaceDE w:val="0"/>
        <w:ind w:left="0" w:firstLine="708"/>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Конкурсная документация должна</w:t>
      </w:r>
      <w:r w:rsidRPr="007308F0">
        <w:rPr>
          <w:rFonts w:eastAsia="Times New Roman" w:cs="Times New Roman"/>
          <w:color w:val="auto"/>
          <w:spacing w:val="-1"/>
          <w:kern w:val="0"/>
          <w:lang w:val="ru-RU" w:eastAsia="ru-RU" w:bidi="ru-RU"/>
        </w:rPr>
        <w:t xml:space="preserve"> </w:t>
      </w:r>
      <w:r w:rsidRPr="007308F0">
        <w:rPr>
          <w:rFonts w:eastAsia="Times New Roman" w:cs="Times New Roman"/>
          <w:color w:val="auto"/>
          <w:kern w:val="0"/>
          <w:lang w:val="ru-RU" w:eastAsia="ru-RU" w:bidi="ru-RU"/>
        </w:rPr>
        <w:t>содержать:</w:t>
      </w:r>
    </w:p>
    <w:p w:rsidR="00D400BA" w:rsidRPr="007308F0" w:rsidRDefault="00D400BA" w:rsidP="00C64716">
      <w:pPr>
        <w:numPr>
          <w:ilvl w:val="0"/>
          <w:numId w:val="9"/>
        </w:numPr>
        <w:tabs>
          <w:tab w:val="left" w:pos="1132"/>
        </w:tabs>
        <w:suppressAutoHyphens w:val="0"/>
        <w:autoSpaceDE w:val="0"/>
        <w:ind w:left="0" w:firstLine="708"/>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решение о реализации</w:t>
      </w:r>
      <w:r w:rsidRPr="007308F0">
        <w:rPr>
          <w:rFonts w:eastAsia="Times New Roman" w:cs="Times New Roman"/>
          <w:color w:val="auto"/>
          <w:spacing w:val="-3"/>
          <w:kern w:val="0"/>
          <w:lang w:val="ru-RU" w:eastAsia="ru-RU" w:bidi="ru-RU"/>
        </w:rPr>
        <w:t xml:space="preserve"> </w:t>
      </w:r>
      <w:r w:rsidRPr="007308F0">
        <w:rPr>
          <w:rFonts w:eastAsia="Times New Roman" w:cs="Times New Roman"/>
          <w:color w:val="auto"/>
          <w:kern w:val="0"/>
          <w:lang w:val="ru-RU" w:eastAsia="ru-RU" w:bidi="ru-RU"/>
        </w:rPr>
        <w:t>проекта;</w:t>
      </w:r>
    </w:p>
    <w:p w:rsidR="00D400BA" w:rsidRPr="007308F0" w:rsidRDefault="00D400BA" w:rsidP="00C64716">
      <w:pPr>
        <w:numPr>
          <w:ilvl w:val="0"/>
          <w:numId w:val="9"/>
        </w:numPr>
        <w:tabs>
          <w:tab w:val="left" w:pos="1132"/>
        </w:tabs>
        <w:suppressAutoHyphens w:val="0"/>
        <w:autoSpaceDE w:val="0"/>
        <w:ind w:left="0" w:firstLine="708"/>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условия конкурса;</w:t>
      </w:r>
    </w:p>
    <w:p w:rsidR="00D400BA" w:rsidRPr="007308F0" w:rsidRDefault="00D400BA" w:rsidP="00C64716">
      <w:pPr>
        <w:numPr>
          <w:ilvl w:val="0"/>
          <w:numId w:val="9"/>
        </w:numPr>
        <w:tabs>
          <w:tab w:val="left" w:pos="1256"/>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требования, которые предъявляются к профессиональным, деловым качествам представивших заявки на участие в конкурсе лиц и в соответствии с которыми проводится предварительный отбор участников</w:t>
      </w:r>
      <w:r w:rsidRPr="007308F0">
        <w:rPr>
          <w:rFonts w:eastAsia="Times New Roman" w:cs="Times New Roman"/>
          <w:color w:val="auto"/>
          <w:spacing w:val="-8"/>
          <w:kern w:val="0"/>
          <w:lang w:val="ru-RU" w:eastAsia="ru-RU" w:bidi="ru-RU"/>
        </w:rPr>
        <w:t xml:space="preserve"> </w:t>
      </w:r>
      <w:r w:rsidRPr="007308F0">
        <w:rPr>
          <w:rFonts w:eastAsia="Times New Roman" w:cs="Times New Roman"/>
          <w:color w:val="auto"/>
          <w:kern w:val="0"/>
          <w:lang w:val="ru-RU" w:eastAsia="ru-RU" w:bidi="ru-RU"/>
        </w:rPr>
        <w:t>конкурса;</w:t>
      </w:r>
    </w:p>
    <w:p w:rsidR="00D400BA" w:rsidRPr="007308F0" w:rsidRDefault="00D400BA" w:rsidP="00C64716">
      <w:pPr>
        <w:numPr>
          <w:ilvl w:val="0"/>
          <w:numId w:val="9"/>
        </w:numPr>
        <w:tabs>
          <w:tab w:val="left" w:pos="1323"/>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исчерпывающий перечень документов и материалов, форму их направления лицами, представляющими заявки на участие в конкурсе, конкурсные предложения, и участниками</w:t>
      </w:r>
      <w:r w:rsidRPr="007308F0">
        <w:rPr>
          <w:rFonts w:eastAsia="Times New Roman" w:cs="Times New Roman"/>
          <w:color w:val="auto"/>
          <w:spacing w:val="-1"/>
          <w:kern w:val="0"/>
          <w:lang w:val="ru-RU" w:eastAsia="ru-RU" w:bidi="ru-RU"/>
        </w:rPr>
        <w:t xml:space="preserve"> </w:t>
      </w:r>
      <w:r w:rsidRPr="007308F0">
        <w:rPr>
          <w:rFonts w:eastAsia="Times New Roman" w:cs="Times New Roman"/>
          <w:color w:val="auto"/>
          <w:kern w:val="0"/>
          <w:lang w:val="ru-RU" w:eastAsia="ru-RU" w:bidi="ru-RU"/>
        </w:rPr>
        <w:t>конкурса;</w:t>
      </w:r>
    </w:p>
    <w:p w:rsidR="00D400BA" w:rsidRPr="007308F0" w:rsidRDefault="00D400BA" w:rsidP="00C64716">
      <w:pPr>
        <w:numPr>
          <w:ilvl w:val="0"/>
          <w:numId w:val="9"/>
        </w:numPr>
        <w:tabs>
          <w:tab w:val="left" w:pos="1132"/>
        </w:tabs>
        <w:suppressAutoHyphens w:val="0"/>
        <w:autoSpaceDE w:val="0"/>
        <w:ind w:left="0" w:firstLine="708"/>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критерии</w:t>
      </w:r>
      <w:r w:rsidRPr="007308F0">
        <w:rPr>
          <w:rFonts w:eastAsia="Times New Roman" w:cs="Times New Roman"/>
          <w:color w:val="auto"/>
          <w:spacing w:val="-1"/>
          <w:kern w:val="0"/>
          <w:lang w:val="ru-RU" w:eastAsia="ru-RU" w:bidi="ru-RU"/>
        </w:rPr>
        <w:t xml:space="preserve"> </w:t>
      </w:r>
      <w:r w:rsidRPr="007308F0">
        <w:rPr>
          <w:rFonts w:eastAsia="Times New Roman" w:cs="Times New Roman"/>
          <w:color w:val="auto"/>
          <w:kern w:val="0"/>
          <w:lang w:val="ru-RU" w:eastAsia="ru-RU" w:bidi="ru-RU"/>
        </w:rPr>
        <w:t>конкурса;</w:t>
      </w:r>
    </w:p>
    <w:p w:rsidR="00D400BA" w:rsidRPr="007308F0" w:rsidRDefault="00D400BA" w:rsidP="00C64716">
      <w:pPr>
        <w:numPr>
          <w:ilvl w:val="0"/>
          <w:numId w:val="9"/>
        </w:numPr>
        <w:tabs>
          <w:tab w:val="left" w:pos="1225"/>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порядок представления заявок на участие в конкурсе и требования, предъявляемые к</w:t>
      </w:r>
      <w:r w:rsidRPr="007308F0">
        <w:rPr>
          <w:rFonts w:eastAsia="Times New Roman" w:cs="Times New Roman"/>
          <w:color w:val="auto"/>
          <w:spacing w:val="-4"/>
          <w:kern w:val="0"/>
          <w:lang w:val="ru-RU" w:eastAsia="ru-RU" w:bidi="ru-RU"/>
        </w:rPr>
        <w:t xml:space="preserve"> </w:t>
      </w:r>
      <w:r w:rsidRPr="007308F0">
        <w:rPr>
          <w:rFonts w:eastAsia="Times New Roman" w:cs="Times New Roman"/>
          <w:color w:val="auto"/>
          <w:kern w:val="0"/>
          <w:lang w:val="ru-RU" w:eastAsia="ru-RU" w:bidi="ru-RU"/>
        </w:rPr>
        <w:t>ним;</w:t>
      </w:r>
    </w:p>
    <w:p w:rsidR="00D400BA" w:rsidRPr="007308F0" w:rsidRDefault="00D400BA" w:rsidP="00C64716">
      <w:pPr>
        <w:numPr>
          <w:ilvl w:val="0"/>
          <w:numId w:val="9"/>
        </w:numPr>
        <w:tabs>
          <w:tab w:val="left" w:pos="1172"/>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место и срок представления заявок на участие в конкурсе (даты, время начала и истечения</w:t>
      </w:r>
      <w:r w:rsidRPr="007308F0">
        <w:rPr>
          <w:rFonts w:eastAsia="Times New Roman" w:cs="Times New Roman"/>
          <w:color w:val="auto"/>
          <w:spacing w:val="-4"/>
          <w:kern w:val="0"/>
          <w:lang w:val="ru-RU" w:eastAsia="ru-RU" w:bidi="ru-RU"/>
        </w:rPr>
        <w:t xml:space="preserve"> </w:t>
      </w:r>
      <w:r w:rsidRPr="007308F0">
        <w:rPr>
          <w:rFonts w:eastAsia="Times New Roman" w:cs="Times New Roman"/>
          <w:color w:val="auto"/>
          <w:kern w:val="0"/>
          <w:lang w:val="ru-RU" w:eastAsia="ru-RU" w:bidi="ru-RU"/>
        </w:rPr>
        <w:t>срока);</w:t>
      </w:r>
    </w:p>
    <w:p w:rsidR="00D400BA" w:rsidRPr="007308F0" w:rsidRDefault="00D400BA" w:rsidP="00C64716">
      <w:pPr>
        <w:numPr>
          <w:ilvl w:val="0"/>
          <w:numId w:val="9"/>
        </w:numPr>
        <w:tabs>
          <w:tab w:val="left" w:pos="1132"/>
        </w:tabs>
        <w:suppressAutoHyphens w:val="0"/>
        <w:autoSpaceDE w:val="0"/>
        <w:ind w:left="0" w:firstLine="708"/>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порядок, место и срок предоставления конкурсной</w:t>
      </w:r>
      <w:r w:rsidRPr="007308F0">
        <w:rPr>
          <w:rFonts w:eastAsia="Times New Roman" w:cs="Times New Roman"/>
          <w:color w:val="auto"/>
          <w:spacing w:val="-14"/>
          <w:kern w:val="0"/>
          <w:lang w:val="ru-RU" w:eastAsia="ru-RU" w:bidi="ru-RU"/>
        </w:rPr>
        <w:t xml:space="preserve"> </w:t>
      </w:r>
      <w:r w:rsidRPr="007308F0">
        <w:rPr>
          <w:rFonts w:eastAsia="Times New Roman" w:cs="Times New Roman"/>
          <w:color w:val="auto"/>
          <w:kern w:val="0"/>
          <w:lang w:val="ru-RU" w:eastAsia="ru-RU" w:bidi="ru-RU"/>
        </w:rPr>
        <w:t>документации;</w:t>
      </w:r>
    </w:p>
    <w:p w:rsidR="00D400BA" w:rsidRPr="007308F0" w:rsidRDefault="00D400BA" w:rsidP="00C64716">
      <w:pPr>
        <w:numPr>
          <w:ilvl w:val="0"/>
          <w:numId w:val="9"/>
        </w:numPr>
        <w:tabs>
          <w:tab w:val="left" w:pos="1436"/>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порядок предоставления разъяснений положений конкурсной документации;</w:t>
      </w:r>
    </w:p>
    <w:p w:rsidR="00D400BA" w:rsidRPr="007308F0" w:rsidRDefault="00D400BA" w:rsidP="00C64716">
      <w:pPr>
        <w:numPr>
          <w:ilvl w:val="0"/>
          <w:numId w:val="9"/>
        </w:numPr>
        <w:tabs>
          <w:tab w:val="left" w:pos="1388"/>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указание на способы обеспечения частным партнером исполнения обязательств по соглашению, а также требование о представлении документов, подтверждающих обеспечение исполнения обязательств частного партнера по соглашению;</w:t>
      </w:r>
    </w:p>
    <w:p w:rsidR="00D400BA" w:rsidRPr="007308F0" w:rsidRDefault="00D400BA" w:rsidP="00C64716">
      <w:pPr>
        <w:numPr>
          <w:ilvl w:val="0"/>
          <w:numId w:val="9"/>
        </w:numPr>
        <w:tabs>
          <w:tab w:val="left" w:pos="1302"/>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размер задатка, вносимого в обеспечение исполнения обязательства по заключению соглашения (далее - задаток), порядок и срок его внесения, реквизиты счетов, на которые вносится</w:t>
      </w:r>
      <w:r w:rsidRPr="007308F0">
        <w:rPr>
          <w:rFonts w:eastAsia="Times New Roman" w:cs="Times New Roman"/>
          <w:color w:val="auto"/>
          <w:spacing w:val="-5"/>
          <w:kern w:val="0"/>
          <w:lang w:val="ru-RU" w:eastAsia="ru-RU" w:bidi="ru-RU"/>
        </w:rPr>
        <w:t xml:space="preserve"> </w:t>
      </w:r>
      <w:r w:rsidRPr="007308F0">
        <w:rPr>
          <w:rFonts w:eastAsia="Times New Roman" w:cs="Times New Roman"/>
          <w:color w:val="auto"/>
          <w:kern w:val="0"/>
          <w:lang w:val="ru-RU" w:eastAsia="ru-RU" w:bidi="ru-RU"/>
        </w:rPr>
        <w:t>задаток;</w:t>
      </w:r>
    </w:p>
    <w:p w:rsidR="00D400BA" w:rsidRPr="007308F0" w:rsidRDefault="00D400BA" w:rsidP="00C64716">
      <w:pPr>
        <w:numPr>
          <w:ilvl w:val="0"/>
          <w:numId w:val="9"/>
        </w:numPr>
        <w:tabs>
          <w:tab w:val="left" w:pos="1289"/>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порядок, место и срок представления конкурсных предложений (даты и время начала и истечения этого</w:t>
      </w:r>
      <w:r w:rsidRPr="007308F0">
        <w:rPr>
          <w:rFonts w:eastAsia="Times New Roman" w:cs="Times New Roman"/>
          <w:color w:val="auto"/>
          <w:spacing w:val="-6"/>
          <w:kern w:val="0"/>
          <w:lang w:val="ru-RU" w:eastAsia="ru-RU" w:bidi="ru-RU"/>
        </w:rPr>
        <w:t xml:space="preserve"> </w:t>
      </w:r>
      <w:r w:rsidRPr="007308F0">
        <w:rPr>
          <w:rFonts w:eastAsia="Times New Roman" w:cs="Times New Roman"/>
          <w:color w:val="auto"/>
          <w:kern w:val="0"/>
          <w:lang w:val="ru-RU" w:eastAsia="ru-RU" w:bidi="ru-RU"/>
        </w:rPr>
        <w:t>срока);</w:t>
      </w:r>
    </w:p>
    <w:p w:rsidR="00D400BA" w:rsidRPr="007308F0" w:rsidRDefault="00D400BA" w:rsidP="00C64716">
      <w:pPr>
        <w:numPr>
          <w:ilvl w:val="0"/>
          <w:numId w:val="9"/>
        </w:numPr>
        <w:tabs>
          <w:tab w:val="left" w:pos="1275"/>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порядок и срок изменения и (или) отзыва заявок на участие в конкурсе и конкурсных</w:t>
      </w:r>
      <w:r w:rsidRPr="007308F0">
        <w:rPr>
          <w:rFonts w:eastAsia="Times New Roman" w:cs="Times New Roman"/>
          <w:color w:val="auto"/>
          <w:spacing w:val="-4"/>
          <w:kern w:val="0"/>
          <w:lang w:val="ru-RU" w:eastAsia="ru-RU" w:bidi="ru-RU"/>
        </w:rPr>
        <w:t xml:space="preserve"> </w:t>
      </w:r>
      <w:r w:rsidRPr="007308F0">
        <w:rPr>
          <w:rFonts w:eastAsia="Times New Roman" w:cs="Times New Roman"/>
          <w:color w:val="auto"/>
          <w:kern w:val="0"/>
          <w:lang w:val="ru-RU" w:eastAsia="ru-RU" w:bidi="ru-RU"/>
        </w:rPr>
        <w:t>предложений;</w:t>
      </w:r>
    </w:p>
    <w:p w:rsidR="00D400BA" w:rsidRPr="007308F0" w:rsidRDefault="00D400BA" w:rsidP="00C64716">
      <w:pPr>
        <w:numPr>
          <w:ilvl w:val="0"/>
          <w:numId w:val="9"/>
        </w:numPr>
        <w:tabs>
          <w:tab w:val="left" w:pos="1282"/>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порядок, место, дату и время вскрытия конвертов с заявками на участие в</w:t>
      </w:r>
      <w:r w:rsidRPr="007308F0">
        <w:rPr>
          <w:rFonts w:eastAsia="Times New Roman" w:cs="Times New Roman"/>
          <w:color w:val="auto"/>
          <w:spacing w:val="-3"/>
          <w:kern w:val="0"/>
          <w:lang w:val="ru-RU" w:eastAsia="ru-RU" w:bidi="ru-RU"/>
        </w:rPr>
        <w:t xml:space="preserve"> </w:t>
      </w:r>
      <w:r w:rsidRPr="007308F0">
        <w:rPr>
          <w:rFonts w:eastAsia="Times New Roman" w:cs="Times New Roman"/>
          <w:color w:val="auto"/>
          <w:kern w:val="0"/>
          <w:lang w:val="ru-RU" w:eastAsia="ru-RU" w:bidi="ru-RU"/>
        </w:rPr>
        <w:t>конкурсе;</w:t>
      </w:r>
    </w:p>
    <w:p w:rsidR="00D400BA" w:rsidRPr="007308F0" w:rsidRDefault="00D400BA" w:rsidP="00C64716">
      <w:pPr>
        <w:numPr>
          <w:ilvl w:val="0"/>
          <w:numId w:val="9"/>
        </w:numPr>
        <w:tabs>
          <w:tab w:val="left" w:pos="1410"/>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порядок и срок проведения предварительного отбора участников конкурса, дату подписания протокола о проведении предварительного</w:t>
      </w:r>
      <w:r w:rsidRPr="007308F0">
        <w:rPr>
          <w:rFonts w:eastAsia="Times New Roman" w:cs="Times New Roman"/>
          <w:color w:val="auto"/>
          <w:spacing w:val="58"/>
          <w:kern w:val="0"/>
          <w:lang w:val="ru-RU" w:eastAsia="ru-RU" w:bidi="ru-RU"/>
        </w:rPr>
        <w:t xml:space="preserve"> </w:t>
      </w:r>
      <w:r w:rsidRPr="007308F0">
        <w:rPr>
          <w:rFonts w:eastAsia="Times New Roman" w:cs="Times New Roman"/>
          <w:color w:val="auto"/>
          <w:kern w:val="0"/>
          <w:lang w:val="ru-RU" w:eastAsia="ru-RU" w:bidi="ru-RU"/>
        </w:rPr>
        <w:t>отбора</w:t>
      </w:r>
    </w:p>
    <w:p w:rsidR="00D400BA" w:rsidRPr="007308F0" w:rsidRDefault="00D400BA" w:rsidP="00C64716">
      <w:pPr>
        <w:suppressAutoHyphens w:val="0"/>
        <w:autoSpaceDE w:val="0"/>
        <w:jc w:val="both"/>
        <w:textAlignment w:val="auto"/>
        <w:rPr>
          <w:rFonts w:eastAsia="Times New Roman" w:cs="Times New Roman"/>
          <w:color w:val="auto"/>
          <w:kern w:val="0"/>
          <w:lang w:val="ru-RU" w:eastAsia="ru-RU" w:bidi="ru-RU"/>
        </w:rPr>
        <w:sectPr w:rsidR="00D400BA" w:rsidRPr="007308F0">
          <w:pgSz w:w="11910" w:h="16840"/>
          <w:pgMar w:top="1020" w:right="440" w:bottom="280" w:left="1300" w:header="712" w:footer="0" w:gutter="0"/>
          <w:cols w:space="720"/>
        </w:sectPr>
      </w:pPr>
    </w:p>
    <w:p w:rsidR="00D400BA" w:rsidRPr="007308F0" w:rsidRDefault="00D400BA" w:rsidP="00C64716">
      <w:pPr>
        <w:suppressAutoHyphens w:val="0"/>
        <w:autoSpaceDE w:val="0"/>
        <w:textAlignment w:val="auto"/>
        <w:rPr>
          <w:rFonts w:eastAsia="Times New Roman" w:cs="Times New Roman"/>
          <w:color w:val="auto"/>
          <w:kern w:val="0"/>
          <w:lang w:val="ru-RU" w:eastAsia="ru-RU" w:bidi="ru-RU"/>
        </w:rPr>
      </w:pPr>
    </w:p>
    <w:p w:rsidR="00D400BA" w:rsidRPr="007308F0" w:rsidRDefault="00D400BA" w:rsidP="00C64716">
      <w:pPr>
        <w:tabs>
          <w:tab w:val="left" w:pos="1682"/>
          <w:tab w:val="left" w:pos="2975"/>
          <w:tab w:val="left" w:pos="3311"/>
          <w:tab w:val="left" w:pos="4376"/>
          <w:tab w:val="left" w:pos="5117"/>
          <w:tab w:val="left" w:pos="5993"/>
          <w:tab w:val="left" w:pos="6879"/>
          <w:tab w:val="left" w:pos="8764"/>
        </w:tabs>
        <w:suppressAutoHyphens w:val="0"/>
        <w:autoSpaceDE w:val="0"/>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участников</w:t>
      </w:r>
      <w:r w:rsidRPr="007308F0">
        <w:rPr>
          <w:rFonts w:eastAsia="Times New Roman" w:cs="Times New Roman"/>
          <w:color w:val="auto"/>
          <w:kern w:val="0"/>
          <w:lang w:val="ru-RU" w:eastAsia="ru-RU" w:bidi="ru-RU"/>
        </w:rPr>
        <w:tab/>
        <w:t>конкурса</w:t>
      </w:r>
      <w:r w:rsidRPr="007308F0">
        <w:rPr>
          <w:rFonts w:eastAsia="Times New Roman" w:cs="Times New Roman"/>
          <w:color w:val="auto"/>
          <w:kern w:val="0"/>
          <w:lang w:val="ru-RU" w:eastAsia="ru-RU" w:bidi="ru-RU"/>
        </w:rPr>
        <w:tab/>
        <w:t>в</w:t>
      </w:r>
      <w:r w:rsidRPr="007308F0">
        <w:rPr>
          <w:rFonts w:eastAsia="Times New Roman" w:cs="Times New Roman"/>
          <w:color w:val="auto"/>
          <w:kern w:val="0"/>
          <w:lang w:val="ru-RU" w:eastAsia="ru-RU" w:bidi="ru-RU"/>
        </w:rPr>
        <w:tab/>
        <w:t>случае,</w:t>
      </w:r>
      <w:r w:rsidRPr="007308F0">
        <w:rPr>
          <w:rFonts w:eastAsia="Times New Roman" w:cs="Times New Roman"/>
          <w:color w:val="auto"/>
          <w:kern w:val="0"/>
          <w:lang w:val="ru-RU" w:eastAsia="ru-RU" w:bidi="ru-RU"/>
        </w:rPr>
        <w:tab/>
        <w:t>если</w:t>
      </w:r>
      <w:r w:rsidRPr="007308F0">
        <w:rPr>
          <w:rFonts w:eastAsia="Times New Roman" w:cs="Times New Roman"/>
          <w:color w:val="auto"/>
          <w:kern w:val="0"/>
          <w:lang w:val="ru-RU" w:eastAsia="ru-RU" w:bidi="ru-RU"/>
        </w:rPr>
        <w:tab/>
        <w:t>такой</w:t>
      </w:r>
      <w:r w:rsidRPr="007308F0">
        <w:rPr>
          <w:rFonts w:eastAsia="Times New Roman" w:cs="Times New Roman"/>
          <w:color w:val="auto"/>
          <w:kern w:val="0"/>
          <w:lang w:val="ru-RU" w:eastAsia="ru-RU" w:bidi="ru-RU"/>
        </w:rPr>
        <w:tab/>
        <w:t>отбор</w:t>
      </w:r>
      <w:r w:rsidRPr="007308F0">
        <w:rPr>
          <w:rFonts w:eastAsia="Times New Roman" w:cs="Times New Roman"/>
          <w:color w:val="auto"/>
          <w:kern w:val="0"/>
          <w:lang w:val="ru-RU" w:eastAsia="ru-RU" w:bidi="ru-RU"/>
        </w:rPr>
        <w:tab/>
        <w:t>предусмотрен</w:t>
      </w:r>
      <w:r w:rsidRPr="007308F0">
        <w:rPr>
          <w:rFonts w:eastAsia="Times New Roman" w:cs="Times New Roman"/>
          <w:color w:val="auto"/>
          <w:kern w:val="0"/>
          <w:lang w:val="ru-RU" w:eastAsia="ru-RU" w:bidi="ru-RU"/>
        </w:rPr>
        <w:tab/>
      </w:r>
      <w:r w:rsidRPr="007308F0">
        <w:rPr>
          <w:rFonts w:eastAsia="Times New Roman" w:cs="Times New Roman"/>
          <w:color w:val="auto"/>
          <w:spacing w:val="-1"/>
          <w:kern w:val="0"/>
          <w:lang w:val="ru-RU" w:eastAsia="ru-RU" w:bidi="ru-RU"/>
        </w:rPr>
        <w:t xml:space="preserve">условиями </w:t>
      </w:r>
      <w:r w:rsidRPr="007308F0">
        <w:rPr>
          <w:rFonts w:eastAsia="Times New Roman" w:cs="Times New Roman"/>
          <w:color w:val="auto"/>
          <w:kern w:val="0"/>
          <w:lang w:val="ru-RU" w:eastAsia="ru-RU" w:bidi="ru-RU"/>
        </w:rPr>
        <w:t>конкурса;</w:t>
      </w:r>
    </w:p>
    <w:p w:rsidR="00D400BA" w:rsidRPr="007308F0" w:rsidRDefault="00D400BA" w:rsidP="00C64716">
      <w:pPr>
        <w:numPr>
          <w:ilvl w:val="0"/>
          <w:numId w:val="9"/>
        </w:numPr>
        <w:tabs>
          <w:tab w:val="left" w:pos="1373"/>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порядок, место, дату и время вскрытия конвертов с конкурсными предложениями;</w:t>
      </w:r>
    </w:p>
    <w:p w:rsidR="00D400BA" w:rsidRPr="007308F0" w:rsidRDefault="00D400BA" w:rsidP="00773139">
      <w:pPr>
        <w:numPr>
          <w:ilvl w:val="0"/>
          <w:numId w:val="9"/>
        </w:numPr>
        <w:tabs>
          <w:tab w:val="left" w:pos="1271"/>
        </w:tabs>
        <w:suppressAutoHyphens w:val="0"/>
        <w:autoSpaceDE w:val="0"/>
        <w:ind w:left="142" w:firstLine="567"/>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порядок рассмотрения и оценки конкурсных</w:t>
      </w:r>
      <w:r w:rsidRPr="007308F0">
        <w:rPr>
          <w:rFonts w:eastAsia="Times New Roman" w:cs="Times New Roman"/>
          <w:color w:val="auto"/>
          <w:spacing w:val="-11"/>
          <w:kern w:val="0"/>
          <w:lang w:val="ru-RU" w:eastAsia="ru-RU" w:bidi="ru-RU"/>
        </w:rPr>
        <w:t xml:space="preserve"> </w:t>
      </w:r>
      <w:r w:rsidRPr="007308F0">
        <w:rPr>
          <w:rFonts w:eastAsia="Times New Roman" w:cs="Times New Roman"/>
          <w:color w:val="auto"/>
          <w:kern w:val="0"/>
          <w:lang w:val="ru-RU" w:eastAsia="ru-RU" w:bidi="ru-RU"/>
        </w:rPr>
        <w:t>предложений;</w:t>
      </w:r>
    </w:p>
    <w:p w:rsidR="00D400BA" w:rsidRPr="007308F0" w:rsidRDefault="00D400BA" w:rsidP="00C64716">
      <w:pPr>
        <w:numPr>
          <w:ilvl w:val="0"/>
          <w:numId w:val="9"/>
        </w:numPr>
        <w:tabs>
          <w:tab w:val="left" w:pos="1271"/>
        </w:tabs>
        <w:suppressAutoHyphens w:val="0"/>
        <w:autoSpaceDE w:val="0"/>
        <w:ind w:left="0" w:firstLine="709"/>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порядок определения победителя</w:t>
      </w:r>
      <w:r w:rsidRPr="007308F0">
        <w:rPr>
          <w:rFonts w:eastAsia="Times New Roman" w:cs="Times New Roman"/>
          <w:color w:val="auto"/>
          <w:spacing w:val="-4"/>
          <w:kern w:val="0"/>
          <w:lang w:val="ru-RU" w:eastAsia="ru-RU" w:bidi="ru-RU"/>
        </w:rPr>
        <w:t xml:space="preserve"> </w:t>
      </w:r>
      <w:r w:rsidRPr="007308F0">
        <w:rPr>
          <w:rFonts w:eastAsia="Times New Roman" w:cs="Times New Roman"/>
          <w:color w:val="auto"/>
          <w:kern w:val="0"/>
          <w:lang w:val="ru-RU" w:eastAsia="ru-RU" w:bidi="ru-RU"/>
        </w:rPr>
        <w:t>конкурса;</w:t>
      </w:r>
    </w:p>
    <w:p w:rsidR="00D400BA" w:rsidRPr="007308F0" w:rsidRDefault="00D400BA" w:rsidP="00773139">
      <w:pPr>
        <w:numPr>
          <w:ilvl w:val="0"/>
          <w:numId w:val="9"/>
        </w:numPr>
        <w:tabs>
          <w:tab w:val="left" w:pos="1271"/>
        </w:tabs>
        <w:suppressAutoHyphens w:val="0"/>
        <w:autoSpaceDE w:val="0"/>
        <w:ind w:left="0" w:firstLine="709"/>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срок подписания протокола о результатах проведения</w:t>
      </w:r>
      <w:r w:rsidRPr="007308F0">
        <w:rPr>
          <w:rFonts w:eastAsia="Times New Roman" w:cs="Times New Roman"/>
          <w:color w:val="auto"/>
          <w:spacing w:val="-11"/>
          <w:kern w:val="0"/>
          <w:lang w:val="ru-RU" w:eastAsia="ru-RU" w:bidi="ru-RU"/>
        </w:rPr>
        <w:t xml:space="preserve"> </w:t>
      </w:r>
      <w:r w:rsidRPr="007308F0">
        <w:rPr>
          <w:rFonts w:eastAsia="Times New Roman" w:cs="Times New Roman"/>
          <w:color w:val="auto"/>
          <w:kern w:val="0"/>
          <w:lang w:val="ru-RU" w:eastAsia="ru-RU" w:bidi="ru-RU"/>
        </w:rPr>
        <w:t>конкурса;</w:t>
      </w:r>
    </w:p>
    <w:p w:rsidR="00D400BA" w:rsidRPr="007308F0" w:rsidRDefault="00D400BA" w:rsidP="00773139">
      <w:pPr>
        <w:numPr>
          <w:ilvl w:val="0"/>
          <w:numId w:val="9"/>
        </w:numPr>
        <w:tabs>
          <w:tab w:val="left" w:pos="1271"/>
        </w:tabs>
        <w:suppressAutoHyphens w:val="0"/>
        <w:autoSpaceDE w:val="0"/>
        <w:ind w:left="0" w:firstLine="709"/>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срок подписания</w:t>
      </w:r>
      <w:r w:rsidRPr="007308F0">
        <w:rPr>
          <w:rFonts w:eastAsia="Times New Roman" w:cs="Times New Roman"/>
          <w:color w:val="auto"/>
          <w:spacing w:val="-4"/>
          <w:kern w:val="0"/>
          <w:lang w:val="ru-RU" w:eastAsia="ru-RU" w:bidi="ru-RU"/>
        </w:rPr>
        <w:t xml:space="preserve"> </w:t>
      </w:r>
      <w:r w:rsidRPr="007308F0">
        <w:rPr>
          <w:rFonts w:eastAsia="Times New Roman" w:cs="Times New Roman"/>
          <w:color w:val="auto"/>
          <w:kern w:val="0"/>
          <w:lang w:val="ru-RU" w:eastAsia="ru-RU" w:bidi="ru-RU"/>
        </w:rPr>
        <w:t>соглашения;</w:t>
      </w:r>
    </w:p>
    <w:p w:rsidR="00D400BA" w:rsidRPr="007308F0" w:rsidRDefault="00D400BA" w:rsidP="00773139">
      <w:pPr>
        <w:numPr>
          <w:ilvl w:val="0"/>
          <w:numId w:val="9"/>
        </w:numPr>
        <w:tabs>
          <w:tab w:val="left" w:pos="1271"/>
        </w:tabs>
        <w:suppressAutoHyphens w:val="0"/>
        <w:autoSpaceDE w:val="0"/>
        <w:ind w:left="0" w:firstLine="709"/>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срок и порядок проведения переговоров с победителем</w:t>
      </w:r>
      <w:r w:rsidRPr="007308F0">
        <w:rPr>
          <w:rFonts w:eastAsia="Times New Roman" w:cs="Times New Roman"/>
          <w:color w:val="auto"/>
          <w:spacing w:val="-20"/>
          <w:kern w:val="0"/>
          <w:lang w:val="ru-RU" w:eastAsia="ru-RU" w:bidi="ru-RU"/>
        </w:rPr>
        <w:t xml:space="preserve"> </w:t>
      </w:r>
      <w:r w:rsidRPr="007308F0">
        <w:rPr>
          <w:rFonts w:eastAsia="Times New Roman" w:cs="Times New Roman"/>
          <w:color w:val="auto"/>
          <w:kern w:val="0"/>
          <w:lang w:val="ru-RU" w:eastAsia="ru-RU" w:bidi="ru-RU"/>
        </w:rPr>
        <w:t>конкурса;</w:t>
      </w:r>
    </w:p>
    <w:p w:rsidR="00D400BA" w:rsidRPr="007308F0" w:rsidRDefault="00D400BA" w:rsidP="00C64716">
      <w:pPr>
        <w:numPr>
          <w:ilvl w:val="0"/>
          <w:numId w:val="9"/>
        </w:numPr>
        <w:tabs>
          <w:tab w:val="left" w:pos="1271"/>
        </w:tabs>
        <w:suppressAutoHyphens w:val="0"/>
        <w:autoSpaceDE w:val="0"/>
        <w:ind w:left="0" w:firstLine="709"/>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иную информацию в соответствии с федеральным</w:t>
      </w:r>
      <w:r w:rsidRPr="007308F0">
        <w:rPr>
          <w:rFonts w:eastAsia="Times New Roman" w:cs="Times New Roman"/>
          <w:color w:val="auto"/>
          <w:spacing w:val="-14"/>
          <w:kern w:val="0"/>
          <w:lang w:val="ru-RU" w:eastAsia="ru-RU" w:bidi="ru-RU"/>
        </w:rPr>
        <w:t xml:space="preserve"> </w:t>
      </w:r>
      <w:r w:rsidRPr="007308F0">
        <w:rPr>
          <w:rFonts w:eastAsia="Times New Roman" w:cs="Times New Roman"/>
          <w:color w:val="auto"/>
          <w:kern w:val="0"/>
          <w:lang w:val="ru-RU" w:eastAsia="ru-RU" w:bidi="ru-RU"/>
        </w:rPr>
        <w:t>законодательством.</w:t>
      </w:r>
    </w:p>
    <w:p w:rsidR="00D400BA" w:rsidRPr="007308F0" w:rsidRDefault="00D400BA" w:rsidP="00C64716">
      <w:pPr>
        <w:numPr>
          <w:ilvl w:val="0"/>
          <w:numId w:val="10"/>
        </w:numPr>
        <w:tabs>
          <w:tab w:val="left" w:pos="1184"/>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В случае</w:t>
      </w:r>
      <w:proofErr w:type="gramStart"/>
      <w:r w:rsidRPr="007308F0">
        <w:rPr>
          <w:rFonts w:eastAsia="Times New Roman" w:cs="Times New Roman"/>
          <w:color w:val="auto"/>
          <w:kern w:val="0"/>
          <w:lang w:val="ru-RU" w:eastAsia="ru-RU" w:bidi="ru-RU"/>
        </w:rPr>
        <w:t>,</w:t>
      </w:r>
      <w:proofErr w:type="gramEnd"/>
      <w:r w:rsidRPr="007308F0">
        <w:rPr>
          <w:rFonts w:eastAsia="Times New Roman" w:cs="Times New Roman"/>
          <w:color w:val="auto"/>
          <w:kern w:val="0"/>
          <w:lang w:val="ru-RU" w:eastAsia="ru-RU" w:bidi="ru-RU"/>
        </w:rPr>
        <w:t xml:space="preserve"> если при осуществлении частным партнером деятельности, предусмотренной соглашением, реализация частным партнером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решением публичного партнера установлены долгосрочные параметры регулирования деятельности частного партнера, конкурсная документация должна содержать такие</w:t>
      </w:r>
      <w:r w:rsidRPr="007308F0">
        <w:rPr>
          <w:rFonts w:eastAsia="Times New Roman" w:cs="Times New Roman"/>
          <w:color w:val="auto"/>
          <w:spacing w:val="-5"/>
          <w:kern w:val="0"/>
          <w:lang w:val="ru-RU" w:eastAsia="ru-RU" w:bidi="ru-RU"/>
        </w:rPr>
        <w:t xml:space="preserve"> </w:t>
      </w:r>
      <w:r w:rsidRPr="007308F0">
        <w:rPr>
          <w:rFonts w:eastAsia="Times New Roman" w:cs="Times New Roman"/>
          <w:color w:val="auto"/>
          <w:kern w:val="0"/>
          <w:lang w:val="ru-RU" w:eastAsia="ru-RU" w:bidi="ru-RU"/>
        </w:rPr>
        <w:t>параметры.</w:t>
      </w:r>
    </w:p>
    <w:p w:rsidR="00D400BA" w:rsidRPr="007308F0" w:rsidRDefault="00D400BA" w:rsidP="00C64716">
      <w:pPr>
        <w:numPr>
          <w:ilvl w:val="0"/>
          <w:numId w:val="10"/>
        </w:numPr>
        <w:tabs>
          <w:tab w:val="left" w:pos="1115"/>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Конкурсная документация не должна содержать требования к участникам конкурса, необоснованно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 в</w:t>
      </w:r>
      <w:r w:rsidRPr="007308F0">
        <w:rPr>
          <w:rFonts w:eastAsia="Times New Roman" w:cs="Times New Roman"/>
          <w:color w:val="auto"/>
          <w:spacing w:val="-3"/>
          <w:kern w:val="0"/>
          <w:lang w:val="ru-RU" w:eastAsia="ru-RU" w:bidi="ru-RU"/>
        </w:rPr>
        <w:t xml:space="preserve"> </w:t>
      </w:r>
      <w:r w:rsidRPr="007308F0">
        <w:rPr>
          <w:rFonts w:eastAsia="Times New Roman" w:cs="Times New Roman"/>
          <w:color w:val="auto"/>
          <w:kern w:val="0"/>
          <w:lang w:val="ru-RU" w:eastAsia="ru-RU" w:bidi="ru-RU"/>
        </w:rPr>
        <w:t>конкурсе.</w:t>
      </w:r>
    </w:p>
    <w:p w:rsidR="00D400BA" w:rsidRPr="007308F0" w:rsidRDefault="00D400BA" w:rsidP="00C64716">
      <w:pPr>
        <w:numPr>
          <w:ilvl w:val="0"/>
          <w:numId w:val="10"/>
        </w:numPr>
        <w:tabs>
          <w:tab w:val="left" w:pos="1136"/>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Положения по конкурсной документации, не определенные в настоящей статье, применяются в соответствии с федеральным</w:t>
      </w:r>
      <w:r w:rsidRPr="007308F0">
        <w:rPr>
          <w:rFonts w:eastAsia="Times New Roman" w:cs="Times New Roman"/>
          <w:color w:val="auto"/>
          <w:spacing w:val="-5"/>
          <w:kern w:val="0"/>
          <w:lang w:val="ru-RU" w:eastAsia="ru-RU" w:bidi="ru-RU"/>
        </w:rPr>
        <w:t xml:space="preserve"> </w:t>
      </w:r>
      <w:r w:rsidRPr="007308F0">
        <w:rPr>
          <w:rFonts w:eastAsia="Times New Roman" w:cs="Times New Roman"/>
          <w:color w:val="auto"/>
          <w:kern w:val="0"/>
          <w:lang w:val="ru-RU" w:eastAsia="ru-RU" w:bidi="ru-RU"/>
        </w:rPr>
        <w:t>законодательством.</w:t>
      </w:r>
    </w:p>
    <w:p w:rsidR="00D400BA" w:rsidRPr="007308F0" w:rsidRDefault="00D400BA" w:rsidP="00C64716">
      <w:pPr>
        <w:suppressAutoHyphens w:val="0"/>
        <w:autoSpaceDE w:val="0"/>
        <w:textAlignment w:val="auto"/>
        <w:rPr>
          <w:rFonts w:eastAsia="Times New Roman" w:cs="Times New Roman"/>
          <w:color w:val="auto"/>
          <w:kern w:val="0"/>
          <w:lang w:val="ru-RU" w:eastAsia="ru-RU" w:bidi="ru-RU"/>
        </w:rPr>
      </w:pPr>
    </w:p>
    <w:p w:rsidR="00D400BA" w:rsidRPr="007308F0" w:rsidRDefault="00D400BA" w:rsidP="00C64716">
      <w:pPr>
        <w:numPr>
          <w:ilvl w:val="1"/>
          <w:numId w:val="16"/>
        </w:numPr>
        <w:tabs>
          <w:tab w:val="left" w:pos="3881"/>
        </w:tabs>
        <w:suppressAutoHyphens w:val="0"/>
        <w:autoSpaceDE w:val="0"/>
        <w:textAlignment w:val="auto"/>
        <w:outlineLvl w:val="1"/>
        <w:rPr>
          <w:rFonts w:eastAsia="Times New Roman" w:cs="Times New Roman"/>
          <w:b/>
          <w:bCs/>
          <w:color w:val="auto"/>
          <w:kern w:val="0"/>
          <w:lang w:val="ru-RU" w:eastAsia="ru-RU" w:bidi="ru-RU"/>
        </w:rPr>
      </w:pPr>
      <w:r w:rsidRPr="007308F0">
        <w:rPr>
          <w:rFonts w:eastAsia="Times New Roman" w:cs="Times New Roman"/>
          <w:b/>
          <w:bCs/>
          <w:color w:val="auto"/>
          <w:kern w:val="0"/>
          <w:lang w:val="ru-RU" w:eastAsia="ru-RU" w:bidi="ru-RU"/>
        </w:rPr>
        <w:t>Конкурсная</w:t>
      </w:r>
      <w:r w:rsidRPr="007308F0">
        <w:rPr>
          <w:rFonts w:eastAsia="Times New Roman" w:cs="Times New Roman"/>
          <w:b/>
          <w:bCs/>
          <w:color w:val="auto"/>
          <w:spacing w:val="-2"/>
          <w:kern w:val="0"/>
          <w:lang w:val="ru-RU" w:eastAsia="ru-RU" w:bidi="ru-RU"/>
        </w:rPr>
        <w:t xml:space="preserve"> </w:t>
      </w:r>
      <w:r w:rsidRPr="007308F0">
        <w:rPr>
          <w:rFonts w:eastAsia="Times New Roman" w:cs="Times New Roman"/>
          <w:b/>
          <w:bCs/>
          <w:color w:val="auto"/>
          <w:kern w:val="0"/>
          <w:lang w:val="ru-RU" w:eastAsia="ru-RU" w:bidi="ru-RU"/>
        </w:rPr>
        <w:t>комиссия</w:t>
      </w:r>
    </w:p>
    <w:p w:rsidR="00D400BA" w:rsidRPr="007308F0" w:rsidRDefault="00D400BA" w:rsidP="00C64716">
      <w:pPr>
        <w:suppressAutoHyphens w:val="0"/>
        <w:autoSpaceDE w:val="0"/>
        <w:textAlignment w:val="auto"/>
        <w:rPr>
          <w:rFonts w:eastAsia="Times New Roman" w:cs="Times New Roman"/>
          <w:b/>
          <w:color w:val="auto"/>
          <w:kern w:val="0"/>
          <w:lang w:val="ru-RU" w:eastAsia="ru-RU" w:bidi="ru-RU"/>
        </w:rPr>
      </w:pPr>
    </w:p>
    <w:p w:rsidR="00D400BA" w:rsidRPr="007308F0" w:rsidRDefault="00D400BA" w:rsidP="00C64716">
      <w:pPr>
        <w:numPr>
          <w:ilvl w:val="0"/>
          <w:numId w:val="8"/>
        </w:numPr>
        <w:tabs>
          <w:tab w:val="left" w:pos="1167"/>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Для проведения конкурса публичным партнером создается конкурсная комиссия. Число членов конкурсной комиссии не может быть менее чем пять человек. Конкурсная комиссия правомочна принимать решения, если на заседании конкурсной комиссии присутствует не менее</w:t>
      </w:r>
      <w:proofErr w:type="gramStart"/>
      <w:r w:rsidRPr="007308F0">
        <w:rPr>
          <w:rFonts w:eastAsia="Times New Roman" w:cs="Times New Roman"/>
          <w:color w:val="auto"/>
          <w:kern w:val="0"/>
          <w:lang w:val="ru-RU" w:eastAsia="ru-RU" w:bidi="ru-RU"/>
        </w:rPr>
        <w:t>,</w:t>
      </w:r>
      <w:proofErr w:type="gramEnd"/>
      <w:r w:rsidRPr="007308F0">
        <w:rPr>
          <w:rFonts w:eastAsia="Times New Roman" w:cs="Times New Roman"/>
          <w:color w:val="auto"/>
          <w:kern w:val="0"/>
          <w:lang w:val="ru-RU" w:eastAsia="ru-RU" w:bidi="ru-RU"/>
        </w:rPr>
        <w:t xml:space="preserve"> чем пятьдесят процентов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голосов членов конкурсной комиссии, принявших участие в ее заседании. В случае равенства числа голосов голос 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комиссии, принявшие участие в заседании конкурсной комиссии. Конкурсная комиссия вправе привлекать к своей работе независимых</w:t>
      </w:r>
      <w:r w:rsidRPr="007308F0">
        <w:rPr>
          <w:rFonts w:eastAsia="Times New Roman" w:cs="Times New Roman"/>
          <w:color w:val="auto"/>
          <w:spacing w:val="-5"/>
          <w:kern w:val="0"/>
          <w:lang w:val="ru-RU" w:eastAsia="ru-RU" w:bidi="ru-RU"/>
        </w:rPr>
        <w:t xml:space="preserve"> </w:t>
      </w:r>
      <w:r w:rsidRPr="007308F0">
        <w:rPr>
          <w:rFonts w:eastAsia="Times New Roman" w:cs="Times New Roman"/>
          <w:color w:val="auto"/>
          <w:kern w:val="0"/>
          <w:lang w:val="ru-RU" w:eastAsia="ru-RU" w:bidi="ru-RU"/>
        </w:rPr>
        <w:t>экспертов.</w:t>
      </w:r>
    </w:p>
    <w:p w:rsidR="00D400BA" w:rsidRPr="007308F0" w:rsidRDefault="00D400BA" w:rsidP="00C64716">
      <w:pPr>
        <w:numPr>
          <w:ilvl w:val="0"/>
          <w:numId w:val="8"/>
        </w:numPr>
        <w:tabs>
          <w:tab w:val="left" w:pos="1119"/>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Членами конкурсной комиссии, независимыми экспертами не могут быть граждане, являющиеся работниками лиц, представивших заявки на участие в конкурсе, либо граждане, являющиеся акционерами (участниками) этих лиц, членами их органов управления или их аффилированными лицами. В случае выявления в составе конкурсной комиссии независимых экспертов таких лиц публичный партнер заменяет их иными</w:t>
      </w:r>
      <w:r w:rsidRPr="007308F0">
        <w:rPr>
          <w:rFonts w:eastAsia="Times New Roman" w:cs="Times New Roman"/>
          <w:color w:val="auto"/>
          <w:spacing w:val="-9"/>
          <w:kern w:val="0"/>
          <w:lang w:val="ru-RU" w:eastAsia="ru-RU" w:bidi="ru-RU"/>
        </w:rPr>
        <w:t xml:space="preserve"> </w:t>
      </w:r>
      <w:r w:rsidRPr="007308F0">
        <w:rPr>
          <w:rFonts w:eastAsia="Times New Roman" w:cs="Times New Roman"/>
          <w:color w:val="auto"/>
          <w:kern w:val="0"/>
          <w:lang w:val="ru-RU" w:eastAsia="ru-RU" w:bidi="ru-RU"/>
        </w:rPr>
        <w:t>лицами.</w:t>
      </w:r>
    </w:p>
    <w:p w:rsidR="00D400BA" w:rsidRPr="007308F0" w:rsidRDefault="00D400BA" w:rsidP="00C64716">
      <w:pPr>
        <w:suppressAutoHyphens w:val="0"/>
        <w:autoSpaceDE w:val="0"/>
        <w:jc w:val="both"/>
        <w:textAlignment w:val="auto"/>
        <w:rPr>
          <w:rFonts w:eastAsia="Times New Roman" w:cs="Times New Roman"/>
          <w:color w:val="auto"/>
          <w:kern w:val="0"/>
          <w:lang w:val="ru-RU" w:eastAsia="ru-RU" w:bidi="ru-RU"/>
        </w:rPr>
        <w:sectPr w:rsidR="00D400BA" w:rsidRPr="007308F0">
          <w:pgSz w:w="11910" w:h="16840"/>
          <w:pgMar w:top="1020" w:right="440" w:bottom="280" w:left="1300" w:header="712" w:footer="0" w:gutter="0"/>
          <w:cols w:space="720"/>
        </w:sectPr>
      </w:pPr>
    </w:p>
    <w:p w:rsidR="00D400BA" w:rsidRPr="007308F0" w:rsidRDefault="00D400BA" w:rsidP="00C64716">
      <w:pPr>
        <w:suppressAutoHyphens w:val="0"/>
        <w:autoSpaceDE w:val="0"/>
        <w:textAlignment w:val="auto"/>
        <w:rPr>
          <w:rFonts w:eastAsia="Times New Roman" w:cs="Times New Roman"/>
          <w:color w:val="auto"/>
          <w:kern w:val="0"/>
          <w:lang w:val="ru-RU" w:eastAsia="ru-RU" w:bidi="ru-RU"/>
        </w:rPr>
      </w:pPr>
    </w:p>
    <w:p w:rsidR="00D400BA" w:rsidRPr="007308F0" w:rsidRDefault="00D400BA" w:rsidP="00C64716">
      <w:pPr>
        <w:numPr>
          <w:ilvl w:val="0"/>
          <w:numId w:val="8"/>
        </w:numPr>
        <w:tabs>
          <w:tab w:val="left" w:pos="1119"/>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Конкурсная комиссия выполняет функции в соответствии с федеральным законодательством.</w:t>
      </w:r>
    </w:p>
    <w:p w:rsidR="00D400BA" w:rsidRPr="007308F0" w:rsidRDefault="00D400BA" w:rsidP="00C64716">
      <w:pPr>
        <w:suppressAutoHyphens w:val="0"/>
        <w:autoSpaceDE w:val="0"/>
        <w:textAlignment w:val="auto"/>
        <w:rPr>
          <w:rFonts w:eastAsia="Times New Roman" w:cs="Times New Roman"/>
          <w:color w:val="auto"/>
          <w:kern w:val="0"/>
          <w:lang w:val="ru-RU" w:eastAsia="ru-RU" w:bidi="ru-RU"/>
        </w:rPr>
      </w:pPr>
    </w:p>
    <w:p w:rsidR="00D400BA" w:rsidRPr="007308F0" w:rsidRDefault="00D400BA" w:rsidP="00C64716">
      <w:pPr>
        <w:numPr>
          <w:ilvl w:val="1"/>
          <w:numId w:val="16"/>
        </w:numPr>
        <w:tabs>
          <w:tab w:val="left" w:pos="923"/>
        </w:tabs>
        <w:suppressAutoHyphens w:val="0"/>
        <w:autoSpaceDE w:val="0"/>
        <w:ind w:hanging="2533"/>
        <w:textAlignment w:val="auto"/>
        <w:outlineLvl w:val="1"/>
        <w:rPr>
          <w:rFonts w:eastAsia="Times New Roman" w:cs="Times New Roman"/>
          <w:b/>
          <w:bCs/>
          <w:color w:val="auto"/>
          <w:kern w:val="0"/>
          <w:lang w:val="ru-RU" w:eastAsia="ru-RU" w:bidi="ru-RU"/>
        </w:rPr>
      </w:pPr>
      <w:r w:rsidRPr="007308F0">
        <w:rPr>
          <w:rFonts w:eastAsia="Times New Roman" w:cs="Times New Roman"/>
          <w:b/>
          <w:bCs/>
          <w:color w:val="auto"/>
          <w:kern w:val="0"/>
          <w:lang w:val="ru-RU" w:eastAsia="ru-RU" w:bidi="ru-RU"/>
        </w:rPr>
        <w:t>Представление заявок на участие в конкурсе. Вскрытие конвертов с заявками на участие в</w:t>
      </w:r>
      <w:r w:rsidRPr="007308F0">
        <w:rPr>
          <w:rFonts w:eastAsia="Times New Roman" w:cs="Times New Roman"/>
          <w:b/>
          <w:bCs/>
          <w:color w:val="auto"/>
          <w:spacing w:val="-2"/>
          <w:kern w:val="0"/>
          <w:lang w:val="ru-RU" w:eastAsia="ru-RU" w:bidi="ru-RU"/>
        </w:rPr>
        <w:t xml:space="preserve"> </w:t>
      </w:r>
      <w:r w:rsidRPr="007308F0">
        <w:rPr>
          <w:rFonts w:eastAsia="Times New Roman" w:cs="Times New Roman"/>
          <w:b/>
          <w:bCs/>
          <w:color w:val="auto"/>
          <w:kern w:val="0"/>
          <w:lang w:val="ru-RU" w:eastAsia="ru-RU" w:bidi="ru-RU"/>
        </w:rPr>
        <w:t>конкурсе</w:t>
      </w:r>
    </w:p>
    <w:p w:rsidR="00D400BA" w:rsidRPr="007308F0" w:rsidRDefault="00D400BA" w:rsidP="00C64716">
      <w:pPr>
        <w:suppressAutoHyphens w:val="0"/>
        <w:autoSpaceDE w:val="0"/>
        <w:textAlignment w:val="auto"/>
        <w:rPr>
          <w:rFonts w:eastAsia="Times New Roman" w:cs="Times New Roman"/>
          <w:b/>
          <w:color w:val="auto"/>
          <w:kern w:val="0"/>
          <w:lang w:val="ru-RU" w:eastAsia="ru-RU" w:bidi="ru-RU"/>
        </w:rPr>
      </w:pPr>
    </w:p>
    <w:p w:rsidR="00D400BA" w:rsidRPr="007308F0" w:rsidRDefault="00D400BA" w:rsidP="00C64716">
      <w:pPr>
        <w:suppressAutoHyphens w:val="0"/>
        <w:autoSpaceDE w:val="0"/>
        <w:ind w:firstLine="707"/>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Предоставление заявок на участие в конкурсе, вскрытие конвертов с заявками на участие в конкурсе осуществляются в соответствии с федеральным законодательством.</w:t>
      </w:r>
    </w:p>
    <w:p w:rsidR="00D400BA" w:rsidRPr="007308F0" w:rsidRDefault="00D400BA" w:rsidP="00C64716">
      <w:pPr>
        <w:suppressAutoHyphens w:val="0"/>
        <w:autoSpaceDE w:val="0"/>
        <w:textAlignment w:val="auto"/>
        <w:rPr>
          <w:rFonts w:eastAsia="Times New Roman" w:cs="Times New Roman"/>
          <w:color w:val="auto"/>
          <w:kern w:val="0"/>
          <w:lang w:val="ru-RU" w:eastAsia="ru-RU" w:bidi="ru-RU"/>
        </w:rPr>
      </w:pPr>
    </w:p>
    <w:p w:rsidR="00D400BA" w:rsidRPr="007308F0" w:rsidRDefault="00D400BA" w:rsidP="00C64716">
      <w:pPr>
        <w:numPr>
          <w:ilvl w:val="1"/>
          <w:numId w:val="16"/>
        </w:numPr>
        <w:tabs>
          <w:tab w:val="left" w:pos="1480"/>
        </w:tabs>
        <w:suppressAutoHyphens w:val="0"/>
        <w:autoSpaceDE w:val="0"/>
        <w:ind w:hanging="422"/>
        <w:textAlignment w:val="auto"/>
        <w:outlineLvl w:val="1"/>
        <w:rPr>
          <w:rFonts w:eastAsia="Times New Roman" w:cs="Times New Roman"/>
          <w:b/>
          <w:bCs/>
          <w:color w:val="auto"/>
          <w:kern w:val="0"/>
          <w:lang w:val="ru-RU" w:eastAsia="ru-RU" w:bidi="ru-RU"/>
        </w:rPr>
      </w:pPr>
      <w:r w:rsidRPr="007308F0">
        <w:rPr>
          <w:rFonts w:eastAsia="Times New Roman" w:cs="Times New Roman"/>
          <w:b/>
          <w:bCs/>
          <w:color w:val="auto"/>
          <w:kern w:val="0"/>
          <w:lang w:val="ru-RU" w:eastAsia="ru-RU" w:bidi="ru-RU"/>
        </w:rPr>
        <w:t>Проведение предварительного отбора участников</w:t>
      </w:r>
      <w:r w:rsidRPr="007308F0">
        <w:rPr>
          <w:rFonts w:eastAsia="Times New Roman" w:cs="Times New Roman"/>
          <w:b/>
          <w:bCs/>
          <w:color w:val="auto"/>
          <w:spacing w:val="-13"/>
          <w:kern w:val="0"/>
          <w:lang w:val="ru-RU" w:eastAsia="ru-RU" w:bidi="ru-RU"/>
        </w:rPr>
        <w:t xml:space="preserve"> </w:t>
      </w:r>
      <w:r w:rsidRPr="007308F0">
        <w:rPr>
          <w:rFonts w:eastAsia="Times New Roman" w:cs="Times New Roman"/>
          <w:b/>
          <w:bCs/>
          <w:color w:val="auto"/>
          <w:kern w:val="0"/>
          <w:lang w:val="ru-RU" w:eastAsia="ru-RU" w:bidi="ru-RU"/>
        </w:rPr>
        <w:t>конкурса</w:t>
      </w:r>
    </w:p>
    <w:p w:rsidR="00D400BA" w:rsidRPr="007308F0" w:rsidRDefault="00D400BA" w:rsidP="00C64716">
      <w:pPr>
        <w:suppressAutoHyphens w:val="0"/>
        <w:autoSpaceDE w:val="0"/>
        <w:textAlignment w:val="auto"/>
        <w:rPr>
          <w:rFonts w:eastAsia="Times New Roman" w:cs="Times New Roman"/>
          <w:b/>
          <w:color w:val="auto"/>
          <w:kern w:val="0"/>
          <w:lang w:val="ru-RU" w:eastAsia="ru-RU" w:bidi="ru-RU"/>
        </w:rPr>
      </w:pPr>
    </w:p>
    <w:p w:rsidR="00D400BA" w:rsidRPr="007308F0" w:rsidRDefault="00D400BA" w:rsidP="00C64716">
      <w:pPr>
        <w:numPr>
          <w:ilvl w:val="0"/>
          <w:numId w:val="7"/>
        </w:numPr>
        <w:tabs>
          <w:tab w:val="left" w:pos="1405"/>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Предварительный отбор участников конкурса проводится в установленном конкурсной документацией порядке конкурсной комиссией, которая</w:t>
      </w:r>
      <w:r w:rsidRPr="007308F0">
        <w:rPr>
          <w:rFonts w:eastAsia="Times New Roman" w:cs="Times New Roman"/>
          <w:color w:val="auto"/>
          <w:spacing w:val="-1"/>
          <w:kern w:val="0"/>
          <w:lang w:val="ru-RU" w:eastAsia="ru-RU" w:bidi="ru-RU"/>
        </w:rPr>
        <w:t xml:space="preserve"> </w:t>
      </w:r>
      <w:r w:rsidRPr="007308F0">
        <w:rPr>
          <w:rFonts w:eastAsia="Times New Roman" w:cs="Times New Roman"/>
          <w:color w:val="auto"/>
          <w:kern w:val="0"/>
          <w:lang w:val="ru-RU" w:eastAsia="ru-RU" w:bidi="ru-RU"/>
        </w:rPr>
        <w:t>определяет:</w:t>
      </w:r>
    </w:p>
    <w:p w:rsidR="00D400BA" w:rsidRPr="007308F0" w:rsidRDefault="00D400BA" w:rsidP="00C64716">
      <w:pPr>
        <w:numPr>
          <w:ilvl w:val="0"/>
          <w:numId w:val="6"/>
        </w:numPr>
        <w:tabs>
          <w:tab w:val="left" w:pos="1139"/>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соответствие заявки на участие в конкурсе требованиям, содержащимся в конкурсной документации. Конкурсная комиссия вправе потребовать от заявителя разъяснения положений представленной им заявки на участие в</w:t>
      </w:r>
      <w:r w:rsidRPr="007308F0">
        <w:rPr>
          <w:rFonts w:eastAsia="Times New Roman" w:cs="Times New Roman"/>
          <w:color w:val="auto"/>
          <w:spacing w:val="-11"/>
          <w:kern w:val="0"/>
          <w:lang w:val="ru-RU" w:eastAsia="ru-RU" w:bidi="ru-RU"/>
        </w:rPr>
        <w:t xml:space="preserve"> </w:t>
      </w:r>
      <w:r w:rsidRPr="007308F0">
        <w:rPr>
          <w:rFonts w:eastAsia="Times New Roman" w:cs="Times New Roman"/>
          <w:color w:val="auto"/>
          <w:kern w:val="0"/>
          <w:lang w:val="ru-RU" w:eastAsia="ru-RU" w:bidi="ru-RU"/>
        </w:rPr>
        <w:t>конкурсе;</w:t>
      </w:r>
    </w:p>
    <w:p w:rsidR="00D400BA" w:rsidRPr="007308F0" w:rsidRDefault="00D400BA" w:rsidP="00C64716">
      <w:pPr>
        <w:numPr>
          <w:ilvl w:val="0"/>
          <w:numId w:val="6"/>
        </w:numPr>
        <w:tabs>
          <w:tab w:val="left" w:pos="1151"/>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соответствие заявителя требованиям к участникам конкурса. Конкурсная комиссия вправе потребовать от заявителя разъяснения положений представленных им и подтверждающих соответствие заявителя указанным требованиям документов и</w:t>
      </w:r>
      <w:r w:rsidRPr="007308F0">
        <w:rPr>
          <w:rFonts w:eastAsia="Times New Roman" w:cs="Times New Roman"/>
          <w:color w:val="auto"/>
          <w:spacing w:val="-5"/>
          <w:kern w:val="0"/>
          <w:lang w:val="ru-RU" w:eastAsia="ru-RU" w:bidi="ru-RU"/>
        </w:rPr>
        <w:t xml:space="preserve"> </w:t>
      </w:r>
      <w:r w:rsidRPr="007308F0">
        <w:rPr>
          <w:rFonts w:eastAsia="Times New Roman" w:cs="Times New Roman"/>
          <w:color w:val="auto"/>
          <w:kern w:val="0"/>
          <w:lang w:val="ru-RU" w:eastAsia="ru-RU" w:bidi="ru-RU"/>
        </w:rPr>
        <w:t>материалов;</w:t>
      </w:r>
    </w:p>
    <w:p w:rsidR="00D400BA" w:rsidRPr="007308F0" w:rsidRDefault="00D400BA" w:rsidP="00C64716">
      <w:pPr>
        <w:numPr>
          <w:ilvl w:val="0"/>
          <w:numId w:val="6"/>
        </w:numPr>
        <w:tabs>
          <w:tab w:val="left" w:pos="1314"/>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соответствие заявителя требованиям, предъявляемым к частному партнеру в соответствии с настоящим</w:t>
      </w:r>
      <w:r w:rsidRPr="007308F0">
        <w:rPr>
          <w:rFonts w:eastAsia="Times New Roman" w:cs="Times New Roman"/>
          <w:color w:val="auto"/>
          <w:spacing w:val="-7"/>
          <w:kern w:val="0"/>
          <w:lang w:val="ru-RU" w:eastAsia="ru-RU" w:bidi="ru-RU"/>
        </w:rPr>
        <w:t xml:space="preserve"> </w:t>
      </w:r>
      <w:r w:rsidRPr="007308F0">
        <w:rPr>
          <w:rFonts w:eastAsia="Times New Roman" w:cs="Times New Roman"/>
          <w:color w:val="auto"/>
          <w:kern w:val="0"/>
          <w:lang w:val="ru-RU" w:eastAsia="ru-RU" w:bidi="ru-RU"/>
        </w:rPr>
        <w:t>Положением.</w:t>
      </w:r>
    </w:p>
    <w:p w:rsidR="00D400BA" w:rsidRPr="007308F0" w:rsidRDefault="00D400BA" w:rsidP="00C64716">
      <w:pPr>
        <w:numPr>
          <w:ilvl w:val="0"/>
          <w:numId w:val="7"/>
        </w:numPr>
        <w:tabs>
          <w:tab w:val="left" w:pos="1391"/>
        </w:tabs>
        <w:suppressAutoHyphens w:val="0"/>
        <w:autoSpaceDE w:val="0"/>
        <w:ind w:left="0" w:firstLine="708"/>
        <w:jc w:val="both"/>
        <w:textAlignment w:val="auto"/>
        <w:rPr>
          <w:rFonts w:eastAsia="Times New Roman" w:cs="Times New Roman"/>
          <w:color w:val="auto"/>
          <w:kern w:val="0"/>
          <w:lang w:val="ru-RU" w:eastAsia="ru-RU" w:bidi="ru-RU"/>
        </w:rPr>
      </w:pPr>
      <w:proofErr w:type="gramStart"/>
      <w:r w:rsidRPr="007308F0">
        <w:rPr>
          <w:rFonts w:eastAsia="Times New Roman" w:cs="Times New Roman"/>
          <w:color w:val="auto"/>
          <w:kern w:val="0"/>
          <w:lang w:val="ru-RU" w:eastAsia="ru-RU" w:bidi="ru-RU"/>
        </w:rPr>
        <w:t>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заявителя, прошедшего предварительный отбор участников конкурса и допущенного к участию в конкурсе, а также наименование заявителя, не</w:t>
      </w:r>
      <w:proofErr w:type="gramEnd"/>
      <w:r w:rsidRPr="007308F0">
        <w:rPr>
          <w:rFonts w:eastAsia="Times New Roman" w:cs="Times New Roman"/>
          <w:color w:val="auto"/>
          <w:kern w:val="0"/>
          <w:lang w:val="ru-RU" w:eastAsia="ru-RU" w:bidi="ru-RU"/>
        </w:rPr>
        <w:t xml:space="preserve"> прошедшего предварительного отбора участников конкурса и не допущенного к участию в конкурсе, с обоснованием принятого конкурсной комиссией</w:t>
      </w:r>
      <w:r w:rsidRPr="007308F0">
        <w:rPr>
          <w:rFonts w:eastAsia="Times New Roman" w:cs="Times New Roman"/>
          <w:color w:val="auto"/>
          <w:spacing w:val="-7"/>
          <w:kern w:val="0"/>
          <w:lang w:val="ru-RU" w:eastAsia="ru-RU" w:bidi="ru-RU"/>
        </w:rPr>
        <w:t xml:space="preserve"> </w:t>
      </w:r>
      <w:r w:rsidRPr="007308F0">
        <w:rPr>
          <w:rFonts w:eastAsia="Times New Roman" w:cs="Times New Roman"/>
          <w:color w:val="auto"/>
          <w:kern w:val="0"/>
          <w:lang w:val="ru-RU" w:eastAsia="ru-RU" w:bidi="ru-RU"/>
        </w:rPr>
        <w:t>решения.</w:t>
      </w:r>
    </w:p>
    <w:p w:rsidR="00D400BA" w:rsidRPr="007308F0" w:rsidRDefault="00D400BA" w:rsidP="00C64716">
      <w:pPr>
        <w:numPr>
          <w:ilvl w:val="0"/>
          <w:numId w:val="7"/>
        </w:numPr>
        <w:tabs>
          <w:tab w:val="left" w:pos="1268"/>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Решение об отказе в допуске заявителя к участию в конкурсе принимается конкурсной комиссией в случае,</w:t>
      </w:r>
      <w:r w:rsidRPr="007308F0">
        <w:rPr>
          <w:rFonts w:eastAsia="Times New Roman" w:cs="Times New Roman"/>
          <w:color w:val="auto"/>
          <w:spacing w:val="-2"/>
          <w:kern w:val="0"/>
          <w:lang w:val="ru-RU" w:eastAsia="ru-RU" w:bidi="ru-RU"/>
        </w:rPr>
        <w:t xml:space="preserve"> </w:t>
      </w:r>
      <w:r w:rsidRPr="007308F0">
        <w:rPr>
          <w:rFonts w:eastAsia="Times New Roman" w:cs="Times New Roman"/>
          <w:color w:val="auto"/>
          <w:kern w:val="0"/>
          <w:lang w:val="ru-RU" w:eastAsia="ru-RU" w:bidi="ru-RU"/>
        </w:rPr>
        <w:t>если:</w:t>
      </w:r>
    </w:p>
    <w:p w:rsidR="00D400BA" w:rsidRPr="007308F0" w:rsidRDefault="00D400BA" w:rsidP="00C64716">
      <w:pPr>
        <w:numPr>
          <w:ilvl w:val="0"/>
          <w:numId w:val="5"/>
        </w:numPr>
        <w:tabs>
          <w:tab w:val="left" w:pos="1184"/>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заявитель не соответствует требованиям, предъявляемым к участникам конкурса;</w:t>
      </w:r>
    </w:p>
    <w:p w:rsidR="00D400BA" w:rsidRPr="007308F0" w:rsidRDefault="00D400BA" w:rsidP="00C64716">
      <w:pPr>
        <w:numPr>
          <w:ilvl w:val="0"/>
          <w:numId w:val="5"/>
        </w:numPr>
        <w:tabs>
          <w:tab w:val="left" w:pos="1343"/>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заявка на участие в конкурсе не соответствует требованиям, предъявляемым к заявкам на участие в конкурсе и установленным конкурсной документацией;</w:t>
      </w:r>
    </w:p>
    <w:p w:rsidR="00D400BA" w:rsidRPr="007308F0" w:rsidRDefault="00D400BA" w:rsidP="00C64716">
      <w:pPr>
        <w:numPr>
          <w:ilvl w:val="0"/>
          <w:numId w:val="5"/>
        </w:numPr>
        <w:tabs>
          <w:tab w:val="left" w:pos="1187"/>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представленные заявителем документы и материалы неполные и (или) недостоверные;</w:t>
      </w:r>
    </w:p>
    <w:p w:rsidR="00D400BA" w:rsidRPr="007308F0" w:rsidRDefault="00D400BA" w:rsidP="00C64716">
      <w:pPr>
        <w:numPr>
          <w:ilvl w:val="0"/>
          <w:numId w:val="5"/>
        </w:numPr>
        <w:tabs>
          <w:tab w:val="left" w:pos="1211"/>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 xml:space="preserve">задаток заявителя не поступил на счет в срок и в размере, </w:t>
      </w:r>
      <w:proofErr w:type="gramStart"/>
      <w:r w:rsidRPr="007308F0">
        <w:rPr>
          <w:rFonts w:eastAsia="Times New Roman" w:cs="Times New Roman"/>
          <w:color w:val="auto"/>
          <w:kern w:val="0"/>
          <w:lang w:val="ru-RU" w:eastAsia="ru-RU" w:bidi="ru-RU"/>
        </w:rPr>
        <w:t>которые</w:t>
      </w:r>
      <w:proofErr w:type="gramEnd"/>
      <w:r w:rsidRPr="007308F0">
        <w:rPr>
          <w:rFonts w:eastAsia="Times New Roman" w:cs="Times New Roman"/>
          <w:color w:val="auto"/>
          <w:kern w:val="0"/>
          <w:lang w:val="ru-RU" w:eastAsia="ru-RU" w:bidi="ru-RU"/>
        </w:rPr>
        <w:t xml:space="preserve"> установлены</w:t>
      </w:r>
      <w:r w:rsidRPr="007308F0">
        <w:rPr>
          <w:rFonts w:eastAsia="Times New Roman" w:cs="Times New Roman"/>
          <w:color w:val="auto"/>
          <w:spacing w:val="12"/>
          <w:kern w:val="0"/>
          <w:lang w:val="ru-RU" w:eastAsia="ru-RU" w:bidi="ru-RU"/>
        </w:rPr>
        <w:t xml:space="preserve"> </w:t>
      </w:r>
      <w:r w:rsidRPr="007308F0">
        <w:rPr>
          <w:rFonts w:eastAsia="Times New Roman" w:cs="Times New Roman"/>
          <w:color w:val="auto"/>
          <w:kern w:val="0"/>
          <w:lang w:val="ru-RU" w:eastAsia="ru-RU" w:bidi="ru-RU"/>
        </w:rPr>
        <w:t>конкурсной</w:t>
      </w:r>
      <w:r w:rsidRPr="007308F0">
        <w:rPr>
          <w:rFonts w:eastAsia="Times New Roman" w:cs="Times New Roman"/>
          <w:color w:val="auto"/>
          <w:spacing w:val="13"/>
          <w:kern w:val="0"/>
          <w:lang w:val="ru-RU" w:eastAsia="ru-RU" w:bidi="ru-RU"/>
        </w:rPr>
        <w:t xml:space="preserve"> </w:t>
      </w:r>
      <w:r w:rsidRPr="007308F0">
        <w:rPr>
          <w:rFonts w:eastAsia="Times New Roman" w:cs="Times New Roman"/>
          <w:color w:val="auto"/>
          <w:kern w:val="0"/>
          <w:lang w:val="ru-RU" w:eastAsia="ru-RU" w:bidi="ru-RU"/>
        </w:rPr>
        <w:t>документацией,</w:t>
      </w:r>
      <w:r w:rsidRPr="007308F0">
        <w:rPr>
          <w:rFonts w:eastAsia="Times New Roman" w:cs="Times New Roman"/>
          <w:color w:val="auto"/>
          <w:spacing w:val="13"/>
          <w:kern w:val="0"/>
          <w:lang w:val="ru-RU" w:eastAsia="ru-RU" w:bidi="ru-RU"/>
        </w:rPr>
        <w:t xml:space="preserve"> </w:t>
      </w:r>
      <w:r w:rsidRPr="007308F0">
        <w:rPr>
          <w:rFonts w:eastAsia="Times New Roman" w:cs="Times New Roman"/>
          <w:color w:val="auto"/>
          <w:kern w:val="0"/>
          <w:lang w:val="ru-RU" w:eastAsia="ru-RU" w:bidi="ru-RU"/>
        </w:rPr>
        <w:t>при</w:t>
      </w:r>
      <w:r w:rsidRPr="007308F0">
        <w:rPr>
          <w:rFonts w:eastAsia="Times New Roman" w:cs="Times New Roman"/>
          <w:color w:val="auto"/>
          <w:spacing w:val="15"/>
          <w:kern w:val="0"/>
          <w:lang w:val="ru-RU" w:eastAsia="ru-RU" w:bidi="ru-RU"/>
        </w:rPr>
        <w:t xml:space="preserve"> </w:t>
      </w:r>
      <w:r w:rsidRPr="007308F0">
        <w:rPr>
          <w:rFonts w:eastAsia="Times New Roman" w:cs="Times New Roman"/>
          <w:color w:val="auto"/>
          <w:kern w:val="0"/>
          <w:lang w:val="ru-RU" w:eastAsia="ru-RU" w:bidi="ru-RU"/>
        </w:rPr>
        <w:t>условии,</w:t>
      </w:r>
      <w:r w:rsidRPr="007308F0">
        <w:rPr>
          <w:rFonts w:eastAsia="Times New Roman" w:cs="Times New Roman"/>
          <w:color w:val="auto"/>
          <w:spacing w:val="13"/>
          <w:kern w:val="0"/>
          <w:lang w:val="ru-RU" w:eastAsia="ru-RU" w:bidi="ru-RU"/>
        </w:rPr>
        <w:t xml:space="preserve"> </w:t>
      </w:r>
      <w:r w:rsidRPr="007308F0">
        <w:rPr>
          <w:rFonts w:eastAsia="Times New Roman" w:cs="Times New Roman"/>
          <w:color w:val="auto"/>
          <w:kern w:val="0"/>
          <w:lang w:val="ru-RU" w:eastAsia="ru-RU" w:bidi="ru-RU"/>
        </w:rPr>
        <w:t>что</w:t>
      </w:r>
      <w:r w:rsidRPr="007308F0">
        <w:rPr>
          <w:rFonts w:eastAsia="Times New Roman" w:cs="Times New Roman"/>
          <w:color w:val="auto"/>
          <w:spacing w:val="16"/>
          <w:kern w:val="0"/>
          <w:lang w:val="ru-RU" w:eastAsia="ru-RU" w:bidi="ru-RU"/>
        </w:rPr>
        <w:t xml:space="preserve"> </w:t>
      </w:r>
      <w:r w:rsidRPr="007308F0">
        <w:rPr>
          <w:rFonts w:eastAsia="Times New Roman" w:cs="Times New Roman"/>
          <w:color w:val="auto"/>
          <w:kern w:val="0"/>
          <w:lang w:val="ru-RU" w:eastAsia="ru-RU" w:bidi="ru-RU"/>
        </w:rPr>
        <w:t>конкурсной</w:t>
      </w:r>
    </w:p>
    <w:p w:rsidR="00D400BA" w:rsidRPr="007308F0" w:rsidRDefault="00D400BA" w:rsidP="00C64716">
      <w:pPr>
        <w:suppressAutoHyphens w:val="0"/>
        <w:autoSpaceDE w:val="0"/>
        <w:jc w:val="both"/>
        <w:textAlignment w:val="auto"/>
        <w:rPr>
          <w:rFonts w:eastAsia="Times New Roman" w:cs="Times New Roman"/>
          <w:color w:val="auto"/>
          <w:kern w:val="0"/>
          <w:lang w:val="ru-RU" w:eastAsia="ru-RU" w:bidi="ru-RU"/>
        </w:rPr>
        <w:sectPr w:rsidR="00D400BA" w:rsidRPr="007308F0">
          <w:pgSz w:w="11910" w:h="16840"/>
          <w:pgMar w:top="1020" w:right="440" w:bottom="280" w:left="1300" w:header="712" w:footer="0" w:gutter="0"/>
          <w:cols w:space="720"/>
        </w:sectPr>
      </w:pPr>
    </w:p>
    <w:p w:rsidR="00D400BA" w:rsidRPr="007308F0" w:rsidRDefault="00D400BA" w:rsidP="00C64716">
      <w:pPr>
        <w:suppressAutoHyphens w:val="0"/>
        <w:autoSpaceDE w:val="0"/>
        <w:textAlignment w:val="auto"/>
        <w:rPr>
          <w:rFonts w:eastAsia="Times New Roman" w:cs="Times New Roman"/>
          <w:color w:val="auto"/>
          <w:kern w:val="0"/>
          <w:lang w:val="ru-RU" w:eastAsia="ru-RU" w:bidi="ru-RU"/>
        </w:rPr>
      </w:pPr>
    </w:p>
    <w:p w:rsidR="00D400BA" w:rsidRPr="007308F0" w:rsidRDefault="00D400BA" w:rsidP="00C64716">
      <w:pPr>
        <w:tabs>
          <w:tab w:val="left" w:pos="2315"/>
          <w:tab w:val="left" w:pos="4495"/>
          <w:tab w:val="left" w:pos="5937"/>
          <w:tab w:val="left" w:pos="7187"/>
          <w:tab w:val="left" w:pos="7834"/>
          <w:tab w:val="left" w:pos="8776"/>
        </w:tabs>
        <w:suppressAutoHyphens w:val="0"/>
        <w:autoSpaceDE w:val="0"/>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документацией</w:t>
      </w:r>
      <w:r w:rsidRPr="007308F0">
        <w:rPr>
          <w:rFonts w:eastAsia="Times New Roman" w:cs="Times New Roman"/>
          <w:color w:val="auto"/>
          <w:kern w:val="0"/>
          <w:lang w:val="ru-RU" w:eastAsia="ru-RU" w:bidi="ru-RU"/>
        </w:rPr>
        <w:tab/>
        <w:t>предусмотрено</w:t>
      </w:r>
      <w:r w:rsidRPr="007308F0">
        <w:rPr>
          <w:rFonts w:eastAsia="Times New Roman" w:cs="Times New Roman"/>
          <w:color w:val="auto"/>
          <w:kern w:val="0"/>
          <w:lang w:val="ru-RU" w:eastAsia="ru-RU" w:bidi="ru-RU"/>
        </w:rPr>
        <w:tab/>
        <w:t>внесение</w:t>
      </w:r>
      <w:r w:rsidRPr="007308F0">
        <w:rPr>
          <w:rFonts w:eastAsia="Times New Roman" w:cs="Times New Roman"/>
          <w:color w:val="auto"/>
          <w:kern w:val="0"/>
          <w:lang w:val="ru-RU" w:eastAsia="ru-RU" w:bidi="ru-RU"/>
        </w:rPr>
        <w:tab/>
        <w:t>задатка</w:t>
      </w:r>
      <w:r w:rsidRPr="007308F0">
        <w:rPr>
          <w:rFonts w:eastAsia="Times New Roman" w:cs="Times New Roman"/>
          <w:color w:val="auto"/>
          <w:kern w:val="0"/>
          <w:lang w:val="ru-RU" w:eastAsia="ru-RU" w:bidi="ru-RU"/>
        </w:rPr>
        <w:tab/>
        <w:t>до</w:t>
      </w:r>
      <w:r w:rsidRPr="007308F0">
        <w:rPr>
          <w:rFonts w:eastAsia="Times New Roman" w:cs="Times New Roman"/>
          <w:color w:val="auto"/>
          <w:kern w:val="0"/>
          <w:lang w:val="ru-RU" w:eastAsia="ru-RU" w:bidi="ru-RU"/>
        </w:rPr>
        <w:tab/>
        <w:t>даты</w:t>
      </w:r>
      <w:r w:rsidRPr="007308F0">
        <w:rPr>
          <w:rFonts w:eastAsia="Times New Roman" w:cs="Times New Roman"/>
          <w:color w:val="auto"/>
          <w:kern w:val="0"/>
          <w:lang w:val="ru-RU" w:eastAsia="ru-RU" w:bidi="ru-RU"/>
        </w:rPr>
        <w:tab/>
      </w:r>
      <w:r w:rsidRPr="007308F0">
        <w:rPr>
          <w:rFonts w:eastAsia="Times New Roman" w:cs="Times New Roman"/>
          <w:color w:val="auto"/>
          <w:spacing w:val="-1"/>
          <w:kern w:val="0"/>
          <w:lang w:val="ru-RU" w:eastAsia="ru-RU" w:bidi="ru-RU"/>
        </w:rPr>
        <w:t xml:space="preserve">окончания </w:t>
      </w:r>
      <w:r w:rsidRPr="007308F0">
        <w:rPr>
          <w:rFonts w:eastAsia="Times New Roman" w:cs="Times New Roman"/>
          <w:color w:val="auto"/>
          <w:kern w:val="0"/>
          <w:lang w:val="ru-RU" w:eastAsia="ru-RU" w:bidi="ru-RU"/>
        </w:rPr>
        <w:t>представления заявок на участие в</w:t>
      </w:r>
      <w:r w:rsidRPr="007308F0">
        <w:rPr>
          <w:rFonts w:eastAsia="Times New Roman" w:cs="Times New Roman"/>
          <w:color w:val="auto"/>
          <w:spacing w:val="-2"/>
          <w:kern w:val="0"/>
          <w:lang w:val="ru-RU" w:eastAsia="ru-RU" w:bidi="ru-RU"/>
        </w:rPr>
        <w:t xml:space="preserve"> </w:t>
      </w:r>
      <w:r w:rsidRPr="007308F0">
        <w:rPr>
          <w:rFonts w:eastAsia="Times New Roman" w:cs="Times New Roman"/>
          <w:color w:val="auto"/>
          <w:kern w:val="0"/>
          <w:lang w:val="ru-RU" w:eastAsia="ru-RU" w:bidi="ru-RU"/>
        </w:rPr>
        <w:t>конкурсе.</w:t>
      </w:r>
    </w:p>
    <w:p w:rsidR="00D400BA" w:rsidRPr="007308F0" w:rsidRDefault="00D400BA" w:rsidP="00C64716">
      <w:pPr>
        <w:numPr>
          <w:ilvl w:val="0"/>
          <w:numId w:val="7"/>
        </w:numPr>
        <w:tabs>
          <w:tab w:val="left" w:pos="1158"/>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 xml:space="preserve">Конкурсная комиссия в течение трех дней со дня подписания членами конкурсной комиссии протокола проведения предварительного отбора участников конкурса, но не </w:t>
      </w:r>
      <w:proofErr w:type="gramStart"/>
      <w:r w:rsidRPr="007308F0">
        <w:rPr>
          <w:rFonts w:eastAsia="Times New Roman" w:cs="Times New Roman"/>
          <w:color w:val="auto"/>
          <w:kern w:val="0"/>
          <w:lang w:val="ru-RU" w:eastAsia="ru-RU" w:bidi="ru-RU"/>
        </w:rPr>
        <w:t>позднее</w:t>
      </w:r>
      <w:proofErr w:type="gramEnd"/>
      <w:r w:rsidRPr="007308F0">
        <w:rPr>
          <w:rFonts w:eastAsia="Times New Roman" w:cs="Times New Roman"/>
          <w:color w:val="auto"/>
          <w:kern w:val="0"/>
          <w:lang w:val="ru-RU" w:eastAsia="ru-RU" w:bidi="ru-RU"/>
        </w:rPr>
        <w:t xml:space="preserve"> чем за шестьдесят дней до дня истечения срока представления конкурсных предложений в конкурсную комиссию направляет участникам конкурса уведомление с предложением представить конкурсные предложения. </w:t>
      </w:r>
      <w:proofErr w:type="gramStart"/>
      <w:r w:rsidRPr="007308F0">
        <w:rPr>
          <w:rFonts w:eastAsia="Times New Roman" w:cs="Times New Roman"/>
          <w:color w:val="auto"/>
          <w:kern w:val="0"/>
          <w:lang w:val="ru-RU" w:eastAsia="ru-RU" w:bidi="ru-RU"/>
        </w:rPr>
        <w:t>Заявителям, не допущенным к участию в конкурсе, направляется уведомление об отказе в допуске к участию в конкурсе с приложением копии указанного протокола и возвращаются внесенные ими суммы задатков в течение пяти дней со дня подписания указанного протокола членами конкурсной комиссии при условии, если конкурсной документацией предусмотрено внесение задатка до даты окончания представления заявок на участие в</w:t>
      </w:r>
      <w:r w:rsidRPr="007308F0">
        <w:rPr>
          <w:rFonts w:eastAsia="Times New Roman" w:cs="Times New Roman"/>
          <w:color w:val="auto"/>
          <w:spacing w:val="-5"/>
          <w:kern w:val="0"/>
          <w:lang w:val="ru-RU" w:eastAsia="ru-RU" w:bidi="ru-RU"/>
        </w:rPr>
        <w:t xml:space="preserve"> </w:t>
      </w:r>
      <w:r w:rsidRPr="007308F0">
        <w:rPr>
          <w:rFonts w:eastAsia="Times New Roman" w:cs="Times New Roman"/>
          <w:color w:val="auto"/>
          <w:kern w:val="0"/>
          <w:lang w:val="ru-RU" w:eastAsia="ru-RU" w:bidi="ru-RU"/>
        </w:rPr>
        <w:t>конкурсе.</w:t>
      </w:r>
      <w:proofErr w:type="gramEnd"/>
    </w:p>
    <w:p w:rsidR="00D400BA" w:rsidRPr="007308F0" w:rsidRDefault="00D400BA" w:rsidP="00C64716">
      <w:pPr>
        <w:numPr>
          <w:ilvl w:val="0"/>
          <w:numId w:val="7"/>
        </w:numPr>
        <w:tabs>
          <w:tab w:val="left" w:pos="1117"/>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Решение об отказе в допуске заявителя к участию в конкурсе может быть обжаловано в порядке, установленном законодательством Российской</w:t>
      </w:r>
      <w:r w:rsidRPr="007308F0">
        <w:rPr>
          <w:rFonts w:eastAsia="Times New Roman" w:cs="Times New Roman"/>
          <w:color w:val="auto"/>
          <w:spacing w:val="-22"/>
          <w:kern w:val="0"/>
          <w:lang w:val="ru-RU" w:eastAsia="ru-RU" w:bidi="ru-RU"/>
        </w:rPr>
        <w:t xml:space="preserve"> </w:t>
      </w:r>
      <w:r w:rsidRPr="007308F0">
        <w:rPr>
          <w:rFonts w:eastAsia="Times New Roman" w:cs="Times New Roman"/>
          <w:color w:val="auto"/>
          <w:kern w:val="0"/>
          <w:lang w:val="ru-RU" w:eastAsia="ru-RU" w:bidi="ru-RU"/>
        </w:rPr>
        <w:t>Федерации.</w:t>
      </w:r>
    </w:p>
    <w:p w:rsidR="00D400BA" w:rsidRPr="007308F0" w:rsidRDefault="00D400BA" w:rsidP="00C64716">
      <w:pPr>
        <w:numPr>
          <w:ilvl w:val="0"/>
          <w:numId w:val="7"/>
        </w:numPr>
        <w:tabs>
          <w:tab w:val="left" w:pos="1345"/>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Публичный партнер вправе вскрыть конверт с единственной представленной заявкой на участие в конкурсе и рассмотреть эту заявку в порядке, установленном настоящей статьей, в течение трех дней со дня принятия решения о признании конкурса несостоявшимся. В случае если заявитель и представленная им заявка на участие в конкурсе соответствуют требованиям, установленным конкурсной документацией, публичный партнер в течение десяти дней со дня принятия решения о признании конкурса несостоявшимся вправе предложить такому заявителю представить предложение о заключении соглашения на условиях, соответствующих конкурсной документации. Срок представления заявителем этого предложения составляет не более чем шестьдесят дней со дня получения заявителем предложения публичного партнера. Срок рассмотрения публичным партнером представленного таким заявителем предложения устанавливается публичным партнером, но не может составлять более чем пятнадцать дней со дня представления таким заявителем предложения. По результатам рассмотрения представленного заявителем предложения публичный партнер в случае, если это предложение соответствует требованиям конкурсной документации, в том числе критериям конкурса, принимает решение о заключении соглашения с таким заявителем.</w:t>
      </w:r>
    </w:p>
    <w:p w:rsidR="00D400BA" w:rsidRPr="007308F0" w:rsidRDefault="00D400BA" w:rsidP="00C64716">
      <w:pPr>
        <w:numPr>
          <w:ilvl w:val="0"/>
          <w:numId w:val="7"/>
        </w:numPr>
        <w:tabs>
          <w:tab w:val="left" w:pos="1432"/>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Публичный партнер возвращает заявителю, представившему единственную заявку на участие в конкурсе, внесенный им задаток в случае,</w:t>
      </w:r>
      <w:r w:rsidRPr="007308F0">
        <w:rPr>
          <w:rFonts w:eastAsia="Times New Roman" w:cs="Times New Roman"/>
          <w:color w:val="auto"/>
          <w:spacing w:val="-22"/>
          <w:kern w:val="0"/>
          <w:lang w:val="ru-RU" w:eastAsia="ru-RU" w:bidi="ru-RU"/>
        </w:rPr>
        <w:t xml:space="preserve"> </w:t>
      </w:r>
      <w:r w:rsidRPr="007308F0">
        <w:rPr>
          <w:rFonts w:eastAsia="Times New Roman" w:cs="Times New Roman"/>
          <w:color w:val="auto"/>
          <w:kern w:val="0"/>
          <w:lang w:val="ru-RU" w:eastAsia="ru-RU" w:bidi="ru-RU"/>
        </w:rPr>
        <w:t>если:</w:t>
      </w:r>
    </w:p>
    <w:p w:rsidR="00D400BA" w:rsidRPr="007308F0" w:rsidRDefault="00D400BA" w:rsidP="00C64716">
      <w:pPr>
        <w:numPr>
          <w:ilvl w:val="0"/>
          <w:numId w:val="4"/>
        </w:numPr>
        <w:tabs>
          <w:tab w:val="left" w:pos="1261"/>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заявителю не было предложено представить публичному партнеру предложение о заключении соглашения (в течение пятнадцати дней со дня принятия решения о признании конкурса</w:t>
      </w:r>
      <w:r w:rsidRPr="007308F0">
        <w:rPr>
          <w:rFonts w:eastAsia="Times New Roman" w:cs="Times New Roman"/>
          <w:color w:val="auto"/>
          <w:spacing w:val="-7"/>
          <w:kern w:val="0"/>
          <w:lang w:val="ru-RU" w:eastAsia="ru-RU" w:bidi="ru-RU"/>
        </w:rPr>
        <w:t xml:space="preserve"> </w:t>
      </w:r>
      <w:r w:rsidRPr="007308F0">
        <w:rPr>
          <w:rFonts w:eastAsia="Times New Roman" w:cs="Times New Roman"/>
          <w:color w:val="auto"/>
          <w:kern w:val="0"/>
          <w:lang w:val="ru-RU" w:eastAsia="ru-RU" w:bidi="ru-RU"/>
        </w:rPr>
        <w:t>несостоявшимся);</w:t>
      </w:r>
    </w:p>
    <w:p w:rsidR="00D400BA" w:rsidRPr="007308F0" w:rsidRDefault="00D400BA" w:rsidP="00C64716">
      <w:pPr>
        <w:numPr>
          <w:ilvl w:val="0"/>
          <w:numId w:val="4"/>
        </w:numPr>
        <w:tabs>
          <w:tab w:val="left" w:pos="1336"/>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заявитель не представил публичному партнеру предложение о заключении соглашения (в течение пяти дней после дня истечения установленного срока представления предложения о заключении</w:t>
      </w:r>
      <w:r w:rsidRPr="007308F0">
        <w:rPr>
          <w:rFonts w:eastAsia="Times New Roman" w:cs="Times New Roman"/>
          <w:color w:val="auto"/>
          <w:spacing w:val="-13"/>
          <w:kern w:val="0"/>
          <w:lang w:val="ru-RU" w:eastAsia="ru-RU" w:bidi="ru-RU"/>
        </w:rPr>
        <w:t xml:space="preserve"> </w:t>
      </w:r>
      <w:r w:rsidRPr="007308F0">
        <w:rPr>
          <w:rFonts w:eastAsia="Times New Roman" w:cs="Times New Roman"/>
          <w:color w:val="auto"/>
          <w:kern w:val="0"/>
          <w:lang w:val="ru-RU" w:eastAsia="ru-RU" w:bidi="ru-RU"/>
        </w:rPr>
        <w:t>соглашения);</w:t>
      </w:r>
    </w:p>
    <w:p w:rsidR="00D400BA" w:rsidRPr="007308F0" w:rsidRDefault="00D400BA" w:rsidP="00C64716">
      <w:pPr>
        <w:numPr>
          <w:ilvl w:val="0"/>
          <w:numId w:val="4"/>
        </w:numPr>
        <w:tabs>
          <w:tab w:val="left" w:pos="1273"/>
        </w:tabs>
        <w:suppressAutoHyphens w:val="0"/>
        <w:autoSpaceDE w:val="0"/>
        <w:ind w:left="0" w:firstLine="708"/>
        <w:jc w:val="both"/>
        <w:textAlignment w:val="auto"/>
        <w:rPr>
          <w:rFonts w:eastAsia="Times New Roman" w:cs="Times New Roman"/>
          <w:color w:val="auto"/>
          <w:kern w:val="0"/>
          <w:lang w:val="ru-RU" w:eastAsia="ru-RU" w:bidi="ru-RU"/>
        </w:rPr>
      </w:pPr>
      <w:proofErr w:type="gramStart"/>
      <w:r w:rsidRPr="007308F0">
        <w:rPr>
          <w:rFonts w:eastAsia="Times New Roman" w:cs="Times New Roman"/>
          <w:color w:val="auto"/>
          <w:kern w:val="0"/>
          <w:lang w:val="ru-RU" w:eastAsia="ru-RU" w:bidi="ru-RU"/>
        </w:rPr>
        <w:t>публичный партнер по результатам рассмотрения представленного заявителем предложения о заключении соглашения не принял решение о заключении</w:t>
      </w:r>
      <w:r w:rsidRPr="007308F0">
        <w:rPr>
          <w:rFonts w:eastAsia="Times New Roman" w:cs="Times New Roman"/>
          <w:color w:val="auto"/>
          <w:spacing w:val="10"/>
          <w:kern w:val="0"/>
          <w:lang w:val="ru-RU" w:eastAsia="ru-RU" w:bidi="ru-RU"/>
        </w:rPr>
        <w:t xml:space="preserve"> </w:t>
      </w:r>
      <w:r w:rsidRPr="007308F0">
        <w:rPr>
          <w:rFonts w:eastAsia="Times New Roman" w:cs="Times New Roman"/>
          <w:color w:val="auto"/>
          <w:kern w:val="0"/>
          <w:lang w:val="ru-RU" w:eastAsia="ru-RU" w:bidi="ru-RU"/>
        </w:rPr>
        <w:t>с</w:t>
      </w:r>
      <w:r w:rsidRPr="007308F0">
        <w:rPr>
          <w:rFonts w:eastAsia="Times New Roman" w:cs="Times New Roman"/>
          <w:color w:val="auto"/>
          <w:spacing w:val="12"/>
          <w:kern w:val="0"/>
          <w:lang w:val="ru-RU" w:eastAsia="ru-RU" w:bidi="ru-RU"/>
        </w:rPr>
        <w:t xml:space="preserve"> </w:t>
      </w:r>
      <w:r w:rsidRPr="007308F0">
        <w:rPr>
          <w:rFonts w:eastAsia="Times New Roman" w:cs="Times New Roman"/>
          <w:color w:val="auto"/>
          <w:kern w:val="0"/>
          <w:lang w:val="ru-RU" w:eastAsia="ru-RU" w:bidi="ru-RU"/>
        </w:rPr>
        <w:t>таким</w:t>
      </w:r>
      <w:r w:rsidRPr="007308F0">
        <w:rPr>
          <w:rFonts w:eastAsia="Times New Roman" w:cs="Times New Roman"/>
          <w:color w:val="auto"/>
          <w:spacing w:val="12"/>
          <w:kern w:val="0"/>
          <w:lang w:val="ru-RU" w:eastAsia="ru-RU" w:bidi="ru-RU"/>
        </w:rPr>
        <w:t xml:space="preserve"> </w:t>
      </w:r>
      <w:r w:rsidRPr="007308F0">
        <w:rPr>
          <w:rFonts w:eastAsia="Times New Roman" w:cs="Times New Roman"/>
          <w:color w:val="auto"/>
          <w:kern w:val="0"/>
          <w:lang w:val="ru-RU" w:eastAsia="ru-RU" w:bidi="ru-RU"/>
        </w:rPr>
        <w:t>заявителем</w:t>
      </w:r>
      <w:r w:rsidRPr="007308F0">
        <w:rPr>
          <w:rFonts w:eastAsia="Times New Roman" w:cs="Times New Roman"/>
          <w:color w:val="auto"/>
          <w:spacing w:val="11"/>
          <w:kern w:val="0"/>
          <w:lang w:val="ru-RU" w:eastAsia="ru-RU" w:bidi="ru-RU"/>
        </w:rPr>
        <w:t xml:space="preserve"> </w:t>
      </w:r>
      <w:r w:rsidRPr="007308F0">
        <w:rPr>
          <w:rFonts w:eastAsia="Times New Roman" w:cs="Times New Roman"/>
          <w:color w:val="auto"/>
          <w:kern w:val="0"/>
          <w:lang w:val="ru-RU" w:eastAsia="ru-RU" w:bidi="ru-RU"/>
        </w:rPr>
        <w:t>соглашения</w:t>
      </w:r>
      <w:r w:rsidRPr="007308F0">
        <w:rPr>
          <w:rFonts w:eastAsia="Times New Roman" w:cs="Times New Roman"/>
          <w:color w:val="auto"/>
          <w:spacing w:val="12"/>
          <w:kern w:val="0"/>
          <w:lang w:val="ru-RU" w:eastAsia="ru-RU" w:bidi="ru-RU"/>
        </w:rPr>
        <w:t xml:space="preserve"> </w:t>
      </w:r>
      <w:r w:rsidRPr="007308F0">
        <w:rPr>
          <w:rFonts w:eastAsia="Times New Roman" w:cs="Times New Roman"/>
          <w:color w:val="auto"/>
          <w:kern w:val="0"/>
          <w:lang w:val="ru-RU" w:eastAsia="ru-RU" w:bidi="ru-RU"/>
        </w:rPr>
        <w:t>(в</w:t>
      </w:r>
      <w:r w:rsidRPr="007308F0">
        <w:rPr>
          <w:rFonts w:eastAsia="Times New Roman" w:cs="Times New Roman"/>
          <w:color w:val="auto"/>
          <w:spacing w:val="9"/>
          <w:kern w:val="0"/>
          <w:lang w:val="ru-RU" w:eastAsia="ru-RU" w:bidi="ru-RU"/>
        </w:rPr>
        <w:t xml:space="preserve"> </w:t>
      </w:r>
      <w:r w:rsidRPr="007308F0">
        <w:rPr>
          <w:rFonts w:eastAsia="Times New Roman" w:cs="Times New Roman"/>
          <w:color w:val="auto"/>
          <w:kern w:val="0"/>
          <w:lang w:val="ru-RU" w:eastAsia="ru-RU" w:bidi="ru-RU"/>
        </w:rPr>
        <w:t>течение</w:t>
      </w:r>
      <w:r w:rsidRPr="007308F0">
        <w:rPr>
          <w:rFonts w:eastAsia="Times New Roman" w:cs="Times New Roman"/>
          <w:color w:val="auto"/>
          <w:spacing w:val="10"/>
          <w:kern w:val="0"/>
          <w:lang w:val="ru-RU" w:eastAsia="ru-RU" w:bidi="ru-RU"/>
        </w:rPr>
        <w:t xml:space="preserve"> </w:t>
      </w:r>
      <w:r w:rsidRPr="007308F0">
        <w:rPr>
          <w:rFonts w:eastAsia="Times New Roman" w:cs="Times New Roman"/>
          <w:color w:val="auto"/>
          <w:kern w:val="0"/>
          <w:lang w:val="ru-RU" w:eastAsia="ru-RU" w:bidi="ru-RU"/>
        </w:rPr>
        <w:t>пяти</w:t>
      </w:r>
      <w:r w:rsidRPr="007308F0">
        <w:rPr>
          <w:rFonts w:eastAsia="Times New Roman" w:cs="Times New Roman"/>
          <w:color w:val="auto"/>
          <w:spacing w:val="10"/>
          <w:kern w:val="0"/>
          <w:lang w:val="ru-RU" w:eastAsia="ru-RU" w:bidi="ru-RU"/>
        </w:rPr>
        <w:t xml:space="preserve"> </w:t>
      </w:r>
      <w:r w:rsidRPr="007308F0">
        <w:rPr>
          <w:rFonts w:eastAsia="Times New Roman" w:cs="Times New Roman"/>
          <w:color w:val="auto"/>
          <w:kern w:val="0"/>
          <w:lang w:val="ru-RU" w:eastAsia="ru-RU" w:bidi="ru-RU"/>
        </w:rPr>
        <w:t>дней</w:t>
      </w:r>
      <w:r w:rsidRPr="007308F0">
        <w:rPr>
          <w:rFonts w:eastAsia="Times New Roman" w:cs="Times New Roman"/>
          <w:color w:val="auto"/>
          <w:spacing w:val="11"/>
          <w:kern w:val="0"/>
          <w:lang w:val="ru-RU" w:eastAsia="ru-RU" w:bidi="ru-RU"/>
        </w:rPr>
        <w:t xml:space="preserve"> </w:t>
      </w:r>
      <w:r w:rsidRPr="007308F0">
        <w:rPr>
          <w:rFonts w:eastAsia="Times New Roman" w:cs="Times New Roman"/>
          <w:color w:val="auto"/>
          <w:kern w:val="0"/>
          <w:lang w:val="ru-RU" w:eastAsia="ru-RU" w:bidi="ru-RU"/>
        </w:rPr>
        <w:t>после</w:t>
      </w:r>
      <w:r w:rsidRPr="007308F0">
        <w:rPr>
          <w:rFonts w:eastAsia="Times New Roman" w:cs="Times New Roman"/>
          <w:color w:val="auto"/>
          <w:spacing w:val="6"/>
          <w:kern w:val="0"/>
          <w:lang w:val="ru-RU" w:eastAsia="ru-RU" w:bidi="ru-RU"/>
        </w:rPr>
        <w:t xml:space="preserve"> </w:t>
      </w:r>
      <w:r w:rsidRPr="007308F0">
        <w:rPr>
          <w:rFonts w:eastAsia="Times New Roman" w:cs="Times New Roman"/>
          <w:color w:val="auto"/>
          <w:kern w:val="0"/>
          <w:lang w:val="ru-RU" w:eastAsia="ru-RU" w:bidi="ru-RU"/>
        </w:rPr>
        <w:t>дня</w:t>
      </w:r>
      <w:proofErr w:type="gramEnd"/>
    </w:p>
    <w:p w:rsidR="00D400BA" w:rsidRPr="007308F0" w:rsidRDefault="00D400BA" w:rsidP="00C64716">
      <w:pPr>
        <w:suppressAutoHyphens w:val="0"/>
        <w:autoSpaceDE w:val="0"/>
        <w:jc w:val="both"/>
        <w:textAlignment w:val="auto"/>
        <w:rPr>
          <w:rFonts w:eastAsia="Times New Roman" w:cs="Times New Roman"/>
          <w:color w:val="auto"/>
          <w:kern w:val="0"/>
          <w:lang w:val="ru-RU" w:eastAsia="ru-RU" w:bidi="ru-RU"/>
        </w:rPr>
        <w:sectPr w:rsidR="00D400BA" w:rsidRPr="007308F0">
          <w:pgSz w:w="11910" w:h="16840"/>
          <w:pgMar w:top="1020" w:right="440" w:bottom="280" w:left="1300" w:header="712" w:footer="0" w:gutter="0"/>
          <w:cols w:space="720"/>
        </w:sectPr>
      </w:pPr>
    </w:p>
    <w:p w:rsidR="00D400BA" w:rsidRPr="007308F0" w:rsidRDefault="00D400BA" w:rsidP="00C64716">
      <w:pPr>
        <w:suppressAutoHyphens w:val="0"/>
        <w:autoSpaceDE w:val="0"/>
        <w:textAlignment w:val="auto"/>
        <w:rPr>
          <w:rFonts w:eastAsia="Times New Roman" w:cs="Times New Roman"/>
          <w:color w:val="auto"/>
          <w:kern w:val="0"/>
          <w:lang w:val="ru-RU" w:eastAsia="ru-RU" w:bidi="ru-RU"/>
        </w:rPr>
      </w:pPr>
    </w:p>
    <w:p w:rsidR="00D400BA" w:rsidRPr="007308F0" w:rsidRDefault="00D400BA" w:rsidP="00C64716">
      <w:pPr>
        <w:tabs>
          <w:tab w:val="left" w:pos="1706"/>
          <w:tab w:val="left" w:pos="3968"/>
          <w:tab w:val="left" w:pos="5004"/>
          <w:tab w:val="left" w:pos="7025"/>
          <w:tab w:val="left" w:pos="8775"/>
        </w:tabs>
        <w:suppressAutoHyphens w:val="0"/>
        <w:autoSpaceDE w:val="0"/>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истечения</w:t>
      </w:r>
      <w:r w:rsidRPr="007308F0">
        <w:rPr>
          <w:rFonts w:eastAsia="Times New Roman" w:cs="Times New Roman"/>
          <w:color w:val="auto"/>
          <w:kern w:val="0"/>
          <w:lang w:val="ru-RU" w:eastAsia="ru-RU" w:bidi="ru-RU"/>
        </w:rPr>
        <w:tab/>
        <w:t>установленного</w:t>
      </w:r>
      <w:r w:rsidRPr="007308F0">
        <w:rPr>
          <w:rFonts w:eastAsia="Times New Roman" w:cs="Times New Roman"/>
          <w:color w:val="auto"/>
          <w:kern w:val="0"/>
          <w:lang w:val="ru-RU" w:eastAsia="ru-RU" w:bidi="ru-RU"/>
        </w:rPr>
        <w:tab/>
        <w:t>срока</w:t>
      </w:r>
      <w:r w:rsidRPr="007308F0">
        <w:rPr>
          <w:rFonts w:eastAsia="Times New Roman" w:cs="Times New Roman"/>
          <w:color w:val="auto"/>
          <w:kern w:val="0"/>
          <w:lang w:val="ru-RU" w:eastAsia="ru-RU" w:bidi="ru-RU"/>
        </w:rPr>
        <w:tab/>
        <w:t>рассмотрения</w:t>
      </w:r>
      <w:r w:rsidRPr="007308F0">
        <w:rPr>
          <w:rFonts w:eastAsia="Times New Roman" w:cs="Times New Roman"/>
          <w:color w:val="auto"/>
          <w:kern w:val="0"/>
          <w:lang w:val="ru-RU" w:eastAsia="ru-RU" w:bidi="ru-RU"/>
        </w:rPr>
        <w:tab/>
        <w:t>публичным</w:t>
      </w:r>
      <w:r w:rsidRPr="007308F0">
        <w:rPr>
          <w:rFonts w:eastAsia="Times New Roman" w:cs="Times New Roman"/>
          <w:color w:val="auto"/>
          <w:kern w:val="0"/>
          <w:lang w:val="ru-RU" w:eastAsia="ru-RU" w:bidi="ru-RU"/>
        </w:rPr>
        <w:tab/>
      </w:r>
      <w:r w:rsidRPr="007308F0">
        <w:rPr>
          <w:rFonts w:eastAsia="Times New Roman" w:cs="Times New Roman"/>
          <w:color w:val="auto"/>
          <w:spacing w:val="-1"/>
          <w:kern w:val="0"/>
          <w:lang w:val="ru-RU" w:eastAsia="ru-RU" w:bidi="ru-RU"/>
        </w:rPr>
        <w:t xml:space="preserve">партнером </w:t>
      </w:r>
      <w:r w:rsidRPr="007308F0">
        <w:rPr>
          <w:rFonts w:eastAsia="Times New Roman" w:cs="Times New Roman"/>
          <w:color w:val="auto"/>
          <w:kern w:val="0"/>
          <w:lang w:val="ru-RU" w:eastAsia="ru-RU" w:bidi="ru-RU"/>
        </w:rPr>
        <w:t>предложения о заключении соглашения).</w:t>
      </w:r>
    </w:p>
    <w:p w:rsidR="00D400BA" w:rsidRPr="007308F0" w:rsidRDefault="00D400BA" w:rsidP="00C64716">
      <w:pPr>
        <w:suppressAutoHyphens w:val="0"/>
        <w:autoSpaceDE w:val="0"/>
        <w:textAlignment w:val="auto"/>
        <w:rPr>
          <w:rFonts w:eastAsia="Times New Roman" w:cs="Times New Roman"/>
          <w:color w:val="auto"/>
          <w:kern w:val="0"/>
          <w:lang w:val="ru-RU" w:eastAsia="ru-RU" w:bidi="ru-RU"/>
        </w:rPr>
      </w:pPr>
    </w:p>
    <w:p w:rsidR="00D400BA" w:rsidRPr="007308F0" w:rsidRDefault="00D400BA" w:rsidP="00C64716">
      <w:pPr>
        <w:numPr>
          <w:ilvl w:val="1"/>
          <w:numId w:val="16"/>
        </w:numPr>
        <w:tabs>
          <w:tab w:val="left" w:pos="1168"/>
        </w:tabs>
        <w:suppressAutoHyphens w:val="0"/>
        <w:autoSpaceDE w:val="0"/>
        <w:ind w:firstLine="501"/>
        <w:textAlignment w:val="auto"/>
        <w:outlineLvl w:val="1"/>
        <w:rPr>
          <w:rFonts w:eastAsia="Times New Roman" w:cs="Times New Roman"/>
          <w:b/>
          <w:bCs/>
          <w:color w:val="auto"/>
          <w:kern w:val="0"/>
          <w:lang w:val="ru-RU" w:eastAsia="ru-RU" w:bidi="ru-RU"/>
        </w:rPr>
      </w:pPr>
      <w:r w:rsidRPr="007308F0">
        <w:rPr>
          <w:rFonts w:eastAsia="Times New Roman" w:cs="Times New Roman"/>
          <w:b/>
          <w:bCs/>
          <w:color w:val="auto"/>
          <w:kern w:val="0"/>
          <w:lang w:val="ru-RU" w:eastAsia="ru-RU" w:bidi="ru-RU"/>
        </w:rPr>
        <w:t>Представление конкурсных предложений. Вскрытие конвертов с конкурсными предложениями. Порядок рассмотрения и оценки</w:t>
      </w:r>
      <w:r w:rsidRPr="007308F0">
        <w:rPr>
          <w:rFonts w:eastAsia="Times New Roman" w:cs="Times New Roman"/>
          <w:b/>
          <w:bCs/>
          <w:color w:val="auto"/>
          <w:spacing w:val="-26"/>
          <w:kern w:val="0"/>
          <w:lang w:val="ru-RU" w:eastAsia="ru-RU" w:bidi="ru-RU"/>
        </w:rPr>
        <w:t xml:space="preserve"> </w:t>
      </w:r>
      <w:proofErr w:type="gramStart"/>
      <w:r w:rsidRPr="007308F0">
        <w:rPr>
          <w:rFonts w:eastAsia="Times New Roman" w:cs="Times New Roman"/>
          <w:b/>
          <w:bCs/>
          <w:color w:val="auto"/>
          <w:kern w:val="0"/>
          <w:lang w:val="ru-RU" w:eastAsia="ru-RU" w:bidi="ru-RU"/>
        </w:rPr>
        <w:t>конкурсных</w:t>
      </w:r>
      <w:proofErr w:type="gramEnd"/>
    </w:p>
    <w:p w:rsidR="00D400BA" w:rsidRPr="007308F0" w:rsidRDefault="00D400BA" w:rsidP="00C64716">
      <w:pPr>
        <w:suppressAutoHyphens w:val="0"/>
        <w:autoSpaceDE w:val="0"/>
        <w:textAlignment w:val="auto"/>
        <w:rPr>
          <w:rFonts w:eastAsia="Times New Roman" w:cs="Times New Roman"/>
          <w:b/>
          <w:color w:val="auto"/>
          <w:kern w:val="0"/>
          <w:lang w:val="ru-RU" w:eastAsia="ru-RU" w:bidi="ru-RU"/>
        </w:rPr>
      </w:pPr>
      <w:r w:rsidRPr="007308F0">
        <w:rPr>
          <w:rFonts w:eastAsia="Times New Roman" w:cs="Times New Roman"/>
          <w:b/>
          <w:color w:val="auto"/>
          <w:kern w:val="0"/>
          <w:lang w:val="ru-RU" w:eastAsia="ru-RU" w:bidi="ru-RU"/>
        </w:rPr>
        <w:t>предложений</w:t>
      </w:r>
    </w:p>
    <w:p w:rsidR="00D400BA" w:rsidRPr="007308F0" w:rsidRDefault="00D400BA" w:rsidP="00C64716">
      <w:pPr>
        <w:suppressAutoHyphens w:val="0"/>
        <w:autoSpaceDE w:val="0"/>
        <w:textAlignment w:val="auto"/>
        <w:rPr>
          <w:rFonts w:eastAsia="Times New Roman" w:cs="Times New Roman"/>
          <w:b/>
          <w:color w:val="auto"/>
          <w:kern w:val="0"/>
          <w:lang w:val="ru-RU" w:eastAsia="ru-RU" w:bidi="ru-RU"/>
        </w:rPr>
      </w:pPr>
    </w:p>
    <w:p w:rsidR="00D400BA" w:rsidRPr="007308F0" w:rsidRDefault="00D400BA" w:rsidP="00C64716">
      <w:pPr>
        <w:suppressAutoHyphens w:val="0"/>
        <w:autoSpaceDE w:val="0"/>
        <w:ind w:firstLine="707"/>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Представление конкурсных предложений, вскрытие конвертов с конкурсными предложениями, порядок рассмотрения и оценки конкурсных предложений осуществляются в соответствии с федеральным законодательством.</w:t>
      </w:r>
    </w:p>
    <w:p w:rsidR="00D400BA" w:rsidRPr="007308F0" w:rsidRDefault="00D400BA" w:rsidP="00C64716">
      <w:pPr>
        <w:suppressAutoHyphens w:val="0"/>
        <w:autoSpaceDE w:val="0"/>
        <w:textAlignment w:val="auto"/>
        <w:rPr>
          <w:rFonts w:eastAsia="Times New Roman" w:cs="Times New Roman"/>
          <w:color w:val="auto"/>
          <w:kern w:val="0"/>
          <w:lang w:val="ru-RU" w:eastAsia="ru-RU" w:bidi="ru-RU"/>
        </w:rPr>
      </w:pPr>
    </w:p>
    <w:p w:rsidR="00D400BA" w:rsidRPr="007308F0" w:rsidRDefault="00D400BA" w:rsidP="00C64716">
      <w:pPr>
        <w:numPr>
          <w:ilvl w:val="1"/>
          <w:numId w:val="16"/>
        </w:numPr>
        <w:tabs>
          <w:tab w:val="left" w:pos="2520"/>
        </w:tabs>
        <w:suppressAutoHyphens w:val="0"/>
        <w:autoSpaceDE w:val="0"/>
        <w:textAlignment w:val="auto"/>
        <w:outlineLvl w:val="1"/>
        <w:rPr>
          <w:rFonts w:eastAsia="Times New Roman" w:cs="Times New Roman"/>
          <w:b/>
          <w:bCs/>
          <w:color w:val="auto"/>
          <w:kern w:val="0"/>
          <w:lang w:val="ru-RU" w:eastAsia="ru-RU" w:bidi="ru-RU"/>
        </w:rPr>
      </w:pPr>
      <w:r w:rsidRPr="007308F0">
        <w:rPr>
          <w:rFonts w:eastAsia="Times New Roman" w:cs="Times New Roman"/>
          <w:b/>
          <w:bCs/>
          <w:color w:val="auto"/>
          <w:kern w:val="0"/>
          <w:lang w:val="ru-RU" w:eastAsia="ru-RU" w:bidi="ru-RU"/>
        </w:rPr>
        <w:t>Порядок определения победителя</w:t>
      </w:r>
      <w:r w:rsidRPr="007308F0">
        <w:rPr>
          <w:rFonts w:eastAsia="Times New Roman" w:cs="Times New Roman"/>
          <w:b/>
          <w:bCs/>
          <w:color w:val="auto"/>
          <w:spacing w:val="-7"/>
          <w:kern w:val="0"/>
          <w:lang w:val="ru-RU" w:eastAsia="ru-RU" w:bidi="ru-RU"/>
        </w:rPr>
        <w:t xml:space="preserve"> </w:t>
      </w:r>
      <w:r w:rsidRPr="007308F0">
        <w:rPr>
          <w:rFonts w:eastAsia="Times New Roman" w:cs="Times New Roman"/>
          <w:b/>
          <w:bCs/>
          <w:color w:val="auto"/>
          <w:kern w:val="0"/>
          <w:lang w:val="ru-RU" w:eastAsia="ru-RU" w:bidi="ru-RU"/>
        </w:rPr>
        <w:t>конкурса</w:t>
      </w:r>
    </w:p>
    <w:p w:rsidR="00D400BA" w:rsidRPr="007308F0" w:rsidRDefault="00D400BA" w:rsidP="00C64716">
      <w:pPr>
        <w:suppressAutoHyphens w:val="0"/>
        <w:autoSpaceDE w:val="0"/>
        <w:textAlignment w:val="auto"/>
        <w:rPr>
          <w:rFonts w:eastAsia="Times New Roman" w:cs="Times New Roman"/>
          <w:b/>
          <w:color w:val="auto"/>
          <w:kern w:val="0"/>
          <w:lang w:val="ru-RU" w:eastAsia="ru-RU" w:bidi="ru-RU"/>
        </w:rPr>
      </w:pPr>
    </w:p>
    <w:p w:rsidR="00D400BA" w:rsidRPr="007308F0" w:rsidRDefault="00D400BA" w:rsidP="00C64716">
      <w:pPr>
        <w:numPr>
          <w:ilvl w:val="0"/>
          <w:numId w:val="3"/>
        </w:numPr>
        <w:tabs>
          <w:tab w:val="left" w:pos="1191"/>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Победителем конкурса признается участник конкурса, предложивший наилучшие условия, определяемые в соответствии с федеральным законодательством.</w:t>
      </w:r>
    </w:p>
    <w:p w:rsidR="00D400BA" w:rsidRPr="007308F0" w:rsidRDefault="00D400BA" w:rsidP="00C64716">
      <w:pPr>
        <w:numPr>
          <w:ilvl w:val="0"/>
          <w:numId w:val="3"/>
        </w:numPr>
        <w:tabs>
          <w:tab w:val="left" w:pos="1165"/>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В случае если два и более конкурсных предложения содержат равные наилучшие условия, победителем конкурса признается участник конкурса, раньше других участников конкурса представивший в конкурсную комиссию конкурсное</w:t>
      </w:r>
      <w:r w:rsidRPr="007308F0">
        <w:rPr>
          <w:rFonts w:eastAsia="Times New Roman" w:cs="Times New Roman"/>
          <w:color w:val="auto"/>
          <w:spacing w:val="-1"/>
          <w:kern w:val="0"/>
          <w:lang w:val="ru-RU" w:eastAsia="ru-RU" w:bidi="ru-RU"/>
        </w:rPr>
        <w:t xml:space="preserve"> </w:t>
      </w:r>
      <w:r w:rsidRPr="007308F0">
        <w:rPr>
          <w:rFonts w:eastAsia="Times New Roman" w:cs="Times New Roman"/>
          <w:color w:val="auto"/>
          <w:kern w:val="0"/>
          <w:lang w:val="ru-RU" w:eastAsia="ru-RU" w:bidi="ru-RU"/>
        </w:rPr>
        <w:t>предложение.</w:t>
      </w:r>
    </w:p>
    <w:p w:rsidR="00D400BA" w:rsidRPr="007308F0" w:rsidRDefault="00D400BA" w:rsidP="00C64716">
      <w:pPr>
        <w:numPr>
          <w:ilvl w:val="0"/>
          <w:numId w:val="3"/>
        </w:numPr>
        <w:tabs>
          <w:tab w:val="left" w:pos="1141"/>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Решение об определении победителя конкурса оформляется протоколом рассмотрения и оценки конкурсных предложений, в котором</w:t>
      </w:r>
      <w:r w:rsidRPr="007308F0">
        <w:rPr>
          <w:rFonts w:eastAsia="Times New Roman" w:cs="Times New Roman"/>
          <w:color w:val="auto"/>
          <w:spacing w:val="-19"/>
          <w:kern w:val="0"/>
          <w:lang w:val="ru-RU" w:eastAsia="ru-RU" w:bidi="ru-RU"/>
        </w:rPr>
        <w:t xml:space="preserve"> </w:t>
      </w:r>
      <w:r w:rsidRPr="007308F0">
        <w:rPr>
          <w:rFonts w:eastAsia="Times New Roman" w:cs="Times New Roman"/>
          <w:color w:val="auto"/>
          <w:kern w:val="0"/>
          <w:lang w:val="ru-RU" w:eastAsia="ru-RU" w:bidi="ru-RU"/>
        </w:rPr>
        <w:t>указываются:</w:t>
      </w:r>
    </w:p>
    <w:p w:rsidR="00D400BA" w:rsidRPr="007308F0" w:rsidRDefault="00D400BA" w:rsidP="00C64716">
      <w:pPr>
        <w:numPr>
          <w:ilvl w:val="0"/>
          <w:numId w:val="2"/>
        </w:numPr>
        <w:tabs>
          <w:tab w:val="left" w:pos="1132"/>
        </w:tabs>
        <w:suppressAutoHyphens w:val="0"/>
        <w:autoSpaceDE w:val="0"/>
        <w:ind w:left="0" w:firstLine="708"/>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критерии</w:t>
      </w:r>
      <w:r w:rsidRPr="007308F0">
        <w:rPr>
          <w:rFonts w:eastAsia="Times New Roman" w:cs="Times New Roman"/>
          <w:color w:val="auto"/>
          <w:spacing w:val="-1"/>
          <w:kern w:val="0"/>
          <w:lang w:val="ru-RU" w:eastAsia="ru-RU" w:bidi="ru-RU"/>
        </w:rPr>
        <w:t xml:space="preserve"> </w:t>
      </w:r>
      <w:r w:rsidRPr="007308F0">
        <w:rPr>
          <w:rFonts w:eastAsia="Times New Roman" w:cs="Times New Roman"/>
          <w:color w:val="auto"/>
          <w:kern w:val="0"/>
          <w:lang w:val="ru-RU" w:eastAsia="ru-RU" w:bidi="ru-RU"/>
        </w:rPr>
        <w:t>конкурса;</w:t>
      </w:r>
    </w:p>
    <w:p w:rsidR="00D400BA" w:rsidRPr="007308F0" w:rsidRDefault="00D400BA" w:rsidP="00C64716">
      <w:pPr>
        <w:numPr>
          <w:ilvl w:val="0"/>
          <w:numId w:val="2"/>
        </w:numPr>
        <w:tabs>
          <w:tab w:val="left" w:pos="1132"/>
        </w:tabs>
        <w:suppressAutoHyphens w:val="0"/>
        <w:autoSpaceDE w:val="0"/>
        <w:ind w:left="0" w:firstLine="708"/>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условия, содержащиеся в конкурсных</w:t>
      </w:r>
      <w:r w:rsidRPr="007308F0">
        <w:rPr>
          <w:rFonts w:eastAsia="Times New Roman" w:cs="Times New Roman"/>
          <w:color w:val="auto"/>
          <w:spacing w:val="-4"/>
          <w:kern w:val="0"/>
          <w:lang w:val="ru-RU" w:eastAsia="ru-RU" w:bidi="ru-RU"/>
        </w:rPr>
        <w:t xml:space="preserve"> </w:t>
      </w:r>
      <w:r w:rsidRPr="007308F0">
        <w:rPr>
          <w:rFonts w:eastAsia="Times New Roman" w:cs="Times New Roman"/>
          <w:color w:val="auto"/>
          <w:kern w:val="0"/>
          <w:lang w:val="ru-RU" w:eastAsia="ru-RU" w:bidi="ru-RU"/>
        </w:rPr>
        <w:t>предложениях;</w:t>
      </w:r>
    </w:p>
    <w:p w:rsidR="00D400BA" w:rsidRPr="007308F0" w:rsidRDefault="00D400BA" w:rsidP="00C64716">
      <w:pPr>
        <w:numPr>
          <w:ilvl w:val="0"/>
          <w:numId w:val="2"/>
        </w:numPr>
        <w:tabs>
          <w:tab w:val="left" w:pos="1326"/>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результаты рассмотрения конкурсных предложений с указанием конкурсных предложений, в отношении которых принято решение об их несоответствии требованиям конкурсной</w:t>
      </w:r>
      <w:r w:rsidRPr="007308F0">
        <w:rPr>
          <w:rFonts w:eastAsia="Times New Roman" w:cs="Times New Roman"/>
          <w:color w:val="auto"/>
          <w:spacing w:val="-5"/>
          <w:kern w:val="0"/>
          <w:lang w:val="ru-RU" w:eastAsia="ru-RU" w:bidi="ru-RU"/>
        </w:rPr>
        <w:t xml:space="preserve"> </w:t>
      </w:r>
      <w:r w:rsidRPr="007308F0">
        <w:rPr>
          <w:rFonts w:eastAsia="Times New Roman" w:cs="Times New Roman"/>
          <w:color w:val="auto"/>
          <w:kern w:val="0"/>
          <w:lang w:val="ru-RU" w:eastAsia="ru-RU" w:bidi="ru-RU"/>
        </w:rPr>
        <w:t>документации;</w:t>
      </w:r>
    </w:p>
    <w:p w:rsidR="00D400BA" w:rsidRPr="007308F0" w:rsidRDefault="00D400BA" w:rsidP="00C64716">
      <w:pPr>
        <w:numPr>
          <w:ilvl w:val="0"/>
          <w:numId w:val="2"/>
        </w:numPr>
        <w:tabs>
          <w:tab w:val="left" w:pos="1132"/>
        </w:tabs>
        <w:suppressAutoHyphens w:val="0"/>
        <w:autoSpaceDE w:val="0"/>
        <w:ind w:left="0" w:firstLine="708"/>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результаты оценки конкурсных предложений;</w:t>
      </w:r>
    </w:p>
    <w:p w:rsidR="00D400BA" w:rsidRPr="007308F0" w:rsidRDefault="00D400BA" w:rsidP="00C64716">
      <w:pPr>
        <w:numPr>
          <w:ilvl w:val="0"/>
          <w:numId w:val="2"/>
        </w:numPr>
        <w:tabs>
          <w:tab w:val="left" w:pos="1199"/>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наименование и место нахождения победителя конкурса, обоснование принятого конкурсной комиссией решения о признании участника конкурса победителем конкурса, а также участника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w:t>
      </w:r>
      <w:r w:rsidRPr="007308F0">
        <w:rPr>
          <w:rFonts w:eastAsia="Times New Roman" w:cs="Times New Roman"/>
          <w:color w:val="auto"/>
          <w:spacing w:val="-1"/>
          <w:kern w:val="0"/>
          <w:lang w:val="ru-RU" w:eastAsia="ru-RU" w:bidi="ru-RU"/>
        </w:rPr>
        <w:t xml:space="preserve"> </w:t>
      </w:r>
      <w:r w:rsidRPr="007308F0">
        <w:rPr>
          <w:rFonts w:eastAsia="Times New Roman" w:cs="Times New Roman"/>
          <w:color w:val="auto"/>
          <w:kern w:val="0"/>
          <w:lang w:val="ru-RU" w:eastAsia="ru-RU" w:bidi="ru-RU"/>
        </w:rPr>
        <w:t>конкурса.</w:t>
      </w:r>
    </w:p>
    <w:p w:rsidR="00D400BA" w:rsidRPr="007308F0" w:rsidRDefault="00D400BA" w:rsidP="00C64716">
      <w:pPr>
        <w:numPr>
          <w:ilvl w:val="0"/>
          <w:numId w:val="3"/>
        </w:numPr>
        <w:tabs>
          <w:tab w:val="left" w:pos="1146"/>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Решение о признании участника конкурса победителем конкурса может быть обжаловано в порядке, установленном законодательством Российской Федерации.</w:t>
      </w:r>
    </w:p>
    <w:p w:rsidR="00D400BA" w:rsidRPr="007308F0" w:rsidRDefault="00D400BA" w:rsidP="00C64716">
      <w:pPr>
        <w:suppressAutoHyphens w:val="0"/>
        <w:autoSpaceDE w:val="0"/>
        <w:textAlignment w:val="auto"/>
        <w:rPr>
          <w:rFonts w:eastAsia="Times New Roman" w:cs="Times New Roman"/>
          <w:color w:val="auto"/>
          <w:kern w:val="0"/>
          <w:lang w:val="ru-RU" w:eastAsia="ru-RU" w:bidi="ru-RU"/>
        </w:rPr>
      </w:pPr>
    </w:p>
    <w:p w:rsidR="00D400BA" w:rsidRPr="007308F0" w:rsidRDefault="00D400BA" w:rsidP="00C64716">
      <w:pPr>
        <w:numPr>
          <w:ilvl w:val="1"/>
          <w:numId w:val="16"/>
        </w:numPr>
        <w:tabs>
          <w:tab w:val="left" w:pos="834"/>
        </w:tabs>
        <w:suppressAutoHyphens w:val="0"/>
        <w:autoSpaceDE w:val="0"/>
        <w:ind w:hanging="3915"/>
        <w:textAlignment w:val="auto"/>
        <w:outlineLvl w:val="1"/>
        <w:rPr>
          <w:rFonts w:eastAsia="Times New Roman" w:cs="Times New Roman"/>
          <w:b/>
          <w:bCs/>
          <w:color w:val="auto"/>
          <w:kern w:val="0"/>
          <w:lang w:val="ru-RU" w:eastAsia="ru-RU" w:bidi="ru-RU"/>
        </w:rPr>
      </w:pPr>
      <w:r w:rsidRPr="007308F0">
        <w:rPr>
          <w:rFonts w:eastAsia="Times New Roman" w:cs="Times New Roman"/>
          <w:b/>
          <w:bCs/>
          <w:color w:val="auto"/>
          <w:kern w:val="0"/>
          <w:lang w:val="ru-RU" w:eastAsia="ru-RU" w:bidi="ru-RU"/>
        </w:rPr>
        <w:t>Содержание протокола о результатах проведения конкурса и срок его подписания</w:t>
      </w:r>
    </w:p>
    <w:p w:rsidR="00D400BA" w:rsidRPr="007308F0" w:rsidRDefault="00D400BA" w:rsidP="00C64716">
      <w:pPr>
        <w:suppressAutoHyphens w:val="0"/>
        <w:autoSpaceDE w:val="0"/>
        <w:textAlignment w:val="auto"/>
        <w:rPr>
          <w:rFonts w:eastAsia="Times New Roman" w:cs="Times New Roman"/>
          <w:b/>
          <w:color w:val="auto"/>
          <w:kern w:val="0"/>
          <w:lang w:val="ru-RU" w:eastAsia="ru-RU" w:bidi="ru-RU"/>
        </w:rPr>
      </w:pPr>
    </w:p>
    <w:p w:rsidR="00D400BA" w:rsidRPr="007308F0" w:rsidRDefault="00D400BA" w:rsidP="00C64716">
      <w:pPr>
        <w:numPr>
          <w:ilvl w:val="2"/>
          <w:numId w:val="16"/>
        </w:numPr>
        <w:tabs>
          <w:tab w:val="left" w:pos="1110"/>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Конкурсной комиссией не позднее чем через пять дней со дня подписания ею протокола рассмотрения и оценки конкурсных предложений подписывается протокол о результатах проведения конкурса, в который</w:t>
      </w:r>
      <w:r w:rsidRPr="007308F0">
        <w:rPr>
          <w:rFonts w:eastAsia="Times New Roman" w:cs="Times New Roman"/>
          <w:color w:val="auto"/>
          <w:spacing w:val="-8"/>
          <w:kern w:val="0"/>
          <w:lang w:val="ru-RU" w:eastAsia="ru-RU" w:bidi="ru-RU"/>
        </w:rPr>
        <w:t xml:space="preserve"> </w:t>
      </w:r>
      <w:r w:rsidRPr="007308F0">
        <w:rPr>
          <w:rFonts w:eastAsia="Times New Roman" w:cs="Times New Roman"/>
          <w:color w:val="auto"/>
          <w:kern w:val="0"/>
          <w:lang w:val="ru-RU" w:eastAsia="ru-RU" w:bidi="ru-RU"/>
        </w:rPr>
        <w:t>включаются:</w:t>
      </w:r>
    </w:p>
    <w:p w:rsidR="00D400BA" w:rsidRPr="007308F0" w:rsidRDefault="00D400BA" w:rsidP="00C64716">
      <w:pPr>
        <w:numPr>
          <w:ilvl w:val="0"/>
          <w:numId w:val="1"/>
        </w:numPr>
        <w:tabs>
          <w:tab w:val="left" w:pos="1132"/>
        </w:tabs>
        <w:suppressAutoHyphens w:val="0"/>
        <w:autoSpaceDE w:val="0"/>
        <w:ind w:left="0" w:firstLine="708"/>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решение о заключении соглашения с указанием вида</w:t>
      </w:r>
      <w:r w:rsidRPr="007308F0">
        <w:rPr>
          <w:rFonts w:eastAsia="Times New Roman" w:cs="Times New Roman"/>
          <w:color w:val="auto"/>
          <w:spacing w:val="-9"/>
          <w:kern w:val="0"/>
          <w:lang w:val="ru-RU" w:eastAsia="ru-RU" w:bidi="ru-RU"/>
        </w:rPr>
        <w:t xml:space="preserve"> </w:t>
      </w:r>
      <w:r w:rsidRPr="007308F0">
        <w:rPr>
          <w:rFonts w:eastAsia="Times New Roman" w:cs="Times New Roman"/>
          <w:color w:val="auto"/>
          <w:kern w:val="0"/>
          <w:lang w:val="ru-RU" w:eastAsia="ru-RU" w:bidi="ru-RU"/>
        </w:rPr>
        <w:t>конкурса;</w:t>
      </w:r>
    </w:p>
    <w:p w:rsidR="00D400BA" w:rsidRPr="007308F0" w:rsidRDefault="00D400BA" w:rsidP="00C64716">
      <w:pPr>
        <w:suppressAutoHyphens w:val="0"/>
        <w:autoSpaceDE w:val="0"/>
        <w:textAlignment w:val="auto"/>
        <w:rPr>
          <w:rFonts w:eastAsia="Times New Roman" w:cs="Times New Roman"/>
          <w:color w:val="auto"/>
          <w:kern w:val="0"/>
          <w:lang w:val="ru-RU" w:eastAsia="ru-RU" w:bidi="ru-RU"/>
        </w:rPr>
        <w:sectPr w:rsidR="00D400BA" w:rsidRPr="007308F0">
          <w:pgSz w:w="11910" w:h="16840"/>
          <w:pgMar w:top="1020" w:right="440" w:bottom="280" w:left="1300" w:header="712" w:footer="0" w:gutter="0"/>
          <w:cols w:space="720"/>
        </w:sectPr>
      </w:pPr>
    </w:p>
    <w:p w:rsidR="00D400BA" w:rsidRPr="007308F0" w:rsidRDefault="00D400BA" w:rsidP="00C64716">
      <w:pPr>
        <w:suppressAutoHyphens w:val="0"/>
        <w:autoSpaceDE w:val="0"/>
        <w:textAlignment w:val="auto"/>
        <w:rPr>
          <w:rFonts w:eastAsia="Times New Roman" w:cs="Times New Roman"/>
          <w:color w:val="auto"/>
          <w:kern w:val="0"/>
          <w:lang w:val="ru-RU" w:eastAsia="ru-RU" w:bidi="ru-RU"/>
        </w:rPr>
      </w:pPr>
    </w:p>
    <w:p w:rsidR="00D400BA" w:rsidRPr="007308F0" w:rsidRDefault="00D400BA" w:rsidP="00C64716">
      <w:pPr>
        <w:numPr>
          <w:ilvl w:val="0"/>
          <w:numId w:val="1"/>
        </w:numPr>
        <w:tabs>
          <w:tab w:val="left" w:pos="1132"/>
        </w:tabs>
        <w:suppressAutoHyphens w:val="0"/>
        <w:autoSpaceDE w:val="0"/>
        <w:ind w:left="0" w:firstLine="708"/>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сообщение о проведении</w:t>
      </w:r>
      <w:r w:rsidRPr="007308F0">
        <w:rPr>
          <w:rFonts w:eastAsia="Times New Roman" w:cs="Times New Roman"/>
          <w:color w:val="auto"/>
          <w:spacing w:val="-1"/>
          <w:kern w:val="0"/>
          <w:lang w:val="ru-RU" w:eastAsia="ru-RU" w:bidi="ru-RU"/>
        </w:rPr>
        <w:t xml:space="preserve"> </w:t>
      </w:r>
      <w:r w:rsidRPr="007308F0">
        <w:rPr>
          <w:rFonts w:eastAsia="Times New Roman" w:cs="Times New Roman"/>
          <w:color w:val="auto"/>
          <w:kern w:val="0"/>
          <w:lang w:val="ru-RU" w:eastAsia="ru-RU" w:bidi="ru-RU"/>
        </w:rPr>
        <w:t>конкурса;</w:t>
      </w:r>
    </w:p>
    <w:p w:rsidR="00D400BA" w:rsidRPr="007308F0" w:rsidRDefault="00D400BA" w:rsidP="00C64716">
      <w:pPr>
        <w:numPr>
          <w:ilvl w:val="0"/>
          <w:numId w:val="1"/>
        </w:numPr>
        <w:tabs>
          <w:tab w:val="left" w:pos="1175"/>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 xml:space="preserve">список лиц, которым в соответствии с решением о реализации проекта было направлено уведомление о проведении конкурса одновременно с приглашением </w:t>
      </w:r>
      <w:proofErr w:type="gramStart"/>
      <w:r w:rsidRPr="007308F0">
        <w:rPr>
          <w:rFonts w:eastAsia="Times New Roman" w:cs="Times New Roman"/>
          <w:color w:val="auto"/>
          <w:kern w:val="0"/>
          <w:lang w:val="ru-RU" w:eastAsia="ru-RU" w:bidi="ru-RU"/>
        </w:rPr>
        <w:t>принять</w:t>
      </w:r>
      <w:proofErr w:type="gramEnd"/>
      <w:r w:rsidRPr="007308F0">
        <w:rPr>
          <w:rFonts w:eastAsia="Times New Roman" w:cs="Times New Roman"/>
          <w:color w:val="auto"/>
          <w:kern w:val="0"/>
          <w:lang w:val="ru-RU" w:eastAsia="ru-RU" w:bidi="ru-RU"/>
        </w:rPr>
        <w:t xml:space="preserve"> участие в конкурсе (при проведении закрытого</w:t>
      </w:r>
      <w:r w:rsidRPr="007308F0">
        <w:rPr>
          <w:rFonts w:eastAsia="Times New Roman" w:cs="Times New Roman"/>
          <w:color w:val="auto"/>
          <w:spacing w:val="-25"/>
          <w:kern w:val="0"/>
          <w:lang w:val="ru-RU" w:eastAsia="ru-RU" w:bidi="ru-RU"/>
        </w:rPr>
        <w:t xml:space="preserve"> </w:t>
      </w:r>
      <w:r w:rsidRPr="007308F0">
        <w:rPr>
          <w:rFonts w:eastAsia="Times New Roman" w:cs="Times New Roman"/>
          <w:color w:val="auto"/>
          <w:kern w:val="0"/>
          <w:lang w:val="ru-RU" w:eastAsia="ru-RU" w:bidi="ru-RU"/>
        </w:rPr>
        <w:t>конкурса);</w:t>
      </w:r>
    </w:p>
    <w:p w:rsidR="00D400BA" w:rsidRPr="007308F0" w:rsidRDefault="00D400BA" w:rsidP="00C64716">
      <w:pPr>
        <w:numPr>
          <w:ilvl w:val="0"/>
          <w:numId w:val="1"/>
        </w:numPr>
        <w:tabs>
          <w:tab w:val="left" w:pos="1132"/>
        </w:tabs>
        <w:suppressAutoHyphens w:val="0"/>
        <w:autoSpaceDE w:val="0"/>
        <w:ind w:left="0" w:firstLine="708"/>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конкурсная документация и внесенные в нее</w:t>
      </w:r>
      <w:r w:rsidRPr="007308F0">
        <w:rPr>
          <w:rFonts w:eastAsia="Times New Roman" w:cs="Times New Roman"/>
          <w:color w:val="auto"/>
          <w:spacing w:val="-10"/>
          <w:kern w:val="0"/>
          <w:lang w:val="ru-RU" w:eastAsia="ru-RU" w:bidi="ru-RU"/>
        </w:rPr>
        <w:t xml:space="preserve"> </w:t>
      </w:r>
      <w:r w:rsidRPr="007308F0">
        <w:rPr>
          <w:rFonts w:eastAsia="Times New Roman" w:cs="Times New Roman"/>
          <w:color w:val="auto"/>
          <w:kern w:val="0"/>
          <w:lang w:val="ru-RU" w:eastAsia="ru-RU" w:bidi="ru-RU"/>
        </w:rPr>
        <w:t>изменения;</w:t>
      </w:r>
    </w:p>
    <w:p w:rsidR="00D400BA" w:rsidRPr="007308F0" w:rsidRDefault="00D400BA" w:rsidP="00C64716">
      <w:pPr>
        <w:numPr>
          <w:ilvl w:val="0"/>
          <w:numId w:val="1"/>
        </w:numPr>
        <w:tabs>
          <w:tab w:val="left" w:pos="1230"/>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запросы участников конкурса о разъяснении положений конкурсной документации и соответствующие разъяснения публичного партнера или конкурсной</w:t>
      </w:r>
      <w:r w:rsidRPr="007308F0">
        <w:rPr>
          <w:rFonts w:eastAsia="Times New Roman" w:cs="Times New Roman"/>
          <w:color w:val="auto"/>
          <w:spacing w:val="-1"/>
          <w:kern w:val="0"/>
          <w:lang w:val="ru-RU" w:eastAsia="ru-RU" w:bidi="ru-RU"/>
        </w:rPr>
        <w:t xml:space="preserve"> </w:t>
      </w:r>
      <w:r w:rsidRPr="007308F0">
        <w:rPr>
          <w:rFonts w:eastAsia="Times New Roman" w:cs="Times New Roman"/>
          <w:color w:val="auto"/>
          <w:kern w:val="0"/>
          <w:lang w:val="ru-RU" w:eastAsia="ru-RU" w:bidi="ru-RU"/>
        </w:rPr>
        <w:t>комиссии;</w:t>
      </w:r>
    </w:p>
    <w:p w:rsidR="00D400BA" w:rsidRPr="007308F0" w:rsidRDefault="00D400BA" w:rsidP="00C64716">
      <w:pPr>
        <w:numPr>
          <w:ilvl w:val="0"/>
          <w:numId w:val="1"/>
        </w:numPr>
        <w:tabs>
          <w:tab w:val="left" w:pos="1132"/>
        </w:tabs>
        <w:suppressAutoHyphens w:val="0"/>
        <w:autoSpaceDE w:val="0"/>
        <w:ind w:left="0" w:firstLine="708"/>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протокол вскрытия конвертов с заявками на участие в</w:t>
      </w:r>
      <w:r w:rsidRPr="007308F0">
        <w:rPr>
          <w:rFonts w:eastAsia="Times New Roman" w:cs="Times New Roman"/>
          <w:color w:val="auto"/>
          <w:spacing w:val="-12"/>
          <w:kern w:val="0"/>
          <w:lang w:val="ru-RU" w:eastAsia="ru-RU" w:bidi="ru-RU"/>
        </w:rPr>
        <w:t xml:space="preserve"> </w:t>
      </w:r>
      <w:r w:rsidRPr="007308F0">
        <w:rPr>
          <w:rFonts w:eastAsia="Times New Roman" w:cs="Times New Roman"/>
          <w:color w:val="auto"/>
          <w:kern w:val="0"/>
          <w:lang w:val="ru-RU" w:eastAsia="ru-RU" w:bidi="ru-RU"/>
        </w:rPr>
        <w:t>конкурсе;</w:t>
      </w:r>
    </w:p>
    <w:p w:rsidR="00D400BA" w:rsidRPr="007308F0" w:rsidRDefault="00D400BA" w:rsidP="00C64716">
      <w:pPr>
        <w:numPr>
          <w:ilvl w:val="0"/>
          <w:numId w:val="1"/>
        </w:numPr>
        <w:tabs>
          <w:tab w:val="left" w:pos="1160"/>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оригиналы заявок на участие в конкурсе, представленные в конкурсную комиссию;</w:t>
      </w:r>
    </w:p>
    <w:p w:rsidR="00D400BA" w:rsidRPr="007308F0" w:rsidRDefault="00D400BA" w:rsidP="00C64716">
      <w:pPr>
        <w:numPr>
          <w:ilvl w:val="0"/>
          <w:numId w:val="1"/>
        </w:numPr>
        <w:tabs>
          <w:tab w:val="left" w:pos="1194"/>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протокол проведения предварительного отбора участников конкурса в случае, если проведение предварительного отбора предусмотрено решением о реализации</w:t>
      </w:r>
      <w:r w:rsidRPr="007308F0">
        <w:rPr>
          <w:rFonts w:eastAsia="Times New Roman" w:cs="Times New Roman"/>
          <w:color w:val="auto"/>
          <w:spacing w:val="-4"/>
          <w:kern w:val="0"/>
          <w:lang w:val="ru-RU" w:eastAsia="ru-RU" w:bidi="ru-RU"/>
        </w:rPr>
        <w:t xml:space="preserve"> </w:t>
      </w:r>
      <w:r w:rsidRPr="007308F0">
        <w:rPr>
          <w:rFonts w:eastAsia="Times New Roman" w:cs="Times New Roman"/>
          <w:color w:val="auto"/>
          <w:kern w:val="0"/>
          <w:lang w:val="ru-RU" w:eastAsia="ru-RU" w:bidi="ru-RU"/>
        </w:rPr>
        <w:t>проекта;</w:t>
      </w:r>
    </w:p>
    <w:p w:rsidR="00D400BA" w:rsidRPr="007308F0" w:rsidRDefault="00D400BA" w:rsidP="00C64716">
      <w:pPr>
        <w:numPr>
          <w:ilvl w:val="0"/>
          <w:numId w:val="1"/>
        </w:numPr>
        <w:tabs>
          <w:tab w:val="left" w:pos="1139"/>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 xml:space="preserve">перечень участников конкурса, которым были направлены уведомления с предложением </w:t>
      </w:r>
      <w:proofErr w:type="gramStart"/>
      <w:r w:rsidRPr="007308F0">
        <w:rPr>
          <w:rFonts w:eastAsia="Times New Roman" w:cs="Times New Roman"/>
          <w:color w:val="auto"/>
          <w:kern w:val="0"/>
          <w:lang w:val="ru-RU" w:eastAsia="ru-RU" w:bidi="ru-RU"/>
        </w:rPr>
        <w:t>представить</w:t>
      </w:r>
      <w:proofErr w:type="gramEnd"/>
      <w:r w:rsidRPr="007308F0">
        <w:rPr>
          <w:rFonts w:eastAsia="Times New Roman" w:cs="Times New Roman"/>
          <w:color w:val="auto"/>
          <w:kern w:val="0"/>
          <w:lang w:val="ru-RU" w:eastAsia="ru-RU" w:bidi="ru-RU"/>
        </w:rPr>
        <w:t xml:space="preserve"> конкурсные</w:t>
      </w:r>
      <w:r w:rsidRPr="007308F0">
        <w:rPr>
          <w:rFonts w:eastAsia="Times New Roman" w:cs="Times New Roman"/>
          <w:color w:val="auto"/>
          <w:spacing w:val="-6"/>
          <w:kern w:val="0"/>
          <w:lang w:val="ru-RU" w:eastAsia="ru-RU" w:bidi="ru-RU"/>
        </w:rPr>
        <w:t xml:space="preserve"> </w:t>
      </w:r>
      <w:r w:rsidRPr="007308F0">
        <w:rPr>
          <w:rFonts w:eastAsia="Times New Roman" w:cs="Times New Roman"/>
          <w:color w:val="auto"/>
          <w:kern w:val="0"/>
          <w:lang w:val="ru-RU" w:eastAsia="ru-RU" w:bidi="ru-RU"/>
        </w:rPr>
        <w:t>предложения;</w:t>
      </w:r>
    </w:p>
    <w:p w:rsidR="00D400BA" w:rsidRPr="007308F0" w:rsidRDefault="00D400BA" w:rsidP="00773139">
      <w:pPr>
        <w:numPr>
          <w:ilvl w:val="0"/>
          <w:numId w:val="1"/>
        </w:numPr>
        <w:tabs>
          <w:tab w:val="left" w:pos="1271"/>
        </w:tabs>
        <w:suppressAutoHyphens w:val="0"/>
        <w:autoSpaceDE w:val="0"/>
        <w:ind w:left="0" w:firstLine="709"/>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протокол вскрытия конвертов с конкурсными</w:t>
      </w:r>
      <w:r w:rsidRPr="007308F0">
        <w:rPr>
          <w:rFonts w:eastAsia="Times New Roman" w:cs="Times New Roman"/>
          <w:color w:val="auto"/>
          <w:spacing w:val="-7"/>
          <w:kern w:val="0"/>
          <w:lang w:val="ru-RU" w:eastAsia="ru-RU" w:bidi="ru-RU"/>
        </w:rPr>
        <w:t xml:space="preserve"> </w:t>
      </w:r>
      <w:r w:rsidRPr="007308F0">
        <w:rPr>
          <w:rFonts w:eastAsia="Times New Roman" w:cs="Times New Roman"/>
          <w:color w:val="auto"/>
          <w:kern w:val="0"/>
          <w:lang w:val="ru-RU" w:eastAsia="ru-RU" w:bidi="ru-RU"/>
        </w:rPr>
        <w:t>предложениями;</w:t>
      </w:r>
    </w:p>
    <w:p w:rsidR="00D400BA" w:rsidRPr="007308F0" w:rsidRDefault="00D400BA" w:rsidP="00773139">
      <w:pPr>
        <w:numPr>
          <w:ilvl w:val="0"/>
          <w:numId w:val="1"/>
        </w:numPr>
        <w:tabs>
          <w:tab w:val="left" w:pos="1271"/>
        </w:tabs>
        <w:suppressAutoHyphens w:val="0"/>
        <w:autoSpaceDE w:val="0"/>
        <w:ind w:left="0" w:firstLine="709"/>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протокол рассмотрения и оценки конкурсных</w:t>
      </w:r>
      <w:r w:rsidRPr="007308F0">
        <w:rPr>
          <w:rFonts w:eastAsia="Times New Roman" w:cs="Times New Roman"/>
          <w:color w:val="auto"/>
          <w:spacing w:val="-9"/>
          <w:kern w:val="0"/>
          <w:lang w:val="ru-RU" w:eastAsia="ru-RU" w:bidi="ru-RU"/>
        </w:rPr>
        <w:t xml:space="preserve"> </w:t>
      </w:r>
      <w:r w:rsidRPr="007308F0">
        <w:rPr>
          <w:rFonts w:eastAsia="Times New Roman" w:cs="Times New Roman"/>
          <w:color w:val="auto"/>
          <w:kern w:val="0"/>
          <w:lang w:val="ru-RU" w:eastAsia="ru-RU" w:bidi="ru-RU"/>
        </w:rPr>
        <w:t>предложений.</w:t>
      </w:r>
    </w:p>
    <w:p w:rsidR="00D400BA" w:rsidRPr="007308F0" w:rsidRDefault="00D400BA" w:rsidP="00C64716">
      <w:pPr>
        <w:numPr>
          <w:ilvl w:val="2"/>
          <w:numId w:val="16"/>
        </w:numPr>
        <w:tabs>
          <w:tab w:val="left" w:pos="1187"/>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Протокол о результатах проведения конкурса хранится у публичного партнера в течение срока действия</w:t>
      </w:r>
      <w:r w:rsidRPr="007308F0">
        <w:rPr>
          <w:rFonts w:eastAsia="Times New Roman" w:cs="Times New Roman"/>
          <w:color w:val="auto"/>
          <w:spacing w:val="-8"/>
          <w:kern w:val="0"/>
          <w:lang w:val="ru-RU" w:eastAsia="ru-RU" w:bidi="ru-RU"/>
        </w:rPr>
        <w:t xml:space="preserve"> </w:t>
      </w:r>
      <w:r w:rsidRPr="007308F0">
        <w:rPr>
          <w:rFonts w:eastAsia="Times New Roman" w:cs="Times New Roman"/>
          <w:color w:val="auto"/>
          <w:kern w:val="0"/>
          <w:lang w:val="ru-RU" w:eastAsia="ru-RU" w:bidi="ru-RU"/>
        </w:rPr>
        <w:t>соглашения.</w:t>
      </w:r>
    </w:p>
    <w:p w:rsidR="00D400BA" w:rsidRPr="007308F0" w:rsidRDefault="00D400BA" w:rsidP="00C64716">
      <w:pPr>
        <w:numPr>
          <w:ilvl w:val="2"/>
          <w:numId w:val="16"/>
        </w:numPr>
        <w:tabs>
          <w:tab w:val="left" w:pos="1170"/>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Суммы внесенных участниками конкурса задатков возвращаются всем участникам конкурса, за исключением победителя конкурса, в течение пяти дней со дня подписания протокола о результатах проведения</w:t>
      </w:r>
      <w:r w:rsidRPr="007308F0">
        <w:rPr>
          <w:rFonts w:eastAsia="Times New Roman" w:cs="Times New Roman"/>
          <w:color w:val="auto"/>
          <w:spacing w:val="-10"/>
          <w:kern w:val="0"/>
          <w:lang w:val="ru-RU" w:eastAsia="ru-RU" w:bidi="ru-RU"/>
        </w:rPr>
        <w:t xml:space="preserve"> </w:t>
      </w:r>
      <w:r w:rsidRPr="007308F0">
        <w:rPr>
          <w:rFonts w:eastAsia="Times New Roman" w:cs="Times New Roman"/>
          <w:color w:val="auto"/>
          <w:kern w:val="0"/>
          <w:lang w:val="ru-RU" w:eastAsia="ru-RU" w:bidi="ru-RU"/>
        </w:rPr>
        <w:t>конкурса.</w:t>
      </w:r>
    </w:p>
    <w:p w:rsidR="00D400BA" w:rsidRPr="007308F0" w:rsidRDefault="00D400BA" w:rsidP="00C64716">
      <w:pPr>
        <w:suppressAutoHyphens w:val="0"/>
        <w:autoSpaceDE w:val="0"/>
        <w:textAlignment w:val="auto"/>
        <w:rPr>
          <w:rFonts w:eastAsia="Times New Roman" w:cs="Times New Roman"/>
          <w:color w:val="auto"/>
          <w:kern w:val="0"/>
          <w:lang w:val="ru-RU" w:eastAsia="ru-RU" w:bidi="ru-RU"/>
        </w:rPr>
      </w:pPr>
    </w:p>
    <w:p w:rsidR="00D400BA" w:rsidRPr="007308F0" w:rsidRDefault="00D400BA" w:rsidP="00C64716">
      <w:pPr>
        <w:numPr>
          <w:ilvl w:val="1"/>
          <w:numId w:val="16"/>
        </w:numPr>
        <w:tabs>
          <w:tab w:val="left" w:pos="681"/>
        </w:tabs>
        <w:suppressAutoHyphens w:val="0"/>
        <w:autoSpaceDE w:val="0"/>
        <w:ind w:hanging="665"/>
        <w:textAlignment w:val="auto"/>
        <w:outlineLvl w:val="1"/>
        <w:rPr>
          <w:rFonts w:eastAsia="Times New Roman" w:cs="Times New Roman"/>
          <w:b/>
          <w:bCs/>
          <w:color w:val="auto"/>
          <w:kern w:val="0"/>
          <w:lang w:val="ru-RU" w:eastAsia="ru-RU" w:bidi="ru-RU"/>
        </w:rPr>
      </w:pPr>
      <w:r w:rsidRPr="007308F0">
        <w:rPr>
          <w:rFonts w:eastAsia="Times New Roman" w:cs="Times New Roman"/>
          <w:b/>
          <w:bCs/>
          <w:color w:val="auto"/>
          <w:kern w:val="0"/>
          <w:lang w:val="ru-RU" w:eastAsia="ru-RU" w:bidi="ru-RU"/>
        </w:rPr>
        <w:t>Размещение сообщения о результатах проведения конкурса, уведомление участников конкурса о результатах проведения конкурса.</w:t>
      </w:r>
      <w:r w:rsidRPr="007308F0">
        <w:rPr>
          <w:rFonts w:eastAsia="Times New Roman" w:cs="Times New Roman"/>
          <w:b/>
          <w:bCs/>
          <w:color w:val="auto"/>
          <w:spacing w:val="-12"/>
          <w:kern w:val="0"/>
          <w:lang w:val="ru-RU" w:eastAsia="ru-RU" w:bidi="ru-RU"/>
        </w:rPr>
        <w:t xml:space="preserve"> </w:t>
      </w:r>
      <w:r w:rsidRPr="007308F0">
        <w:rPr>
          <w:rFonts w:eastAsia="Times New Roman" w:cs="Times New Roman"/>
          <w:b/>
          <w:bCs/>
          <w:color w:val="auto"/>
          <w:kern w:val="0"/>
          <w:lang w:val="ru-RU" w:eastAsia="ru-RU" w:bidi="ru-RU"/>
        </w:rPr>
        <w:t>Порядок</w:t>
      </w:r>
    </w:p>
    <w:p w:rsidR="00D400BA" w:rsidRPr="007308F0" w:rsidRDefault="00D400BA" w:rsidP="00C64716">
      <w:pPr>
        <w:suppressAutoHyphens w:val="0"/>
        <w:autoSpaceDE w:val="0"/>
        <w:textAlignment w:val="auto"/>
        <w:rPr>
          <w:rFonts w:eastAsia="Times New Roman" w:cs="Times New Roman"/>
          <w:b/>
          <w:color w:val="auto"/>
          <w:kern w:val="0"/>
          <w:lang w:val="ru-RU" w:eastAsia="ru-RU" w:bidi="ru-RU"/>
        </w:rPr>
      </w:pPr>
      <w:r w:rsidRPr="007308F0">
        <w:rPr>
          <w:rFonts w:eastAsia="Times New Roman" w:cs="Times New Roman"/>
          <w:b/>
          <w:color w:val="auto"/>
          <w:kern w:val="0"/>
          <w:lang w:val="ru-RU" w:eastAsia="ru-RU" w:bidi="ru-RU"/>
        </w:rPr>
        <w:t xml:space="preserve">заключения соглашения о </w:t>
      </w:r>
      <w:proofErr w:type="spellStart"/>
      <w:r w:rsidRPr="007308F0">
        <w:rPr>
          <w:rFonts w:eastAsia="Times New Roman" w:cs="Times New Roman"/>
          <w:b/>
          <w:color w:val="auto"/>
          <w:kern w:val="0"/>
          <w:lang w:val="ru-RU" w:eastAsia="ru-RU" w:bidi="ru-RU"/>
        </w:rPr>
        <w:t>муниципально</w:t>
      </w:r>
      <w:proofErr w:type="spellEnd"/>
      <w:r w:rsidRPr="007308F0">
        <w:rPr>
          <w:rFonts w:eastAsia="Times New Roman" w:cs="Times New Roman"/>
          <w:b/>
          <w:color w:val="auto"/>
          <w:kern w:val="0"/>
          <w:lang w:val="ru-RU" w:eastAsia="ru-RU" w:bidi="ru-RU"/>
        </w:rPr>
        <w:t>-частном партнерстве</w:t>
      </w:r>
    </w:p>
    <w:p w:rsidR="00D400BA" w:rsidRPr="007308F0" w:rsidRDefault="00D400BA" w:rsidP="00C64716">
      <w:pPr>
        <w:suppressAutoHyphens w:val="0"/>
        <w:autoSpaceDE w:val="0"/>
        <w:textAlignment w:val="auto"/>
        <w:rPr>
          <w:rFonts w:eastAsia="Times New Roman" w:cs="Times New Roman"/>
          <w:b/>
          <w:color w:val="auto"/>
          <w:kern w:val="0"/>
          <w:lang w:val="ru-RU" w:eastAsia="ru-RU" w:bidi="ru-RU"/>
        </w:rPr>
      </w:pPr>
    </w:p>
    <w:p w:rsidR="00D400BA" w:rsidRPr="007308F0" w:rsidRDefault="00D400BA" w:rsidP="00C64716">
      <w:pPr>
        <w:numPr>
          <w:ilvl w:val="2"/>
          <w:numId w:val="16"/>
        </w:numPr>
        <w:tabs>
          <w:tab w:val="left" w:pos="1122"/>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 xml:space="preserve">Размещение сообщения о результатах проведения конкурса, уведомление участников конкурса о результатах проведения конкурса, порядок заключения соглашения о </w:t>
      </w:r>
      <w:proofErr w:type="spellStart"/>
      <w:r w:rsidRPr="007308F0">
        <w:rPr>
          <w:rFonts w:eastAsia="Times New Roman" w:cs="Times New Roman"/>
          <w:color w:val="auto"/>
          <w:kern w:val="0"/>
          <w:lang w:val="ru-RU" w:eastAsia="ru-RU" w:bidi="ru-RU"/>
        </w:rPr>
        <w:t>муниципально</w:t>
      </w:r>
      <w:proofErr w:type="spellEnd"/>
      <w:r w:rsidRPr="007308F0">
        <w:rPr>
          <w:rFonts w:eastAsia="Times New Roman" w:cs="Times New Roman"/>
          <w:color w:val="auto"/>
          <w:kern w:val="0"/>
          <w:lang w:val="ru-RU" w:eastAsia="ru-RU" w:bidi="ru-RU"/>
        </w:rPr>
        <w:t>-частном партнерстве осуществляются в соответствии с федеральным</w:t>
      </w:r>
      <w:r w:rsidRPr="007308F0">
        <w:rPr>
          <w:rFonts w:eastAsia="Times New Roman" w:cs="Times New Roman"/>
          <w:color w:val="auto"/>
          <w:spacing w:val="-2"/>
          <w:kern w:val="0"/>
          <w:lang w:val="ru-RU" w:eastAsia="ru-RU" w:bidi="ru-RU"/>
        </w:rPr>
        <w:t xml:space="preserve"> </w:t>
      </w:r>
      <w:r w:rsidRPr="007308F0">
        <w:rPr>
          <w:rFonts w:eastAsia="Times New Roman" w:cs="Times New Roman"/>
          <w:color w:val="auto"/>
          <w:kern w:val="0"/>
          <w:lang w:val="ru-RU" w:eastAsia="ru-RU" w:bidi="ru-RU"/>
        </w:rPr>
        <w:t>законодательством.</w:t>
      </w:r>
    </w:p>
    <w:p w:rsidR="00D400BA" w:rsidRPr="007308F0" w:rsidRDefault="00D400BA" w:rsidP="00C64716">
      <w:pPr>
        <w:numPr>
          <w:ilvl w:val="2"/>
          <w:numId w:val="16"/>
        </w:numPr>
        <w:tabs>
          <w:tab w:val="left" w:pos="1167"/>
        </w:tabs>
        <w:suppressAutoHyphens w:val="0"/>
        <w:autoSpaceDE w:val="0"/>
        <w:ind w:left="0" w:firstLine="708"/>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Соглашение вступает в силу с момента его подписания, если иное не предусмотрено соглашением.</w:t>
      </w:r>
    </w:p>
    <w:p w:rsidR="00D400BA" w:rsidRPr="007308F0" w:rsidRDefault="00D400BA" w:rsidP="00C64716">
      <w:pPr>
        <w:suppressAutoHyphens w:val="0"/>
        <w:autoSpaceDE w:val="0"/>
        <w:textAlignment w:val="auto"/>
        <w:rPr>
          <w:rFonts w:eastAsia="Times New Roman" w:cs="Times New Roman"/>
          <w:color w:val="auto"/>
          <w:kern w:val="0"/>
          <w:lang w:val="ru-RU" w:eastAsia="ru-RU" w:bidi="ru-RU"/>
        </w:rPr>
      </w:pPr>
    </w:p>
    <w:p w:rsidR="00D400BA" w:rsidRPr="007308F0" w:rsidRDefault="00D400BA" w:rsidP="00C64716">
      <w:pPr>
        <w:suppressAutoHyphens w:val="0"/>
        <w:autoSpaceDE w:val="0"/>
        <w:textAlignment w:val="auto"/>
        <w:outlineLvl w:val="1"/>
        <w:rPr>
          <w:rFonts w:eastAsia="Times New Roman" w:cs="Times New Roman"/>
          <w:b/>
          <w:bCs/>
          <w:color w:val="auto"/>
          <w:kern w:val="0"/>
          <w:lang w:val="ru-RU" w:eastAsia="ru-RU" w:bidi="ru-RU"/>
        </w:rPr>
      </w:pPr>
      <w:r w:rsidRPr="007308F0">
        <w:rPr>
          <w:rFonts w:eastAsia="Times New Roman" w:cs="Times New Roman"/>
          <w:b/>
          <w:bCs/>
          <w:color w:val="auto"/>
          <w:kern w:val="0"/>
          <w:lang w:val="ru-RU" w:eastAsia="ru-RU" w:bidi="ru-RU"/>
        </w:rPr>
        <w:t>6. ЗАКЛЮЧИТЕЛЬНЫЕ ПОЛОЖЕНИЯ</w:t>
      </w:r>
    </w:p>
    <w:p w:rsidR="00D400BA" w:rsidRPr="007308F0" w:rsidRDefault="00D400BA" w:rsidP="00C64716">
      <w:pPr>
        <w:suppressAutoHyphens w:val="0"/>
        <w:autoSpaceDE w:val="0"/>
        <w:textAlignment w:val="auto"/>
        <w:rPr>
          <w:rFonts w:eastAsia="Times New Roman" w:cs="Times New Roman"/>
          <w:b/>
          <w:color w:val="auto"/>
          <w:kern w:val="0"/>
          <w:lang w:val="ru-RU" w:eastAsia="ru-RU" w:bidi="ru-RU"/>
        </w:rPr>
      </w:pPr>
      <w:r w:rsidRPr="007308F0">
        <w:rPr>
          <w:rFonts w:eastAsia="Times New Roman" w:cs="Times New Roman"/>
          <w:b/>
          <w:color w:val="auto"/>
          <w:kern w:val="0"/>
          <w:lang w:val="ru-RU" w:eastAsia="ru-RU" w:bidi="ru-RU"/>
        </w:rPr>
        <w:t>6.1 Заключительные положения</w:t>
      </w:r>
    </w:p>
    <w:p w:rsidR="00D400BA" w:rsidRPr="007308F0" w:rsidRDefault="00D400BA" w:rsidP="00C64716">
      <w:pPr>
        <w:suppressAutoHyphens w:val="0"/>
        <w:autoSpaceDE w:val="0"/>
        <w:textAlignment w:val="auto"/>
        <w:rPr>
          <w:rFonts w:eastAsia="Times New Roman" w:cs="Times New Roman"/>
          <w:b/>
          <w:color w:val="auto"/>
          <w:kern w:val="0"/>
          <w:lang w:val="ru-RU" w:eastAsia="ru-RU" w:bidi="ru-RU"/>
        </w:rPr>
      </w:pPr>
    </w:p>
    <w:p w:rsidR="0077132C" w:rsidRPr="007308F0" w:rsidRDefault="00D400BA" w:rsidP="00C64716">
      <w:pPr>
        <w:suppressAutoHyphens w:val="0"/>
        <w:autoSpaceDE w:val="0"/>
        <w:ind w:firstLine="707"/>
        <w:jc w:val="both"/>
        <w:textAlignment w:val="auto"/>
        <w:rPr>
          <w:rFonts w:eastAsia="Times New Roman" w:cs="Times New Roman"/>
          <w:color w:val="auto"/>
          <w:kern w:val="0"/>
          <w:lang w:val="ru-RU" w:eastAsia="ru-RU" w:bidi="ru-RU"/>
        </w:rPr>
      </w:pPr>
      <w:r w:rsidRPr="007308F0">
        <w:rPr>
          <w:rFonts w:eastAsia="Times New Roman" w:cs="Times New Roman"/>
          <w:color w:val="auto"/>
          <w:kern w:val="0"/>
          <w:lang w:val="ru-RU" w:eastAsia="ru-RU" w:bidi="ru-RU"/>
        </w:rPr>
        <w:t xml:space="preserve">Вопросы о </w:t>
      </w:r>
      <w:proofErr w:type="spellStart"/>
      <w:r w:rsidRPr="007308F0">
        <w:rPr>
          <w:rFonts w:eastAsia="Times New Roman" w:cs="Times New Roman"/>
          <w:color w:val="auto"/>
          <w:kern w:val="0"/>
          <w:lang w:val="ru-RU" w:eastAsia="ru-RU" w:bidi="ru-RU"/>
        </w:rPr>
        <w:t>муниципально</w:t>
      </w:r>
      <w:proofErr w:type="spellEnd"/>
      <w:r w:rsidRPr="007308F0">
        <w:rPr>
          <w:rFonts w:eastAsia="Times New Roman" w:cs="Times New Roman"/>
          <w:color w:val="auto"/>
          <w:kern w:val="0"/>
          <w:lang w:val="ru-RU" w:eastAsia="ru-RU" w:bidi="ru-RU"/>
        </w:rPr>
        <w:t xml:space="preserve">-частном партнерстве, не определенные в настоящем Положении, рассматриваются в соответствии </w:t>
      </w:r>
      <w:r w:rsidR="000E7EF8" w:rsidRPr="007308F0">
        <w:rPr>
          <w:rFonts w:eastAsia="Times New Roman" w:cs="Times New Roman"/>
          <w:color w:val="auto"/>
          <w:kern w:val="0"/>
          <w:lang w:val="ru-RU" w:eastAsia="ru-RU" w:bidi="ru-RU"/>
        </w:rPr>
        <w:t>с федеральным законодательством.</w:t>
      </w:r>
    </w:p>
    <w:p w:rsidR="007308F0" w:rsidRPr="007308F0" w:rsidRDefault="007308F0" w:rsidP="00C64716">
      <w:pPr>
        <w:suppressAutoHyphens w:val="0"/>
        <w:autoSpaceDE w:val="0"/>
        <w:ind w:firstLine="707"/>
        <w:jc w:val="both"/>
        <w:textAlignment w:val="auto"/>
        <w:rPr>
          <w:rFonts w:eastAsia="Times New Roman" w:cs="Times New Roman"/>
          <w:color w:val="auto"/>
          <w:kern w:val="0"/>
          <w:lang w:val="ru-RU" w:eastAsia="ru-RU" w:bidi="ru-RU"/>
        </w:rPr>
      </w:pPr>
    </w:p>
    <w:sectPr w:rsidR="007308F0" w:rsidRPr="007308F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9B1" w:rsidRDefault="00A339B1" w:rsidP="000E7EF8">
      <w:r>
        <w:separator/>
      </w:r>
    </w:p>
  </w:endnote>
  <w:endnote w:type="continuationSeparator" w:id="0">
    <w:p w:rsidR="00A339B1" w:rsidRDefault="00A339B1" w:rsidP="000E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9B1" w:rsidRDefault="00A339B1" w:rsidP="000E7EF8">
      <w:r>
        <w:separator/>
      </w:r>
    </w:p>
  </w:footnote>
  <w:footnote w:type="continuationSeparator" w:id="0">
    <w:p w:rsidR="00A339B1" w:rsidRDefault="00A339B1" w:rsidP="000E7E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0BA" w:rsidRDefault="00D400BA">
    <w:pPr>
      <w:pStyle w:val="a0"/>
      <w:spacing w:line="14" w:lineRule="auto"/>
      <w:rPr>
        <w:sz w:val="20"/>
      </w:rPr>
    </w:pPr>
    <w:r>
      <w:rPr>
        <w:noProof/>
        <w:sz w:val="28"/>
        <w:lang w:val="ru-RU" w:eastAsia="ru-RU" w:bidi="ar-SA"/>
      </w:rPr>
      <mc:AlternateContent>
        <mc:Choice Requires="wps">
          <w:drawing>
            <wp:anchor distT="0" distB="0" distL="114300" distR="114300" simplePos="0" relativeHeight="251659264" behindDoc="1" locked="0" layoutInCell="1" allowOverlap="1" wp14:anchorId="1D12A3A8" wp14:editId="6F1D1448">
              <wp:simplePos x="0" y="0"/>
              <wp:positionH relativeFrom="page">
                <wp:posOffset>3936365</wp:posOffset>
              </wp:positionH>
              <wp:positionV relativeFrom="page">
                <wp:posOffset>439420</wp:posOffset>
              </wp:positionV>
              <wp:extent cx="231140" cy="222885"/>
              <wp:effectExtent l="2540" t="1270" r="4445" b="444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0BA" w:rsidRDefault="00D400BA">
                          <w:pPr>
                            <w:pStyle w:val="a0"/>
                            <w:spacing w:before="9"/>
                            <w:ind w:left="40"/>
                          </w:pPr>
                          <w:r>
                            <w:fldChar w:fldCharType="begin"/>
                          </w:r>
                          <w:r>
                            <w:instrText xml:space="preserve"> PAGE </w:instrText>
                          </w:r>
                          <w:r>
                            <w:fldChar w:fldCharType="separate"/>
                          </w:r>
                          <w:r w:rsidR="00773139">
                            <w:rPr>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309.95pt;margin-top:34.6pt;width:18.2pt;height:17.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" filled="f" stroked="f">
              <v:textbox inset="0,0,0,0">
                <w:txbxContent>
                  <w:p w:rsidR="00D400BA" w:rsidRDefault="00D400BA">
                    <w:pPr>
                      <w:pStyle w:val="a0"/>
                      <w:spacing w:before="9"/>
                      <w:ind w:left="40"/>
                    </w:pPr>
                    <w:r>
                      <w:fldChar w:fldCharType="begin"/>
                    </w:r>
                    <w:r>
                      <w:instrText xml:space="preserve"> PAGE </w:instrText>
                    </w:r>
                    <w:r>
                      <w:fldChar w:fldCharType="separate"/>
                    </w:r>
                    <w:r w:rsidR="00773139">
                      <w:rPr>
                        <w:noProof/>
                      </w:rPr>
                      <w:t>16</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4835"/>
    <w:multiLevelType w:val="hybridMultilevel"/>
    <w:tmpl w:val="B97C6754"/>
    <w:lvl w:ilvl="0" w:tplc="5BDA42F6">
      <w:start w:val="1"/>
      <w:numFmt w:val="decimal"/>
      <w:lvlText w:val="%1)"/>
      <w:lvlJc w:val="left"/>
      <w:pPr>
        <w:ind w:left="118" w:hanging="305"/>
        <w:jc w:val="left"/>
      </w:pPr>
      <w:rPr>
        <w:rFonts w:ascii="Times New Roman" w:eastAsia="Times New Roman" w:hAnsi="Times New Roman" w:cs="Times New Roman" w:hint="default"/>
        <w:w w:val="100"/>
        <w:sz w:val="24"/>
        <w:szCs w:val="24"/>
        <w:lang w:val="ru-RU" w:eastAsia="ru-RU" w:bidi="ru-RU"/>
      </w:rPr>
    </w:lvl>
    <w:lvl w:ilvl="1" w:tplc="ADF404B6">
      <w:numFmt w:val="bullet"/>
      <w:lvlText w:val="•"/>
      <w:lvlJc w:val="left"/>
      <w:pPr>
        <w:ind w:left="1124" w:hanging="305"/>
      </w:pPr>
      <w:rPr>
        <w:rFonts w:hint="default"/>
        <w:lang w:val="ru-RU" w:eastAsia="ru-RU" w:bidi="ru-RU"/>
      </w:rPr>
    </w:lvl>
    <w:lvl w:ilvl="2" w:tplc="2DE05720">
      <w:numFmt w:val="bullet"/>
      <w:lvlText w:val="•"/>
      <w:lvlJc w:val="left"/>
      <w:pPr>
        <w:ind w:left="2129" w:hanging="305"/>
      </w:pPr>
      <w:rPr>
        <w:rFonts w:hint="default"/>
        <w:lang w:val="ru-RU" w:eastAsia="ru-RU" w:bidi="ru-RU"/>
      </w:rPr>
    </w:lvl>
    <w:lvl w:ilvl="3" w:tplc="D2B03862">
      <w:numFmt w:val="bullet"/>
      <w:lvlText w:val="•"/>
      <w:lvlJc w:val="left"/>
      <w:pPr>
        <w:ind w:left="3133" w:hanging="305"/>
      </w:pPr>
      <w:rPr>
        <w:rFonts w:hint="default"/>
        <w:lang w:val="ru-RU" w:eastAsia="ru-RU" w:bidi="ru-RU"/>
      </w:rPr>
    </w:lvl>
    <w:lvl w:ilvl="4" w:tplc="5E5ECE26">
      <w:numFmt w:val="bullet"/>
      <w:lvlText w:val="•"/>
      <w:lvlJc w:val="left"/>
      <w:pPr>
        <w:ind w:left="4138" w:hanging="305"/>
      </w:pPr>
      <w:rPr>
        <w:rFonts w:hint="default"/>
        <w:lang w:val="ru-RU" w:eastAsia="ru-RU" w:bidi="ru-RU"/>
      </w:rPr>
    </w:lvl>
    <w:lvl w:ilvl="5" w:tplc="16D41452">
      <w:numFmt w:val="bullet"/>
      <w:lvlText w:val="•"/>
      <w:lvlJc w:val="left"/>
      <w:pPr>
        <w:ind w:left="5143" w:hanging="305"/>
      </w:pPr>
      <w:rPr>
        <w:rFonts w:hint="default"/>
        <w:lang w:val="ru-RU" w:eastAsia="ru-RU" w:bidi="ru-RU"/>
      </w:rPr>
    </w:lvl>
    <w:lvl w:ilvl="6" w:tplc="E81C10BC">
      <w:numFmt w:val="bullet"/>
      <w:lvlText w:val="•"/>
      <w:lvlJc w:val="left"/>
      <w:pPr>
        <w:ind w:left="6147" w:hanging="305"/>
      </w:pPr>
      <w:rPr>
        <w:rFonts w:hint="default"/>
        <w:lang w:val="ru-RU" w:eastAsia="ru-RU" w:bidi="ru-RU"/>
      </w:rPr>
    </w:lvl>
    <w:lvl w:ilvl="7" w:tplc="43F0A916">
      <w:numFmt w:val="bullet"/>
      <w:lvlText w:val="•"/>
      <w:lvlJc w:val="left"/>
      <w:pPr>
        <w:ind w:left="7152" w:hanging="305"/>
      </w:pPr>
      <w:rPr>
        <w:rFonts w:hint="default"/>
        <w:lang w:val="ru-RU" w:eastAsia="ru-RU" w:bidi="ru-RU"/>
      </w:rPr>
    </w:lvl>
    <w:lvl w:ilvl="8" w:tplc="2E1AE114">
      <w:numFmt w:val="bullet"/>
      <w:lvlText w:val="•"/>
      <w:lvlJc w:val="left"/>
      <w:pPr>
        <w:ind w:left="8157" w:hanging="305"/>
      </w:pPr>
      <w:rPr>
        <w:rFonts w:hint="default"/>
        <w:lang w:val="ru-RU" w:eastAsia="ru-RU" w:bidi="ru-RU"/>
      </w:rPr>
    </w:lvl>
  </w:abstractNum>
  <w:abstractNum w:abstractNumId="1">
    <w:nsid w:val="05F532A2"/>
    <w:multiLevelType w:val="hybridMultilevel"/>
    <w:tmpl w:val="0F8CD336"/>
    <w:lvl w:ilvl="0" w:tplc="7D04A9DE">
      <w:start w:val="1"/>
      <w:numFmt w:val="decimal"/>
      <w:lvlText w:val="%1."/>
      <w:lvlJc w:val="left"/>
      <w:pPr>
        <w:ind w:left="118" w:hanging="334"/>
        <w:jc w:val="left"/>
      </w:pPr>
      <w:rPr>
        <w:rFonts w:ascii="Times New Roman" w:eastAsia="Times New Roman" w:hAnsi="Times New Roman" w:cs="Times New Roman" w:hint="default"/>
        <w:spacing w:val="0"/>
        <w:w w:val="100"/>
        <w:sz w:val="24"/>
        <w:szCs w:val="24"/>
        <w:lang w:val="ru-RU" w:eastAsia="ru-RU" w:bidi="ru-RU"/>
      </w:rPr>
    </w:lvl>
    <w:lvl w:ilvl="1" w:tplc="3AFAE172">
      <w:numFmt w:val="bullet"/>
      <w:lvlText w:val="•"/>
      <w:lvlJc w:val="left"/>
      <w:pPr>
        <w:ind w:left="1124" w:hanging="334"/>
      </w:pPr>
      <w:rPr>
        <w:rFonts w:hint="default"/>
        <w:lang w:val="ru-RU" w:eastAsia="ru-RU" w:bidi="ru-RU"/>
      </w:rPr>
    </w:lvl>
    <w:lvl w:ilvl="2" w:tplc="8B2EDCF2">
      <w:numFmt w:val="bullet"/>
      <w:lvlText w:val="•"/>
      <w:lvlJc w:val="left"/>
      <w:pPr>
        <w:ind w:left="2129" w:hanging="334"/>
      </w:pPr>
      <w:rPr>
        <w:rFonts w:hint="default"/>
        <w:lang w:val="ru-RU" w:eastAsia="ru-RU" w:bidi="ru-RU"/>
      </w:rPr>
    </w:lvl>
    <w:lvl w:ilvl="3" w:tplc="CC24F770">
      <w:numFmt w:val="bullet"/>
      <w:lvlText w:val="•"/>
      <w:lvlJc w:val="left"/>
      <w:pPr>
        <w:ind w:left="3133" w:hanging="334"/>
      </w:pPr>
      <w:rPr>
        <w:rFonts w:hint="default"/>
        <w:lang w:val="ru-RU" w:eastAsia="ru-RU" w:bidi="ru-RU"/>
      </w:rPr>
    </w:lvl>
    <w:lvl w:ilvl="4" w:tplc="33280DCE">
      <w:numFmt w:val="bullet"/>
      <w:lvlText w:val="•"/>
      <w:lvlJc w:val="left"/>
      <w:pPr>
        <w:ind w:left="4138" w:hanging="334"/>
      </w:pPr>
      <w:rPr>
        <w:rFonts w:hint="default"/>
        <w:lang w:val="ru-RU" w:eastAsia="ru-RU" w:bidi="ru-RU"/>
      </w:rPr>
    </w:lvl>
    <w:lvl w:ilvl="5" w:tplc="F8546276">
      <w:numFmt w:val="bullet"/>
      <w:lvlText w:val="•"/>
      <w:lvlJc w:val="left"/>
      <w:pPr>
        <w:ind w:left="5143" w:hanging="334"/>
      </w:pPr>
      <w:rPr>
        <w:rFonts w:hint="default"/>
        <w:lang w:val="ru-RU" w:eastAsia="ru-RU" w:bidi="ru-RU"/>
      </w:rPr>
    </w:lvl>
    <w:lvl w:ilvl="6" w:tplc="D7AC66FE">
      <w:numFmt w:val="bullet"/>
      <w:lvlText w:val="•"/>
      <w:lvlJc w:val="left"/>
      <w:pPr>
        <w:ind w:left="6147" w:hanging="334"/>
      </w:pPr>
      <w:rPr>
        <w:rFonts w:hint="default"/>
        <w:lang w:val="ru-RU" w:eastAsia="ru-RU" w:bidi="ru-RU"/>
      </w:rPr>
    </w:lvl>
    <w:lvl w:ilvl="7" w:tplc="AABA4CF6">
      <w:numFmt w:val="bullet"/>
      <w:lvlText w:val="•"/>
      <w:lvlJc w:val="left"/>
      <w:pPr>
        <w:ind w:left="7152" w:hanging="334"/>
      </w:pPr>
      <w:rPr>
        <w:rFonts w:hint="default"/>
        <w:lang w:val="ru-RU" w:eastAsia="ru-RU" w:bidi="ru-RU"/>
      </w:rPr>
    </w:lvl>
    <w:lvl w:ilvl="8" w:tplc="D98419F6">
      <w:numFmt w:val="bullet"/>
      <w:lvlText w:val="•"/>
      <w:lvlJc w:val="left"/>
      <w:pPr>
        <w:ind w:left="8157" w:hanging="334"/>
      </w:pPr>
      <w:rPr>
        <w:rFonts w:hint="default"/>
        <w:lang w:val="ru-RU" w:eastAsia="ru-RU" w:bidi="ru-RU"/>
      </w:rPr>
    </w:lvl>
  </w:abstractNum>
  <w:abstractNum w:abstractNumId="2">
    <w:nsid w:val="0C153518"/>
    <w:multiLevelType w:val="hybridMultilevel"/>
    <w:tmpl w:val="9634BCEA"/>
    <w:lvl w:ilvl="0" w:tplc="D2766E2A">
      <w:start w:val="1"/>
      <w:numFmt w:val="decimal"/>
      <w:lvlText w:val="%1)"/>
      <w:lvlJc w:val="left"/>
      <w:pPr>
        <w:ind w:left="118" w:hanging="317"/>
        <w:jc w:val="left"/>
      </w:pPr>
      <w:rPr>
        <w:rFonts w:ascii="Times New Roman" w:eastAsia="Times New Roman" w:hAnsi="Times New Roman" w:cs="Times New Roman" w:hint="default"/>
        <w:w w:val="100"/>
        <w:sz w:val="24"/>
        <w:szCs w:val="24"/>
        <w:lang w:val="ru-RU" w:eastAsia="ru-RU" w:bidi="ru-RU"/>
      </w:rPr>
    </w:lvl>
    <w:lvl w:ilvl="1" w:tplc="C8D66552">
      <w:numFmt w:val="bullet"/>
      <w:lvlText w:val="•"/>
      <w:lvlJc w:val="left"/>
      <w:pPr>
        <w:ind w:left="1124" w:hanging="317"/>
      </w:pPr>
      <w:rPr>
        <w:rFonts w:hint="default"/>
        <w:lang w:val="ru-RU" w:eastAsia="ru-RU" w:bidi="ru-RU"/>
      </w:rPr>
    </w:lvl>
    <w:lvl w:ilvl="2" w:tplc="62E6A36C">
      <w:numFmt w:val="bullet"/>
      <w:lvlText w:val="•"/>
      <w:lvlJc w:val="left"/>
      <w:pPr>
        <w:ind w:left="2129" w:hanging="317"/>
      </w:pPr>
      <w:rPr>
        <w:rFonts w:hint="default"/>
        <w:lang w:val="ru-RU" w:eastAsia="ru-RU" w:bidi="ru-RU"/>
      </w:rPr>
    </w:lvl>
    <w:lvl w:ilvl="3" w:tplc="155A81CA">
      <w:numFmt w:val="bullet"/>
      <w:lvlText w:val="•"/>
      <w:lvlJc w:val="left"/>
      <w:pPr>
        <w:ind w:left="3133" w:hanging="317"/>
      </w:pPr>
      <w:rPr>
        <w:rFonts w:hint="default"/>
        <w:lang w:val="ru-RU" w:eastAsia="ru-RU" w:bidi="ru-RU"/>
      </w:rPr>
    </w:lvl>
    <w:lvl w:ilvl="4" w:tplc="94C27208">
      <w:numFmt w:val="bullet"/>
      <w:lvlText w:val="•"/>
      <w:lvlJc w:val="left"/>
      <w:pPr>
        <w:ind w:left="4138" w:hanging="317"/>
      </w:pPr>
      <w:rPr>
        <w:rFonts w:hint="default"/>
        <w:lang w:val="ru-RU" w:eastAsia="ru-RU" w:bidi="ru-RU"/>
      </w:rPr>
    </w:lvl>
    <w:lvl w:ilvl="5" w:tplc="182E21F4">
      <w:numFmt w:val="bullet"/>
      <w:lvlText w:val="•"/>
      <w:lvlJc w:val="left"/>
      <w:pPr>
        <w:ind w:left="5143" w:hanging="317"/>
      </w:pPr>
      <w:rPr>
        <w:rFonts w:hint="default"/>
        <w:lang w:val="ru-RU" w:eastAsia="ru-RU" w:bidi="ru-RU"/>
      </w:rPr>
    </w:lvl>
    <w:lvl w:ilvl="6" w:tplc="D688BDA6">
      <w:numFmt w:val="bullet"/>
      <w:lvlText w:val="•"/>
      <w:lvlJc w:val="left"/>
      <w:pPr>
        <w:ind w:left="6147" w:hanging="317"/>
      </w:pPr>
      <w:rPr>
        <w:rFonts w:hint="default"/>
        <w:lang w:val="ru-RU" w:eastAsia="ru-RU" w:bidi="ru-RU"/>
      </w:rPr>
    </w:lvl>
    <w:lvl w:ilvl="7" w:tplc="28FE18D0">
      <w:numFmt w:val="bullet"/>
      <w:lvlText w:val="•"/>
      <w:lvlJc w:val="left"/>
      <w:pPr>
        <w:ind w:left="7152" w:hanging="317"/>
      </w:pPr>
      <w:rPr>
        <w:rFonts w:hint="default"/>
        <w:lang w:val="ru-RU" w:eastAsia="ru-RU" w:bidi="ru-RU"/>
      </w:rPr>
    </w:lvl>
    <w:lvl w:ilvl="8" w:tplc="5BC2B4FC">
      <w:numFmt w:val="bullet"/>
      <w:lvlText w:val="•"/>
      <w:lvlJc w:val="left"/>
      <w:pPr>
        <w:ind w:left="8157" w:hanging="317"/>
      </w:pPr>
      <w:rPr>
        <w:rFonts w:hint="default"/>
        <w:lang w:val="ru-RU" w:eastAsia="ru-RU" w:bidi="ru-RU"/>
      </w:rPr>
    </w:lvl>
  </w:abstractNum>
  <w:abstractNum w:abstractNumId="3">
    <w:nsid w:val="0CBF3D08"/>
    <w:multiLevelType w:val="hybridMultilevel"/>
    <w:tmpl w:val="9FCA875E"/>
    <w:lvl w:ilvl="0" w:tplc="C3926A18">
      <w:start w:val="1"/>
      <w:numFmt w:val="decimal"/>
      <w:lvlText w:val="%1."/>
      <w:lvlJc w:val="left"/>
      <w:pPr>
        <w:ind w:left="118" w:hanging="578"/>
        <w:jc w:val="left"/>
      </w:pPr>
      <w:rPr>
        <w:rFonts w:ascii="Times New Roman" w:eastAsia="Times New Roman" w:hAnsi="Times New Roman" w:cs="Times New Roman" w:hint="default"/>
        <w:w w:val="100"/>
        <w:sz w:val="24"/>
        <w:szCs w:val="24"/>
        <w:lang w:val="ru-RU" w:eastAsia="ru-RU" w:bidi="ru-RU"/>
      </w:rPr>
    </w:lvl>
    <w:lvl w:ilvl="1" w:tplc="7618F1E6">
      <w:numFmt w:val="bullet"/>
      <w:lvlText w:val="•"/>
      <w:lvlJc w:val="left"/>
      <w:pPr>
        <w:ind w:left="1124" w:hanging="578"/>
      </w:pPr>
      <w:rPr>
        <w:rFonts w:hint="default"/>
        <w:lang w:val="ru-RU" w:eastAsia="ru-RU" w:bidi="ru-RU"/>
      </w:rPr>
    </w:lvl>
    <w:lvl w:ilvl="2" w:tplc="A78298D2">
      <w:numFmt w:val="bullet"/>
      <w:lvlText w:val="•"/>
      <w:lvlJc w:val="left"/>
      <w:pPr>
        <w:ind w:left="2129" w:hanging="578"/>
      </w:pPr>
      <w:rPr>
        <w:rFonts w:hint="default"/>
        <w:lang w:val="ru-RU" w:eastAsia="ru-RU" w:bidi="ru-RU"/>
      </w:rPr>
    </w:lvl>
    <w:lvl w:ilvl="3" w:tplc="3000F894">
      <w:numFmt w:val="bullet"/>
      <w:lvlText w:val="•"/>
      <w:lvlJc w:val="left"/>
      <w:pPr>
        <w:ind w:left="3133" w:hanging="578"/>
      </w:pPr>
      <w:rPr>
        <w:rFonts w:hint="default"/>
        <w:lang w:val="ru-RU" w:eastAsia="ru-RU" w:bidi="ru-RU"/>
      </w:rPr>
    </w:lvl>
    <w:lvl w:ilvl="4" w:tplc="F31E89BE">
      <w:numFmt w:val="bullet"/>
      <w:lvlText w:val="•"/>
      <w:lvlJc w:val="left"/>
      <w:pPr>
        <w:ind w:left="4138" w:hanging="578"/>
      </w:pPr>
      <w:rPr>
        <w:rFonts w:hint="default"/>
        <w:lang w:val="ru-RU" w:eastAsia="ru-RU" w:bidi="ru-RU"/>
      </w:rPr>
    </w:lvl>
    <w:lvl w:ilvl="5" w:tplc="AA565ABC">
      <w:numFmt w:val="bullet"/>
      <w:lvlText w:val="•"/>
      <w:lvlJc w:val="left"/>
      <w:pPr>
        <w:ind w:left="5143" w:hanging="578"/>
      </w:pPr>
      <w:rPr>
        <w:rFonts w:hint="default"/>
        <w:lang w:val="ru-RU" w:eastAsia="ru-RU" w:bidi="ru-RU"/>
      </w:rPr>
    </w:lvl>
    <w:lvl w:ilvl="6" w:tplc="3FCA92CE">
      <w:numFmt w:val="bullet"/>
      <w:lvlText w:val="•"/>
      <w:lvlJc w:val="left"/>
      <w:pPr>
        <w:ind w:left="6147" w:hanging="578"/>
      </w:pPr>
      <w:rPr>
        <w:rFonts w:hint="default"/>
        <w:lang w:val="ru-RU" w:eastAsia="ru-RU" w:bidi="ru-RU"/>
      </w:rPr>
    </w:lvl>
    <w:lvl w:ilvl="7" w:tplc="929CE570">
      <w:numFmt w:val="bullet"/>
      <w:lvlText w:val="•"/>
      <w:lvlJc w:val="left"/>
      <w:pPr>
        <w:ind w:left="7152" w:hanging="578"/>
      </w:pPr>
      <w:rPr>
        <w:rFonts w:hint="default"/>
        <w:lang w:val="ru-RU" w:eastAsia="ru-RU" w:bidi="ru-RU"/>
      </w:rPr>
    </w:lvl>
    <w:lvl w:ilvl="8" w:tplc="7B166C40">
      <w:numFmt w:val="bullet"/>
      <w:lvlText w:val="•"/>
      <w:lvlJc w:val="left"/>
      <w:pPr>
        <w:ind w:left="8157" w:hanging="578"/>
      </w:pPr>
      <w:rPr>
        <w:rFonts w:hint="default"/>
        <w:lang w:val="ru-RU" w:eastAsia="ru-RU" w:bidi="ru-RU"/>
      </w:rPr>
    </w:lvl>
  </w:abstractNum>
  <w:abstractNum w:abstractNumId="4">
    <w:nsid w:val="13E97BDB"/>
    <w:multiLevelType w:val="hybridMultilevel"/>
    <w:tmpl w:val="DC2E771C"/>
    <w:lvl w:ilvl="0" w:tplc="CD3E56A0">
      <w:start w:val="1"/>
      <w:numFmt w:val="decimal"/>
      <w:lvlText w:val="%1)"/>
      <w:lvlJc w:val="left"/>
      <w:pPr>
        <w:ind w:left="118" w:hanging="357"/>
        <w:jc w:val="left"/>
      </w:pPr>
      <w:rPr>
        <w:rFonts w:ascii="Times New Roman" w:eastAsia="Times New Roman" w:hAnsi="Times New Roman" w:cs="Times New Roman" w:hint="default"/>
        <w:w w:val="100"/>
        <w:sz w:val="24"/>
        <w:szCs w:val="24"/>
        <w:lang w:val="ru-RU" w:eastAsia="ru-RU" w:bidi="ru-RU"/>
      </w:rPr>
    </w:lvl>
    <w:lvl w:ilvl="1" w:tplc="683AE52E">
      <w:numFmt w:val="bullet"/>
      <w:lvlText w:val="•"/>
      <w:lvlJc w:val="left"/>
      <w:pPr>
        <w:ind w:left="1124" w:hanging="357"/>
      </w:pPr>
      <w:rPr>
        <w:rFonts w:hint="default"/>
        <w:lang w:val="ru-RU" w:eastAsia="ru-RU" w:bidi="ru-RU"/>
      </w:rPr>
    </w:lvl>
    <w:lvl w:ilvl="2" w:tplc="D8085FCE">
      <w:numFmt w:val="bullet"/>
      <w:lvlText w:val="•"/>
      <w:lvlJc w:val="left"/>
      <w:pPr>
        <w:ind w:left="2129" w:hanging="357"/>
      </w:pPr>
      <w:rPr>
        <w:rFonts w:hint="default"/>
        <w:lang w:val="ru-RU" w:eastAsia="ru-RU" w:bidi="ru-RU"/>
      </w:rPr>
    </w:lvl>
    <w:lvl w:ilvl="3" w:tplc="F5B0EB6E">
      <w:numFmt w:val="bullet"/>
      <w:lvlText w:val="•"/>
      <w:lvlJc w:val="left"/>
      <w:pPr>
        <w:ind w:left="3133" w:hanging="357"/>
      </w:pPr>
      <w:rPr>
        <w:rFonts w:hint="default"/>
        <w:lang w:val="ru-RU" w:eastAsia="ru-RU" w:bidi="ru-RU"/>
      </w:rPr>
    </w:lvl>
    <w:lvl w:ilvl="4" w:tplc="98E4E438">
      <w:numFmt w:val="bullet"/>
      <w:lvlText w:val="•"/>
      <w:lvlJc w:val="left"/>
      <w:pPr>
        <w:ind w:left="4138" w:hanging="357"/>
      </w:pPr>
      <w:rPr>
        <w:rFonts w:hint="default"/>
        <w:lang w:val="ru-RU" w:eastAsia="ru-RU" w:bidi="ru-RU"/>
      </w:rPr>
    </w:lvl>
    <w:lvl w:ilvl="5" w:tplc="CF7AFF24">
      <w:numFmt w:val="bullet"/>
      <w:lvlText w:val="•"/>
      <w:lvlJc w:val="left"/>
      <w:pPr>
        <w:ind w:left="5143" w:hanging="357"/>
      </w:pPr>
      <w:rPr>
        <w:rFonts w:hint="default"/>
        <w:lang w:val="ru-RU" w:eastAsia="ru-RU" w:bidi="ru-RU"/>
      </w:rPr>
    </w:lvl>
    <w:lvl w:ilvl="6" w:tplc="BB16C598">
      <w:numFmt w:val="bullet"/>
      <w:lvlText w:val="•"/>
      <w:lvlJc w:val="left"/>
      <w:pPr>
        <w:ind w:left="6147" w:hanging="357"/>
      </w:pPr>
      <w:rPr>
        <w:rFonts w:hint="default"/>
        <w:lang w:val="ru-RU" w:eastAsia="ru-RU" w:bidi="ru-RU"/>
      </w:rPr>
    </w:lvl>
    <w:lvl w:ilvl="7" w:tplc="0AF0F15C">
      <w:numFmt w:val="bullet"/>
      <w:lvlText w:val="•"/>
      <w:lvlJc w:val="left"/>
      <w:pPr>
        <w:ind w:left="7152" w:hanging="357"/>
      </w:pPr>
      <w:rPr>
        <w:rFonts w:hint="default"/>
        <w:lang w:val="ru-RU" w:eastAsia="ru-RU" w:bidi="ru-RU"/>
      </w:rPr>
    </w:lvl>
    <w:lvl w:ilvl="8" w:tplc="E272CE2E">
      <w:numFmt w:val="bullet"/>
      <w:lvlText w:val="•"/>
      <w:lvlJc w:val="left"/>
      <w:pPr>
        <w:ind w:left="8157" w:hanging="357"/>
      </w:pPr>
      <w:rPr>
        <w:rFonts w:hint="default"/>
        <w:lang w:val="ru-RU" w:eastAsia="ru-RU" w:bidi="ru-RU"/>
      </w:rPr>
    </w:lvl>
  </w:abstractNum>
  <w:abstractNum w:abstractNumId="5">
    <w:nsid w:val="14576F74"/>
    <w:multiLevelType w:val="hybridMultilevel"/>
    <w:tmpl w:val="0B4CC6CE"/>
    <w:lvl w:ilvl="0" w:tplc="55D072B2">
      <w:start w:val="1"/>
      <w:numFmt w:val="decimal"/>
      <w:lvlText w:val="%1."/>
      <w:lvlJc w:val="left"/>
      <w:pPr>
        <w:ind w:left="118" w:hanging="288"/>
        <w:jc w:val="right"/>
      </w:pPr>
      <w:rPr>
        <w:rFonts w:ascii="Times New Roman" w:eastAsia="Times New Roman" w:hAnsi="Times New Roman" w:cs="Times New Roman" w:hint="default"/>
        <w:spacing w:val="0"/>
        <w:w w:val="100"/>
        <w:sz w:val="28"/>
        <w:szCs w:val="28"/>
        <w:lang w:val="ru-RU" w:eastAsia="ru-RU" w:bidi="ru-RU"/>
      </w:rPr>
    </w:lvl>
    <w:lvl w:ilvl="1" w:tplc="9D3CA706">
      <w:start w:val="1"/>
      <w:numFmt w:val="decimal"/>
      <w:lvlText w:val="%2."/>
      <w:lvlJc w:val="left"/>
      <w:pPr>
        <w:ind w:left="3644" w:hanging="281"/>
        <w:jc w:val="left"/>
      </w:pPr>
      <w:rPr>
        <w:rFonts w:ascii="Times New Roman" w:eastAsia="Times New Roman" w:hAnsi="Times New Roman" w:cs="Times New Roman" w:hint="default"/>
        <w:b/>
        <w:bCs/>
        <w:w w:val="100"/>
        <w:sz w:val="28"/>
        <w:szCs w:val="28"/>
        <w:lang w:val="ru-RU" w:eastAsia="ru-RU" w:bidi="ru-RU"/>
      </w:rPr>
    </w:lvl>
    <w:lvl w:ilvl="2" w:tplc="1B92100E">
      <w:numFmt w:val="bullet"/>
      <w:lvlText w:val="•"/>
      <w:lvlJc w:val="left"/>
      <w:pPr>
        <w:ind w:left="4365" w:hanging="281"/>
      </w:pPr>
      <w:rPr>
        <w:rFonts w:hint="default"/>
        <w:lang w:val="ru-RU" w:eastAsia="ru-RU" w:bidi="ru-RU"/>
      </w:rPr>
    </w:lvl>
    <w:lvl w:ilvl="3" w:tplc="34C8458E">
      <w:numFmt w:val="bullet"/>
      <w:lvlText w:val="•"/>
      <w:lvlJc w:val="left"/>
      <w:pPr>
        <w:ind w:left="5090" w:hanging="281"/>
      </w:pPr>
      <w:rPr>
        <w:rFonts w:hint="default"/>
        <w:lang w:val="ru-RU" w:eastAsia="ru-RU" w:bidi="ru-RU"/>
      </w:rPr>
    </w:lvl>
    <w:lvl w:ilvl="4" w:tplc="D71AC192">
      <w:numFmt w:val="bullet"/>
      <w:lvlText w:val="•"/>
      <w:lvlJc w:val="left"/>
      <w:pPr>
        <w:ind w:left="5815" w:hanging="281"/>
      </w:pPr>
      <w:rPr>
        <w:rFonts w:hint="default"/>
        <w:lang w:val="ru-RU" w:eastAsia="ru-RU" w:bidi="ru-RU"/>
      </w:rPr>
    </w:lvl>
    <w:lvl w:ilvl="5" w:tplc="8948F424">
      <w:numFmt w:val="bullet"/>
      <w:lvlText w:val="•"/>
      <w:lvlJc w:val="left"/>
      <w:pPr>
        <w:ind w:left="6540" w:hanging="281"/>
      </w:pPr>
      <w:rPr>
        <w:rFonts w:hint="default"/>
        <w:lang w:val="ru-RU" w:eastAsia="ru-RU" w:bidi="ru-RU"/>
      </w:rPr>
    </w:lvl>
    <w:lvl w:ilvl="6" w:tplc="9842A18E">
      <w:numFmt w:val="bullet"/>
      <w:lvlText w:val="•"/>
      <w:lvlJc w:val="left"/>
      <w:pPr>
        <w:ind w:left="7265" w:hanging="281"/>
      </w:pPr>
      <w:rPr>
        <w:rFonts w:hint="default"/>
        <w:lang w:val="ru-RU" w:eastAsia="ru-RU" w:bidi="ru-RU"/>
      </w:rPr>
    </w:lvl>
    <w:lvl w:ilvl="7" w:tplc="5CA0CAF8">
      <w:numFmt w:val="bullet"/>
      <w:lvlText w:val="•"/>
      <w:lvlJc w:val="left"/>
      <w:pPr>
        <w:ind w:left="7990" w:hanging="281"/>
      </w:pPr>
      <w:rPr>
        <w:rFonts w:hint="default"/>
        <w:lang w:val="ru-RU" w:eastAsia="ru-RU" w:bidi="ru-RU"/>
      </w:rPr>
    </w:lvl>
    <w:lvl w:ilvl="8" w:tplc="04188F90">
      <w:numFmt w:val="bullet"/>
      <w:lvlText w:val="•"/>
      <w:lvlJc w:val="left"/>
      <w:pPr>
        <w:ind w:left="8716" w:hanging="281"/>
      </w:pPr>
      <w:rPr>
        <w:rFonts w:hint="default"/>
        <w:lang w:val="ru-RU" w:eastAsia="ru-RU" w:bidi="ru-RU"/>
      </w:rPr>
    </w:lvl>
  </w:abstractNum>
  <w:abstractNum w:abstractNumId="6">
    <w:nsid w:val="24034831"/>
    <w:multiLevelType w:val="hybridMultilevel"/>
    <w:tmpl w:val="1762861A"/>
    <w:lvl w:ilvl="0" w:tplc="F844D898">
      <w:start w:val="1"/>
      <w:numFmt w:val="decimal"/>
      <w:lvlText w:val="%1)"/>
      <w:lvlJc w:val="left"/>
      <w:pPr>
        <w:ind w:left="118" w:hanging="312"/>
        <w:jc w:val="left"/>
      </w:pPr>
      <w:rPr>
        <w:rFonts w:ascii="Times New Roman" w:eastAsia="Times New Roman" w:hAnsi="Times New Roman" w:cs="Times New Roman" w:hint="default"/>
        <w:w w:val="100"/>
        <w:sz w:val="24"/>
        <w:szCs w:val="24"/>
        <w:lang w:val="ru-RU" w:eastAsia="ru-RU" w:bidi="ru-RU"/>
      </w:rPr>
    </w:lvl>
    <w:lvl w:ilvl="1" w:tplc="5F245728">
      <w:numFmt w:val="bullet"/>
      <w:lvlText w:val="•"/>
      <w:lvlJc w:val="left"/>
      <w:pPr>
        <w:ind w:left="1124" w:hanging="312"/>
      </w:pPr>
      <w:rPr>
        <w:rFonts w:hint="default"/>
        <w:lang w:val="ru-RU" w:eastAsia="ru-RU" w:bidi="ru-RU"/>
      </w:rPr>
    </w:lvl>
    <w:lvl w:ilvl="2" w:tplc="15301AE6">
      <w:numFmt w:val="bullet"/>
      <w:lvlText w:val="•"/>
      <w:lvlJc w:val="left"/>
      <w:pPr>
        <w:ind w:left="2129" w:hanging="312"/>
      </w:pPr>
      <w:rPr>
        <w:rFonts w:hint="default"/>
        <w:lang w:val="ru-RU" w:eastAsia="ru-RU" w:bidi="ru-RU"/>
      </w:rPr>
    </w:lvl>
    <w:lvl w:ilvl="3" w:tplc="528E94B2">
      <w:numFmt w:val="bullet"/>
      <w:lvlText w:val="•"/>
      <w:lvlJc w:val="left"/>
      <w:pPr>
        <w:ind w:left="3133" w:hanging="312"/>
      </w:pPr>
      <w:rPr>
        <w:rFonts w:hint="default"/>
        <w:lang w:val="ru-RU" w:eastAsia="ru-RU" w:bidi="ru-RU"/>
      </w:rPr>
    </w:lvl>
    <w:lvl w:ilvl="4" w:tplc="E1E82C1C">
      <w:numFmt w:val="bullet"/>
      <w:lvlText w:val="•"/>
      <w:lvlJc w:val="left"/>
      <w:pPr>
        <w:ind w:left="4138" w:hanging="312"/>
      </w:pPr>
      <w:rPr>
        <w:rFonts w:hint="default"/>
        <w:lang w:val="ru-RU" w:eastAsia="ru-RU" w:bidi="ru-RU"/>
      </w:rPr>
    </w:lvl>
    <w:lvl w:ilvl="5" w:tplc="9A28945A">
      <w:numFmt w:val="bullet"/>
      <w:lvlText w:val="•"/>
      <w:lvlJc w:val="left"/>
      <w:pPr>
        <w:ind w:left="5143" w:hanging="312"/>
      </w:pPr>
      <w:rPr>
        <w:rFonts w:hint="default"/>
        <w:lang w:val="ru-RU" w:eastAsia="ru-RU" w:bidi="ru-RU"/>
      </w:rPr>
    </w:lvl>
    <w:lvl w:ilvl="6" w:tplc="C00C45C8">
      <w:numFmt w:val="bullet"/>
      <w:lvlText w:val="•"/>
      <w:lvlJc w:val="left"/>
      <w:pPr>
        <w:ind w:left="6147" w:hanging="312"/>
      </w:pPr>
      <w:rPr>
        <w:rFonts w:hint="default"/>
        <w:lang w:val="ru-RU" w:eastAsia="ru-RU" w:bidi="ru-RU"/>
      </w:rPr>
    </w:lvl>
    <w:lvl w:ilvl="7" w:tplc="645219B4">
      <w:numFmt w:val="bullet"/>
      <w:lvlText w:val="•"/>
      <w:lvlJc w:val="left"/>
      <w:pPr>
        <w:ind w:left="7152" w:hanging="312"/>
      </w:pPr>
      <w:rPr>
        <w:rFonts w:hint="default"/>
        <w:lang w:val="ru-RU" w:eastAsia="ru-RU" w:bidi="ru-RU"/>
      </w:rPr>
    </w:lvl>
    <w:lvl w:ilvl="8" w:tplc="88546BAC">
      <w:numFmt w:val="bullet"/>
      <w:lvlText w:val="•"/>
      <w:lvlJc w:val="left"/>
      <w:pPr>
        <w:ind w:left="8157" w:hanging="312"/>
      </w:pPr>
      <w:rPr>
        <w:rFonts w:hint="default"/>
        <w:lang w:val="ru-RU" w:eastAsia="ru-RU" w:bidi="ru-RU"/>
      </w:rPr>
    </w:lvl>
  </w:abstractNum>
  <w:abstractNum w:abstractNumId="7">
    <w:nsid w:val="25EA45AC"/>
    <w:multiLevelType w:val="hybridMultilevel"/>
    <w:tmpl w:val="8C1A472E"/>
    <w:lvl w:ilvl="0" w:tplc="44223F80">
      <w:start w:val="7"/>
      <w:numFmt w:val="decimal"/>
      <w:lvlText w:val="%1)"/>
      <w:lvlJc w:val="left"/>
      <w:pPr>
        <w:ind w:left="118" w:hanging="509"/>
        <w:jc w:val="left"/>
      </w:pPr>
      <w:rPr>
        <w:rFonts w:ascii="Times New Roman" w:eastAsia="Times New Roman" w:hAnsi="Times New Roman" w:cs="Times New Roman" w:hint="default"/>
        <w:w w:val="100"/>
        <w:sz w:val="24"/>
        <w:szCs w:val="24"/>
        <w:lang w:val="ru-RU" w:eastAsia="ru-RU" w:bidi="ru-RU"/>
      </w:rPr>
    </w:lvl>
    <w:lvl w:ilvl="1" w:tplc="1C541564">
      <w:numFmt w:val="bullet"/>
      <w:lvlText w:val="•"/>
      <w:lvlJc w:val="left"/>
      <w:pPr>
        <w:ind w:left="1124" w:hanging="509"/>
      </w:pPr>
      <w:rPr>
        <w:rFonts w:hint="default"/>
        <w:lang w:val="ru-RU" w:eastAsia="ru-RU" w:bidi="ru-RU"/>
      </w:rPr>
    </w:lvl>
    <w:lvl w:ilvl="2" w:tplc="15D28186">
      <w:numFmt w:val="bullet"/>
      <w:lvlText w:val="•"/>
      <w:lvlJc w:val="left"/>
      <w:pPr>
        <w:ind w:left="2129" w:hanging="509"/>
      </w:pPr>
      <w:rPr>
        <w:rFonts w:hint="default"/>
        <w:lang w:val="ru-RU" w:eastAsia="ru-RU" w:bidi="ru-RU"/>
      </w:rPr>
    </w:lvl>
    <w:lvl w:ilvl="3" w:tplc="9912EEF8">
      <w:numFmt w:val="bullet"/>
      <w:lvlText w:val="•"/>
      <w:lvlJc w:val="left"/>
      <w:pPr>
        <w:ind w:left="3133" w:hanging="509"/>
      </w:pPr>
      <w:rPr>
        <w:rFonts w:hint="default"/>
        <w:lang w:val="ru-RU" w:eastAsia="ru-RU" w:bidi="ru-RU"/>
      </w:rPr>
    </w:lvl>
    <w:lvl w:ilvl="4" w:tplc="553062DA">
      <w:numFmt w:val="bullet"/>
      <w:lvlText w:val="•"/>
      <w:lvlJc w:val="left"/>
      <w:pPr>
        <w:ind w:left="4138" w:hanging="509"/>
      </w:pPr>
      <w:rPr>
        <w:rFonts w:hint="default"/>
        <w:lang w:val="ru-RU" w:eastAsia="ru-RU" w:bidi="ru-RU"/>
      </w:rPr>
    </w:lvl>
    <w:lvl w:ilvl="5" w:tplc="C58058AA">
      <w:numFmt w:val="bullet"/>
      <w:lvlText w:val="•"/>
      <w:lvlJc w:val="left"/>
      <w:pPr>
        <w:ind w:left="5143" w:hanging="509"/>
      </w:pPr>
      <w:rPr>
        <w:rFonts w:hint="default"/>
        <w:lang w:val="ru-RU" w:eastAsia="ru-RU" w:bidi="ru-RU"/>
      </w:rPr>
    </w:lvl>
    <w:lvl w:ilvl="6" w:tplc="F5044420">
      <w:numFmt w:val="bullet"/>
      <w:lvlText w:val="•"/>
      <w:lvlJc w:val="left"/>
      <w:pPr>
        <w:ind w:left="6147" w:hanging="509"/>
      </w:pPr>
      <w:rPr>
        <w:rFonts w:hint="default"/>
        <w:lang w:val="ru-RU" w:eastAsia="ru-RU" w:bidi="ru-RU"/>
      </w:rPr>
    </w:lvl>
    <w:lvl w:ilvl="7" w:tplc="FF3C3B74">
      <w:numFmt w:val="bullet"/>
      <w:lvlText w:val="•"/>
      <w:lvlJc w:val="left"/>
      <w:pPr>
        <w:ind w:left="7152" w:hanging="509"/>
      </w:pPr>
      <w:rPr>
        <w:rFonts w:hint="default"/>
        <w:lang w:val="ru-RU" w:eastAsia="ru-RU" w:bidi="ru-RU"/>
      </w:rPr>
    </w:lvl>
    <w:lvl w:ilvl="8" w:tplc="50F413B2">
      <w:numFmt w:val="bullet"/>
      <w:lvlText w:val="•"/>
      <w:lvlJc w:val="left"/>
      <w:pPr>
        <w:ind w:left="8157" w:hanging="509"/>
      </w:pPr>
      <w:rPr>
        <w:rFonts w:hint="default"/>
        <w:lang w:val="ru-RU" w:eastAsia="ru-RU" w:bidi="ru-RU"/>
      </w:rPr>
    </w:lvl>
  </w:abstractNum>
  <w:abstractNum w:abstractNumId="8">
    <w:nsid w:val="26CB7EA7"/>
    <w:multiLevelType w:val="hybridMultilevel"/>
    <w:tmpl w:val="30AA58EA"/>
    <w:lvl w:ilvl="0" w:tplc="6E2299B2">
      <w:start w:val="1"/>
      <w:numFmt w:val="decimal"/>
      <w:lvlText w:val="%1."/>
      <w:lvlJc w:val="left"/>
      <w:pPr>
        <w:ind w:left="118" w:hanging="341"/>
        <w:jc w:val="left"/>
      </w:pPr>
      <w:rPr>
        <w:rFonts w:ascii="Times New Roman" w:eastAsia="Times New Roman" w:hAnsi="Times New Roman" w:cs="Times New Roman" w:hint="default"/>
        <w:b w:val="0"/>
        <w:w w:val="100"/>
        <w:sz w:val="24"/>
        <w:szCs w:val="24"/>
        <w:lang w:val="ru-RU" w:eastAsia="ru-RU" w:bidi="ru-RU"/>
      </w:rPr>
    </w:lvl>
    <w:lvl w:ilvl="1" w:tplc="32963590">
      <w:numFmt w:val="bullet"/>
      <w:lvlText w:val="•"/>
      <w:lvlJc w:val="left"/>
      <w:pPr>
        <w:ind w:left="1124" w:hanging="341"/>
      </w:pPr>
      <w:rPr>
        <w:rFonts w:hint="default"/>
        <w:lang w:val="ru-RU" w:eastAsia="ru-RU" w:bidi="ru-RU"/>
      </w:rPr>
    </w:lvl>
    <w:lvl w:ilvl="2" w:tplc="32228BD0">
      <w:numFmt w:val="bullet"/>
      <w:lvlText w:val="•"/>
      <w:lvlJc w:val="left"/>
      <w:pPr>
        <w:ind w:left="2129" w:hanging="341"/>
      </w:pPr>
      <w:rPr>
        <w:rFonts w:hint="default"/>
        <w:lang w:val="ru-RU" w:eastAsia="ru-RU" w:bidi="ru-RU"/>
      </w:rPr>
    </w:lvl>
    <w:lvl w:ilvl="3" w:tplc="1BB2FFE4">
      <w:numFmt w:val="bullet"/>
      <w:lvlText w:val="•"/>
      <w:lvlJc w:val="left"/>
      <w:pPr>
        <w:ind w:left="3133" w:hanging="341"/>
      </w:pPr>
      <w:rPr>
        <w:rFonts w:hint="default"/>
        <w:lang w:val="ru-RU" w:eastAsia="ru-RU" w:bidi="ru-RU"/>
      </w:rPr>
    </w:lvl>
    <w:lvl w:ilvl="4" w:tplc="7F6AA59C">
      <w:numFmt w:val="bullet"/>
      <w:lvlText w:val="•"/>
      <w:lvlJc w:val="left"/>
      <w:pPr>
        <w:ind w:left="4138" w:hanging="341"/>
      </w:pPr>
      <w:rPr>
        <w:rFonts w:hint="default"/>
        <w:lang w:val="ru-RU" w:eastAsia="ru-RU" w:bidi="ru-RU"/>
      </w:rPr>
    </w:lvl>
    <w:lvl w:ilvl="5" w:tplc="E958607C">
      <w:numFmt w:val="bullet"/>
      <w:lvlText w:val="•"/>
      <w:lvlJc w:val="left"/>
      <w:pPr>
        <w:ind w:left="5143" w:hanging="341"/>
      </w:pPr>
      <w:rPr>
        <w:rFonts w:hint="default"/>
        <w:lang w:val="ru-RU" w:eastAsia="ru-RU" w:bidi="ru-RU"/>
      </w:rPr>
    </w:lvl>
    <w:lvl w:ilvl="6" w:tplc="138C4E42">
      <w:numFmt w:val="bullet"/>
      <w:lvlText w:val="•"/>
      <w:lvlJc w:val="left"/>
      <w:pPr>
        <w:ind w:left="6147" w:hanging="341"/>
      </w:pPr>
      <w:rPr>
        <w:rFonts w:hint="default"/>
        <w:lang w:val="ru-RU" w:eastAsia="ru-RU" w:bidi="ru-RU"/>
      </w:rPr>
    </w:lvl>
    <w:lvl w:ilvl="7" w:tplc="C9868DC8">
      <w:numFmt w:val="bullet"/>
      <w:lvlText w:val="•"/>
      <w:lvlJc w:val="left"/>
      <w:pPr>
        <w:ind w:left="7152" w:hanging="341"/>
      </w:pPr>
      <w:rPr>
        <w:rFonts w:hint="default"/>
        <w:lang w:val="ru-RU" w:eastAsia="ru-RU" w:bidi="ru-RU"/>
      </w:rPr>
    </w:lvl>
    <w:lvl w:ilvl="8" w:tplc="CB4E187C">
      <w:numFmt w:val="bullet"/>
      <w:lvlText w:val="•"/>
      <w:lvlJc w:val="left"/>
      <w:pPr>
        <w:ind w:left="8157" w:hanging="341"/>
      </w:pPr>
      <w:rPr>
        <w:rFonts w:hint="default"/>
        <w:lang w:val="ru-RU" w:eastAsia="ru-RU" w:bidi="ru-RU"/>
      </w:rPr>
    </w:lvl>
  </w:abstractNum>
  <w:abstractNum w:abstractNumId="9">
    <w:nsid w:val="301A0D26"/>
    <w:multiLevelType w:val="hybridMultilevel"/>
    <w:tmpl w:val="31724F1A"/>
    <w:lvl w:ilvl="0" w:tplc="F502D7B2">
      <w:start w:val="1"/>
      <w:numFmt w:val="decimal"/>
      <w:lvlText w:val="%1)"/>
      <w:lvlJc w:val="left"/>
      <w:pPr>
        <w:ind w:left="118" w:hanging="348"/>
        <w:jc w:val="left"/>
      </w:pPr>
      <w:rPr>
        <w:rFonts w:ascii="Times New Roman" w:eastAsia="Times New Roman" w:hAnsi="Times New Roman" w:cs="Times New Roman" w:hint="default"/>
        <w:w w:val="100"/>
        <w:sz w:val="24"/>
        <w:szCs w:val="24"/>
        <w:lang w:val="ru-RU" w:eastAsia="ru-RU" w:bidi="ru-RU"/>
      </w:rPr>
    </w:lvl>
    <w:lvl w:ilvl="1" w:tplc="F1E8D1F8">
      <w:numFmt w:val="bullet"/>
      <w:lvlText w:val="•"/>
      <w:lvlJc w:val="left"/>
      <w:pPr>
        <w:ind w:left="1124" w:hanging="348"/>
      </w:pPr>
      <w:rPr>
        <w:rFonts w:hint="default"/>
        <w:lang w:val="ru-RU" w:eastAsia="ru-RU" w:bidi="ru-RU"/>
      </w:rPr>
    </w:lvl>
    <w:lvl w:ilvl="2" w:tplc="C8305DB6">
      <w:numFmt w:val="bullet"/>
      <w:lvlText w:val="•"/>
      <w:lvlJc w:val="left"/>
      <w:pPr>
        <w:ind w:left="2129" w:hanging="348"/>
      </w:pPr>
      <w:rPr>
        <w:rFonts w:hint="default"/>
        <w:lang w:val="ru-RU" w:eastAsia="ru-RU" w:bidi="ru-RU"/>
      </w:rPr>
    </w:lvl>
    <w:lvl w:ilvl="3" w:tplc="A5E02BE2">
      <w:numFmt w:val="bullet"/>
      <w:lvlText w:val="•"/>
      <w:lvlJc w:val="left"/>
      <w:pPr>
        <w:ind w:left="3133" w:hanging="348"/>
      </w:pPr>
      <w:rPr>
        <w:rFonts w:hint="default"/>
        <w:lang w:val="ru-RU" w:eastAsia="ru-RU" w:bidi="ru-RU"/>
      </w:rPr>
    </w:lvl>
    <w:lvl w:ilvl="4" w:tplc="D9C28E2A">
      <w:numFmt w:val="bullet"/>
      <w:lvlText w:val="•"/>
      <w:lvlJc w:val="left"/>
      <w:pPr>
        <w:ind w:left="4138" w:hanging="348"/>
      </w:pPr>
      <w:rPr>
        <w:rFonts w:hint="default"/>
        <w:lang w:val="ru-RU" w:eastAsia="ru-RU" w:bidi="ru-RU"/>
      </w:rPr>
    </w:lvl>
    <w:lvl w:ilvl="5" w:tplc="8DBE5BAC">
      <w:numFmt w:val="bullet"/>
      <w:lvlText w:val="•"/>
      <w:lvlJc w:val="left"/>
      <w:pPr>
        <w:ind w:left="5143" w:hanging="348"/>
      </w:pPr>
      <w:rPr>
        <w:rFonts w:hint="default"/>
        <w:lang w:val="ru-RU" w:eastAsia="ru-RU" w:bidi="ru-RU"/>
      </w:rPr>
    </w:lvl>
    <w:lvl w:ilvl="6" w:tplc="58CC0F3E">
      <w:numFmt w:val="bullet"/>
      <w:lvlText w:val="•"/>
      <w:lvlJc w:val="left"/>
      <w:pPr>
        <w:ind w:left="6147" w:hanging="348"/>
      </w:pPr>
      <w:rPr>
        <w:rFonts w:hint="default"/>
        <w:lang w:val="ru-RU" w:eastAsia="ru-RU" w:bidi="ru-RU"/>
      </w:rPr>
    </w:lvl>
    <w:lvl w:ilvl="7" w:tplc="1F9ACCB6">
      <w:numFmt w:val="bullet"/>
      <w:lvlText w:val="•"/>
      <w:lvlJc w:val="left"/>
      <w:pPr>
        <w:ind w:left="7152" w:hanging="348"/>
      </w:pPr>
      <w:rPr>
        <w:rFonts w:hint="default"/>
        <w:lang w:val="ru-RU" w:eastAsia="ru-RU" w:bidi="ru-RU"/>
      </w:rPr>
    </w:lvl>
    <w:lvl w:ilvl="8" w:tplc="E8FE174E">
      <w:numFmt w:val="bullet"/>
      <w:lvlText w:val="•"/>
      <w:lvlJc w:val="left"/>
      <w:pPr>
        <w:ind w:left="8157" w:hanging="348"/>
      </w:pPr>
      <w:rPr>
        <w:rFonts w:hint="default"/>
        <w:lang w:val="ru-RU" w:eastAsia="ru-RU" w:bidi="ru-RU"/>
      </w:rPr>
    </w:lvl>
  </w:abstractNum>
  <w:abstractNum w:abstractNumId="10">
    <w:nsid w:val="307E1BA6"/>
    <w:multiLevelType w:val="hybridMultilevel"/>
    <w:tmpl w:val="C5B65A4A"/>
    <w:lvl w:ilvl="0" w:tplc="506A55A8">
      <w:start w:val="3"/>
      <w:numFmt w:val="decimal"/>
      <w:lvlText w:val="%1."/>
      <w:lvlJc w:val="left"/>
      <w:pPr>
        <w:ind w:left="118" w:hanging="281"/>
        <w:jc w:val="left"/>
      </w:pPr>
      <w:rPr>
        <w:rFonts w:ascii="Times New Roman" w:eastAsia="Times New Roman" w:hAnsi="Times New Roman" w:cs="Times New Roman" w:hint="default"/>
        <w:w w:val="100"/>
        <w:sz w:val="28"/>
        <w:szCs w:val="28"/>
        <w:lang w:val="ru-RU" w:eastAsia="ru-RU" w:bidi="ru-RU"/>
      </w:rPr>
    </w:lvl>
    <w:lvl w:ilvl="1" w:tplc="8B1C54C2">
      <w:numFmt w:val="bullet"/>
      <w:lvlText w:val="•"/>
      <w:lvlJc w:val="left"/>
      <w:pPr>
        <w:ind w:left="1124" w:hanging="281"/>
      </w:pPr>
      <w:rPr>
        <w:rFonts w:hint="default"/>
        <w:lang w:val="ru-RU" w:eastAsia="ru-RU" w:bidi="ru-RU"/>
      </w:rPr>
    </w:lvl>
    <w:lvl w:ilvl="2" w:tplc="FB2C80C0">
      <w:numFmt w:val="bullet"/>
      <w:lvlText w:val="•"/>
      <w:lvlJc w:val="left"/>
      <w:pPr>
        <w:ind w:left="2129" w:hanging="281"/>
      </w:pPr>
      <w:rPr>
        <w:rFonts w:hint="default"/>
        <w:lang w:val="ru-RU" w:eastAsia="ru-RU" w:bidi="ru-RU"/>
      </w:rPr>
    </w:lvl>
    <w:lvl w:ilvl="3" w:tplc="B0C62FE4">
      <w:numFmt w:val="bullet"/>
      <w:lvlText w:val="•"/>
      <w:lvlJc w:val="left"/>
      <w:pPr>
        <w:ind w:left="3133" w:hanging="281"/>
      </w:pPr>
      <w:rPr>
        <w:rFonts w:hint="default"/>
        <w:lang w:val="ru-RU" w:eastAsia="ru-RU" w:bidi="ru-RU"/>
      </w:rPr>
    </w:lvl>
    <w:lvl w:ilvl="4" w:tplc="C9020B7C">
      <w:numFmt w:val="bullet"/>
      <w:lvlText w:val="•"/>
      <w:lvlJc w:val="left"/>
      <w:pPr>
        <w:ind w:left="4138" w:hanging="281"/>
      </w:pPr>
      <w:rPr>
        <w:rFonts w:hint="default"/>
        <w:lang w:val="ru-RU" w:eastAsia="ru-RU" w:bidi="ru-RU"/>
      </w:rPr>
    </w:lvl>
    <w:lvl w:ilvl="5" w:tplc="0874AF48">
      <w:numFmt w:val="bullet"/>
      <w:lvlText w:val="•"/>
      <w:lvlJc w:val="left"/>
      <w:pPr>
        <w:ind w:left="5143" w:hanging="281"/>
      </w:pPr>
      <w:rPr>
        <w:rFonts w:hint="default"/>
        <w:lang w:val="ru-RU" w:eastAsia="ru-RU" w:bidi="ru-RU"/>
      </w:rPr>
    </w:lvl>
    <w:lvl w:ilvl="6" w:tplc="CC2C6F8C">
      <w:numFmt w:val="bullet"/>
      <w:lvlText w:val="•"/>
      <w:lvlJc w:val="left"/>
      <w:pPr>
        <w:ind w:left="6147" w:hanging="281"/>
      </w:pPr>
      <w:rPr>
        <w:rFonts w:hint="default"/>
        <w:lang w:val="ru-RU" w:eastAsia="ru-RU" w:bidi="ru-RU"/>
      </w:rPr>
    </w:lvl>
    <w:lvl w:ilvl="7" w:tplc="A9244ADC">
      <w:numFmt w:val="bullet"/>
      <w:lvlText w:val="•"/>
      <w:lvlJc w:val="left"/>
      <w:pPr>
        <w:ind w:left="7152" w:hanging="281"/>
      </w:pPr>
      <w:rPr>
        <w:rFonts w:hint="default"/>
        <w:lang w:val="ru-RU" w:eastAsia="ru-RU" w:bidi="ru-RU"/>
      </w:rPr>
    </w:lvl>
    <w:lvl w:ilvl="8" w:tplc="30569A5A">
      <w:numFmt w:val="bullet"/>
      <w:lvlText w:val="•"/>
      <w:lvlJc w:val="left"/>
      <w:pPr>
        <w:ind w:left="8157" w:hanging="281"/>
      </w:pPr>
      <w:rPr>
        <w:rFonts w:hint="default"/>
        <w:lang w:val="ru-RU" w:eastAsia="ru-RU" w:bidi="ru-RU"/>
      </w:rPr>
    </w:lvl>
  </w:abstractNum>
  <w:abstractNum w:abstractNumId="11">
    <w:nsid w:val="35FE1802"/>
    <w:multiLevelType w:val="hybridMultilevel"/>
    <w:tmpl w:val="D8B078F4"/>
    <w:lvl w:ilvl="0" w:tplc="B2F854CC">
      <w:start w:val="1"/>
      <w:numFmt w:val="decimal"/>
      <w:lvlText w:val="%1)"/>
      <w:lvlJc w:val="left"/>
      <w:pPr>
        <w:ind w:left="118" w:hanging="430"/>
        <w:jc w:val="left"/>
      </w:pPr>
      <w:rPr>
        <w:rFonts w:ascii="Times New Roman" w:eastAsia="Times New Roman" w:hAnsi="Times New Roman" w:cs="Times New Roman" w:hint="default"/>
        <w:w w:val="100"/>
        <w:sz w:val="24"/>
        <w:szCs w:val="24"/>
        <w:lang w:val="ru-RU" w:eastAsia="ru-RU" w:bidi="ru-RU"/>
      </w:rPr>
    </w:lvl>
    <w:lvl w:ilvl="1" w:tplc="EB8AD24A">
      <w:numFmt w:val="bullet"/>
      <w:lvlText w:val="•"/>
      <w:lvlJc w:val="left"/>
      <w:pPr>
        <w:ind w:left="1124" w:hanging="430"/>
      </w:pPr>
      <w:rPr>
        <w:rFonts w:hint="default"/>
        <w:lang w:val="ru-RU" w:eastAsia="ru-RU" w:bidi="ru-RU"/>
      </w:rPr>
    </w:lvl>
    <w:lvl w:ilvl="2" w:tplc="DCB23F88">
      <w:numFmt w:val="bullet"/>
      <w:lvlText w:val="•"/>
      <w:lvlJc w:val="left"/>
      <w:pPr>
        <w:ind w:left="2129" w:hanging="430"/>
      </w:pPr>
      <w:rPr>
        <w:rFonts w:hint="default"/>
        <w:lang w:val="ru-RU" w:eastAsia="ru-RU" w:bidi="ru-RU"/>
      </w:rPr>
    </w:lvl>
    <w:lvl w:ilvl="3" w:tplc="C8BEC748">
      <w:numFmt w:val="bullet"/>
      <w:lvlText w:val="•"/>
      <w:lvlJc w:val="left"/>
      <w:pPr>
        <w:ind w:left="3133" w:hanging="430"/>
      </w:pPr>
      <w:rPr>
        <w:rFonts w:hint="default"/>
        <w:lang w:val="ru-RU" w:eastAsia="ru-RU" w:bidi="ru-RU"/>
      </w:rPr>
    </w:lvl>
    <w:lvl w:ilvl="4" w:tplc="BC3CBDDA">
      <w:numFmt w:val="bullet"/>
      <w:lvlText w:val="•"/>
      <w:lvlJc w:val="left"/>
      <w:pPr>
        <w:ind w:left="4138" w:hanging="430"/>
      </w:pPr>
      <w:rPr>
        <w:rFonts w:hint="default"/>
        <w:lang w:val="ru-RU" w:eastAsia="ru-RU" w:bidi="ru-RU"/>
      </w:rPr>
    </w:lvl>
    <w:lvl w:ilvl="5" w:tplc="CB921964">
      <w:numFmt w:val="bullet"/>
      <w:lvlText w:val="•"/>
      <w:lvlJc w:val="left"/>
      <w:pPr>
        <w:ind w:left="5143" w:hanging="430"/>
      </w:pPr>
      <w:rPr>
        <w:rFonts w:hint="default"/>
        <w:lang w:val="ru-RU" w:eastAsia="ru-RU" w:bidi="ru-RU"/>
      </w:rPr>
    </w:lvl>
    <w:lvl w:ilvl="6" w:tplc="66D0C8F8">
      <w:numFmt w:val="bullet"/>
      <w:lvlText w:val="•"/>
      <w:lvlJc w:val="left"/>
      <w:pPr>
        <w:ind w:left="6147" w:hanging="430"/>
      </w:pPr>
      <w:rPr>
        <w:rFonts w:hint="default"/>
        <w:lang w:val="ru-RU" w:eastAsia="ru-RU" w:bidi="ru-RU"/>
      </w:rPr>
    </w:lvl>
    <w:lvl w:ilvl="7" w:tplc="57441D2A">
      <w:numFmt w:val="bullet"/>
      <w:lvlText w:val="•"/>
      <w:lvlJc w:val="left"/>
      <w:pPr>
        <w:ind w:left="7152" w:hanging="430"/>
      </w:pPr>
      <w:rPr>
        <w:rFonts w:hint="default"/>
        <w:lang w:val="ru-RU" w:eastAsia="ru-RU" w:bidi="ru-RU"/>
      </w:rPr>
    </w:lvl>
    <w:lvl w:ilvl="8" w:tplc="3FF64A94">
      <w:numFmt w:val="bullet"/>
      <w:lvlText w:val="•"/>
      <w:lvlJc w:val="left"/>
      <w:pPr>
        <w:ind w:left="8157" w:hanging="430"/>
      </w:pPr>
      <w:rPr>
        <w:rFonts w:hint="default"/>
        <w:lang w:val="ru-RU" w:eastAsia="ru-RU" w:bidi="ru-RU"/>
      </w:rPr>
    </w:lvl>
  </w:abstractNum>
  <w:abstractNum w:abstractNumId="12">
    <w:nsid w:val="3C38676B"/>
    <w:multiLevelType w:val="hybridMultilevel"/>
    <w:tmpl w:val="85069D54"/>
    <w:lvl w:ilvl="0" w:tplc="2714762A">
      <w:start w:val="1"/>
      <w:numFmt w:val="decimal"/>
      <w:lvlText w:val="%1)"/>
      <w:lvlJc w:val="left"/>
      <w:pPr>
        <w:ind w:left="1131" w:hanging="305"/>
        <w:jc w:val="left"/>
      </w:pPr>
      <w:rPr>
        <w:rFonts w:ascii="Times New Roman" w:eastAsia="Times New Roman" w:hAnsi="Times New Roman" w:cs="Times New Roman" w:hint="default"/>
        <w:w w:val="100"/>
        <w:sz w:val="28"/>
        <w:szCs w:val="28"/>
        <w:lang w:val="ru-RU" w:eastAsia="ru-RU" w:bidi="ru-RU"/>
      </w:rPr>
    </w:lvl>
    <w:lvl w:ilvl="1" w:tplc="92B48A7E">
      <w:numFmt w:val="bullet"/>
      <w:lvlText w:val="•"/>
      <w:lvlJc w:val="left"/>
      <w:pPr>
        <w:ind w:left="2042" w:hanging="305"/>
      </w:pPr>
      <w:rPr>
        <w:rFonts w:hint="default"/>
        <w:lang w:val="ru-RU" w:eastAsia="ru-RU" w:bidi="ru-RU"/>
      </w:rPr>
    </w:lvl>
    <w:lvl w:ilvl="2" w:tplc="773487D8">
      <w:numFmt w:val="bullet"/>
      <w:lvlText w:val="•"/>
      <w:lvlJc w:val="left"/>
      <w:pPr>
        <w:ind w:left="2945" w:hanging="305"/>
      </w:pPr>
      <w:rPr>
        <w:rFonts w:hint="default"/>
        <w:lang w:val="ru-RU" w:eastAsia="ru-RU" w:bidi="ru-RU"/>
      </w:rPr>
    </w:lvl>
    <w:lvl w:ilvl="3" w:tplc="E042CE02">
      <w:numFmt w:val="bullet"/>
      <w:lvlText w:val="•"/>
      <w:lvlJc w:val="left"/>
      <w:pPr>
        <w:ind w:left="3847" w:hanging="305"/>
      </w:pPr>
      <w:rPr>
        <w:rFonts w:hint="default"/>
        <w:lang w:val="ru-RU" w:eastAsia="ru-RU" w:bidi="ru-RU"/>
      </w:rPr>
    </w:lvl>
    <w:lvl w:ilvl="4" w:tplc="B77485A8">
      <w:numFmt w:val="bullet"/>
      <w:lvlText w:val="•"/>
      <w:lvlJc w:val="left"/>
      <w:pPr>
        <w:ind w:left="4750" w:hanging="305"/>
      </w:pPr>
      <w:rPr>
        <w:rFonts w:hint="default"/>
        <w:lang w:val="ru-RU" w:eastAsia="ru-RU" w:bidi="ru-RU"/>
      </w:rPr>
    </w:lvl>
    <w:lvl w:ilvl="5" w:tplc="169EFA1E">
      <w:numFmt w:val="bullet"/>
      <w:lvlText w:val="•"/>
      <w:lvlJc w:val="left"/>
      <w:pPr>
        <w:ind w:left="5653" w:hanging="305"/>
      </w:pPr>
      <w:rPr>
        <w:rFonts w:hint="default"/>
        <w:lang w:val="ru-RU" w:eastAsia="ru-RU" w:bidi="ru-RU"/>
      </w:rPr>
    </w:lvl>
    <w:lvl w:ilvl="6" w:tplc="F3523558">
      <w:numFmt w:val="bullet"/>
      <w:lvlText w:val="•"/>
      <w:lvlJc w:val="left"/>
      <w:pPr>
        <w:ind w:left="6555" w:hanging="305"/>
      </w:pPr>
      <w:rPr>
        <w:rFonts w:hint="default"/>
        <w:lang w:val="ru-RU" w:eastAsia="ru-RU" w:bidi="ru-RU"/>
      </w:rPr>
    </w:lvl>
    <w:lvl w:ilvl="7" w:tplc="036242E0">
      <w:numFmt w:val="bullet"/>
      <w:lvlText w:val="•"/>
      <w:lvlJc w:val="left"/>
      <w:pPr>
        <w:ind w:left="7458" w:hanging="305"/>
      </w:pPr>
      <w:rPr>
        <w:rFonts w:hint="default"/>
        <w:lang w:val="ru-RU" w:eastAsia="ru-RU" w:bidi="ru-RU"/>
      </w:rPr>
    </w:lvl>
    <w:lvl w:ilvl="8" w:tplc="F52643DA">
      <w:numFmt w:val="bullet"/>
      <w:lvlText w:val="•"/>
      <w:lvlJc w:val="left"/>
      <w:pPr>
        <w:ind w:left="8361" w:hanging="305"/>
      </w:pPr>
      <w:rPr>
        <w:rFonts w:hint="default"/>
        <w:lang w:val="ru-RU" w:eastAsia="ru-RU" w:bidi="ru-RU"/>
      </w:rPr>
    </w:lvl>
  </w:abstractNum>
  <w:abstractNum w:abstractNumId="13">
    <w:nsid w:val="3DD141D6"/>
    <w:multiLevelType w:val="hybridMultilevel"/>
    <w:tmpl w:val="FE7EC602"/>
    <w:lvl w:ilvl="0" w:tplc="E3EC8620">
      <w:start w:val="1"/>
      <w:numFmt w:val="decimal"/>
      <w:lvlText w:val="%1."/>
      <w:lvlJc w:val="left"/>
      <w:pPr>
        <w:ind w:left="118" w:hanging="331"/>
        <w:jc w:val="right"/>
      </w:pPr>
      <w:rPr>
        <w:rFonts w:ascii="Times New Roman" w:eastAsia="Times New Roman" w:hAnsi="Times New Roman" w:cs="Times New Roman" w:hint="default"/>
        <w:w w:val="100"/>
        <w:sz w:val="28"/>
        <w:szCs w:val="28"/>
        <w:lang w:val="ru-RU" w:eastAsia="ru-RU" w:bidi="ru-RU"/>
      </w:rPr>
    </w:lvl>
    <w:lvl w:ilvl="1" w:tplc="FAA05842">
      <w:numFmt w:val="bullet"/>
      <w:lvlText w:val="•"/>
      <w:lvlJc w:val="left"/>
      <w:pPr>
        <w:ind w:left="1124" w:hanging="331"/>
      </w:pPr>
      <w:rPr>
        <w:rFonts w:hint="default"/>
        <w:lang w:val="ru-RU" w:eastAsia="ru-RU" w:bidi="ru-RU"/>
      </w:rPr>
    </w:lvl>
    <w:lvl w:ilvl="2" w:tplc="3D124080">
      <w:numFmt w:val="bullet"/>
      <w:lvlText w:val="•"/>
      <w:lvlJc w:val="left"/>
      <w:pPr>
        <w:ind w:left="2129" w:hanging="331"/>
      </w:pPr>
      <w:rPr>
        <w:rFonts w:hint="default"/>
        <w:lang w:val="ru-RU" w:eastAsia="ru-RU" w:bidi="ru-RU"/>
      </w:rPr>
    </w:lvl>
    <w:lvl w:ilvl="3" w:tplc="EA22CF50">
      <w:numFmt w:val="bullet"/>
      <w:lvlText w:val="•"/>
      <w:lvlJc w:val="left"/>
      <w:pPr>
        <w:ind w:left="3133" w:hanging="331"/>
      </w:pPr>
      <w:rPr>
        <w:rFonts w:hint="default"/>
        <w:lang w:val="ru-RU" w:eastAsia="ru-RU" w:bidi="ru-RU"/>
      </w:rPr>
    </w:lvl>
    <w:lvl w:ilvl="4" w:tplc="E4CCE356">
      <w:numFmt w:val="bullet"/>
      <w:lvlText w:val="•"/>
      <w:lvlJc w:val="left"/>
      <w:pPr>
        <w:ind w:left="4138" w:hanging="331"/>
      </w:pPr>
      <w:rPr>
        <w:rFonts w:hint="default"/>
        <w:lang w:val="ru-RU" w:eastAsia="ru-RU" w:bidi="ru-RU"/>
      </w:rPr>
    </w:lvl>
    <w:lvl w:ilvl="5" w:tplc="F844ED36">
      <w:numFmt w:val="bullet"/>
      <w:lvlText w:val="•"/>
      <w:lvlJc w:val="left"/>
      <w:pPr>
        <w:ind w:left="5143" w:hanging="331"/>
      </w:pPr>
      <w:rPr>
        <w:rFonts w:hint="default"/>
        <w:lang w:val="ru-RU" w:eastAsia="ru-RU" w:bidi="ru-RU"/>
      </w:rPr>
    </w:lvl>
    <w:lvl w:ilvl="6" w:tplc="D52A4AE8">
      <w:numFmt w:val="bullet"/>
      <w:lvlText w:val="•"/>
      <w:lvlJc w:val="left"/>
      <w:pPr>
        <w:ind w:left="6147" w:hanging="331"/>
      </w:pPr>
      <w:rPr>
        <w:rFonts w:hint="default"/>
        <w:lang w:val="ru-RU" w:eastAsia="ru-RU" w:bidi="ru-RU"/>
      </w:rPr>
    </w:lvl>
    <w:lvl w:ilvl="7" w:tplc="F86AB402">
      <w:numFmt w:val="bullet"/>
      <w:lvlText w:val="•"/>
      <w:lvlJc w:val="left"/>
      <w:pPr>
        <w:ind w:left="7152" w:hanging="331"/>
      </w:pPr>
      <w:rPr>
        <w:rFonts w:hint="default"/>
        <w:lang w:val="ru-RU" w:eastAsia="ru-RU" w:bidi="ru-RU"/>
      </w:rPr>
    </w:lvl>
    <w:lvl w:ilvl="8" w:tplc="530E95E4">
      <w:numFmt w:val="bullet"/>
      <w:lvlText w:val="•"/>
      <w:lvlJc w:val="left"/>
      <w:pPr>
        <w:ind w:left="8157" w:hanging="331"/>
      </w:pPr>
      <w:rPr>
        <w:rFonts w:hint="default"/>
        <w:lang w:val="ru-RU" w:eastAsia="ru-RU" w:bidi="ru-RU"/>
      </w:rPr>
    </w:lvl>
  </w:abstractNum>
  <w:abstractNum w:abstractNumId="14">
    <w:nsid w:val="3E480BA0"/>
    <w:multiLevelType w:val="hybridMultilevel"/>
    <w:tmpl w:val="F57C5574"/>
    <w:lvl w:ilvl="0" w:tplc="735AAF0C">
      <w:start w:val="5"/>
      <w:numFmt w:val="decimal"/>
      <w:lvlText w:val="%1"/>
      <w:lvlJc w:val="left"/>
      <w:pPr>
        <w:ind w:left="4293" w:hanging="423"/>
        <w:jc w:val="left"/>
      </w:pPr>
      <w:rPr>
        <w:rFonts w:hint="default"/>
        <w:lang w:val="ru-RU" w:eastAsia="ru-RU" w:bidi="ru-RU"/>
      </w:rPr>
    </w:lvl>
    <w:lvl w:ilvl="1" w:tplc="CF6E3596">
      <w:numFmt w:val="none"/>
      <w:lvlText w:val=""/>
      <w:lvlJc w:val="left"/>
      <w:pPr>
        <w:tabs>
          <w:tab w:val="num" w:pos="360"/>
        </w:tabs>
      </w:pPr>
    </w:lvl>
    <w:lvl w:ilvl="2" w:tplc="ACA01C8E">
      <w:start w:val="1"/>
      <w:numFmt w:val="decimal"/>
      <w:lvlText w:val="%3."/>
      <w:lvlJc w:val="left"/>
      <w:pPr>
        <w:ind w:left="966" w:hanging="398"/>
        <w:jc w:val="left"/>
      </w:pPr>
      <w:rPr>
        <w:rFonts w:ascii="Times New Roman" w:eastAsia="Times New Roman" w:hAnsi="Times New Roman" w:cs="Times New Roman" w:hint="default"/>
        <w:w w:val="100"/>
        <w:sz w:val="24"/>
        <w:szCs w:val="24"/>
        <w:lang w:val="ru-RU" w:eastAsia="ru-RU" w:bidi="ru-RU"/>
      </w:rPr>
    </w:lvl>
    <w:lvl w:ilvl="3" w:tplc="85D026A4">
      <w:numFmt w:val="bullet"/>
      <w:lvlText w:val="•"/>
      <w:lvlJc w:val="left"/>
      <w:pPr>
        <w:ind w:left="4300" w:hanging="398"/>
      </w:pPr>
      <w:rPr>
        <w:rFonts w:hint="default"/>
        <w:lang w:val="ru-RU" w:eastAsia="ru-RU" w:bidi="ru-RU"/>
      </w:rPr>
    </w:lvl>
    <w:lvl w:ilvl="4" w:tplc="C602E75C">
      <w:numFmt w:val="bullet"/>
      <w:lvlText w:val="•"/>
      <w:lvlJc w:val="left"/>
      <w:pPr>
        <w:ind w:left="5138" w:hanging="398"/>
      </w:pPr>
      <w:rPr>
        <w:rFonts w:hint="default"/>
        <w:lang w:val="ru-RU" w:eastAsia="ru-RU" w:bidi="ru-RU"/>
      </w:rPr>
    </w:lvl>
    <w:lvl w:ilvl="5" w:tplc="4DCE43E8">
      <w:numFmt w:val="bullet"/>
      <w:lvlText w:val="•"/>
      <w:lvlJc w:val="left"/>
      <w:pPr>
        <w:ind w:left="5976" w:hanging="398"/>
      </w:pPr>
      <w:rPr>
        <w:rFonts w:hint="default"/>
        <w:lang w:val="ru-RU" w:eastAsia="ru-RU" w:bidi="ru-RU"/>
      </w:rPr>
    </w:lvl>
    <w:lvl w:ilvl="6" w:tplc="872057C4">
      <w:numFmt w:val="bullet"/>
      <w:lvlText w:val="•"/>
      <w:lvlJc w:val="left"/>
      <w:pPr>
        <w:ind w:left="6814" w:hanging="398"/>
      </w:pPr>
      <w:rPr>
        <w:rFonts w:hint="default"/>
        <w:lang w:val="ru-RU" w:eastAsia="ru-RU" w:bidi="ru-RU"/>
      </w:rPr>
    </w:lvl>
    <w:lvl w:ilvl="7" w:tplc="8AAC633E">
      <w:numFmt w:val="bullet"/>
      <w:lvlText w:val="•"/>
      <w:lvlJc w:val="left"/>
      <w:pPr>
        <w:ind w:left="7652" w:hanging="398"/>
      </w:pPr>
      <w:rPr>
        <w:rFonts w:hint="default"/>
        <w:lang w:val="ru-RU" w:eastAsia="ru-RU" w:bidi="ru-RU"/>
      </w:rPr>
    </w:lvl>
    <w:lvl w:ilvl="8" w:tplc="A614BE82">
      <w:numFmt w:val="bullet"/>
      <w:lvlText w:val="•"/>
      <w:lvlJc w:val="left"/>
      <w:pPr>
        <w:ind w:left="8490" w:hanging="398"/>
      </w:pPr>
      <w:rPr>
        <w:rFonts w:hint="default"/>
        <w:lang w:val="ru-RU" w:eastAsia="ru-RU" w:bidi="ru-RU"/>
      </w:rPr>
    </w:lvl>
  </w:abstractNum>
  <w:abstractNum w:abstractNumId="15">
    <w:nsid w:val="45452455"/>
    <w:multiLevelType w:val="hybridMultilevel"/>
    <w:tmpl w:val="29C60F04"/>
    <w:lvl w:ilvl="0" w:tplc="81342B4C">
      <w:start w:val="1"/>
      <w:numFmt w:val="decimal"/>
      <w:lvlText w:val="%1)"/>
      <w:lvlJc w:val="left"/>
      <w:pPr>
        <w:ind w:left="118" w:hanging="434"/>
        <w:jc w:val="left"/>
      </w:pPr>
      <w:rPr>
        <w:rFonts w:ascii="Times New Roman" w:eastAsia="Times New Roman" w:hAnsi="Times New Roman" w:cs="Times New Roman" w:hint="default"/>
        <w:w w:val="100"/>
        <w:sz w:val="24"/>
        <w:szCs w:val="24"/>
        <w:lang w:val="ru-RU" w:eastAsia="ru-RU" w:bidi="ru-RU"/>
      </w:rPr>
    </w:lvl>
    <w:lvl w:ilvl="1" w:tplc="717AD0C6">
      <w:numFmt w:val="bullet"/>
      <w:lvlText w:val="•"/>
      <w:lvlJc w:val="left"/>
      <w:pPr>
        <w:ind w:left="1124" w:hanging="434"/>
      </w:pPr>
      <w:rPr>
        <w:rFonts w:hint="default"/>
        <w:lang w:val="ru-RU" w:eastAsia="ru-RU" w:bidi="ru-RU"/>
      </w:rPr>
    </w:lvl>
    <w:lvl w:ilvl="2" w:tplc="D56C406E">
      <w:numFmt w:val="bullet"/>
      <w:lvlText w:val="•"/>
      <w:lvlJc w:val="left"/>
      <w:pPr>
        <w:ind w:left="2129" w:hanging="434"/>
      </w:pPr>
      <w:rPr>
        <w:rFonts w:hint="default"/>
        <w:lang w:val="ru-RU" w:eastAsia="ru-RU" w:bidi="ru-RU"/>
      </w:rPr>
    </w:lvl>
    <w:lvl w:ilvl="3" w:tplc="2BE452F2">
      <w:numFmt w:val="bullet"/>
      <w:lvlText w:val="•"/>
      <w:lvlJc w:val="left"/>
      <w:pPr>
        <w:ind w:left="3133" w:hanging="434"/>
      </w:pPr>
      <w:rPr>
        <w:rFonts w:hint="default"/>
        <w:lang w:val="ru-RU" w:eastAsia="ru-RU" w:bidi="ru-RU"/>
      </w:rPr>
    </w:lvl>
    <w:lvl w:ilvl="4" w:tplc="78061F0A">
      <w:numFmt w:val="bullet"/>
      <w:lvlText w:val="•"/>
      <w:lvlJc w:val="left"/>
      <w:pPr>
        <w:ind w:left="4138" w:hanging="434"/>
      </w:pPr>
      <w:rPr>
        <w:rFonts w:hint="default"/>
        <w:lang w:val="ru-RU" w:eastAsia="ru-RU" w:bidi="ru-RU"/>
      </w:rPr>
    </w:lvl>
    <w:lvl w:ilvl="5" w:tplc="3312A54E">
      <w:numFmt w:val="bullet"/>
      <w:lvlText w:val="•"/>
      <w:lvlJc w:val="left"/>
      <w:pPr>
        <w:ind w:left="5143" w:hanging="434"/>
      </w:pPr>
      <w:rPr>
        <w:rFonts w:hint="default"/>
        <w:lang w:val="ru-RU" w:eastAsia="ru-RU" w:bidi="ru-RU"/>
      </w:rPr>
    </w:lvl>
    <w:lvl w:ilvl="6" w:tplc="09322022">
      <w:numFmt w:val="bullet"/>
      <w:lvlText w:val="•"/>
      <w:lvlJc w:val="left"/>
      <w:pPr>
        <w:ind w:left="6147" w:hanging="434"/>
      </w:pPr>
      <w:rPr>
        <w:rFonts w:hint="default"/>
        <w:lang w:val="ru-RU" w:eastAsia="ru-RU" w:bidi="ru-RU"/>
      </w:rPr>
    </w:lvl>
    <w:lvl w:ilvl="7" w:tplc="31865D00">
      <w:numFmt w:val="bullet"/>
      <w:lvlText w:val="•"/>
      <w:lvlJc w:val="left"/>
      <w:pPr>
        <w:ind w:left="7152" w:hanging="434"/>
      </w:pPr>
      <w:rPr>
        <w:rFonts w:hint="default"/>
        <w:lang w:val="ru-RU" w:eastAsia="ru-RU" w:bidi="ru-RU"/>
      </w:rPr>
    </w:lvl>
    <w:lvl w:ilvl="8" w:tplc="563EF504">
      <w:numFmt w:val="bullet"/>
      <w:lvlText w:val="•"/>
      <w:lvlJc w:val="left"/>
      <w:pPr>
        <w:ind w:left="8157" w:hanging="434"/>
      </w:pPr>
      <w:rPr>
        <w:rFonts w:hint="default"/>
        <w:lang w:val="ru-RU" w:eastAsia="ru-RU" w:bidi="ru-RU"/>
      </w:rPr>
    </w:lvl>
  </w:abstractNum>
  <w:abstractNum w:abstractNumId="16">
    <w:nsid w:val="461A0EB7"/>
    <w:multiLevelType w:val="hybridMultilevel"/>
    <w:tmpl w:val="F774BEBE"/>
    <w:lvl w:ilvl="0" w:tplc="EED4C6FE">
      <w:start w:val="1"/>
      <w:numFmt w:val="decimal"/>
      <w:lvlText w:val="%1)"/>
      <w:lvlJc w:val="left"/>
      <w:pPr>
        <w:ind w:left="118" w:hanging="305"/>
        <w:jc w:val="left"/>
      </w:pPr>
      <w:rPr>
        <w:rFonts w:ascii="Times New Roman" w:eastAsia="Times New Roman" w:hAnsi="Times New Roman" w:cs="Times New Roman" w:hint="default"/>
        <w:w w:val="100"/>
        <w:sz w:val="24"/>
        <w:szCs w:val="24"/>
        <w:lang w:val="ru-RU" w:eastAsia="ru-RU" w:bidi="ru-RU"/>
      </w:rPr>
    </w:lvl>
    <w:lvl w:ilvl="1" w:tplc="4E9AD45C">
      <w:numFmt w:val="bullet"/>
      <w:lvlText w:val="•"/>
      <w:lvlJc w:val="left"/>
      <w:pPr>
        <w:ind w:left="1124" w:hanging="305"/>
      </w:pPr>
      <w:rPr>
        <w:rFonts w:hint="default"/>
        <w:lang w:val="ru-RU" w:eastAsia="ru-RU" w:bidi="ru-RU"/>
      </w:rPr>
    </w:lvl>
    <w:lvl w:ilvl="2" w:tplc="76B2E7AE">
      <w:numFmt w:val="bullet"/>
      <w:lvlText w:val="•"/>
      <w:lvlJc w:val="left"/>
      <w:pPr>
        <w:ind w:left="2129" w:hanging="305"/>
      </w:pPr>
      <w:rPr>
        <w:rFonts w:hint="default"/>
        <w:lang w:val="ru-RU" w:eastAsia="ru-RU" w:bidi="ru-RU"/>
      </w:rPr>
    </w:lvl>
    <w:lvl w:ilvl="3" w:tplc="A692CD74">
      <w:numFmt w:val="bullet"/>
      <w:lvlText w:val="•"/>
      <w:lvlJc w:val="left"/>
      <w:pPr>
        <w:ind w:left="3133" w:hanging="305"/>
      </w:pPr>
      <w:rPr>
        <w:rFonts w:hint="default"/>
        <w:lang w:val="ru-RU" w:eastAsia="ru-RU" w:bidi="ru-RU"/>
      </w:rPr>
    </w:lvl>
    <w:lvl w:ilvl="4" w:tplc="9472696A">
      <w:numFmt w:val="bullet"/>
      <w:lvlText w:val="•"/>
      <w:lvlJc w:val="left"/>
      <w:pPr>
        <w:ind w:left="4138" w:hanging="305"/>
      </w:pPr>
      <w:rPr>
        <w:rFonts w:hint="default"/>
        <w:lang w:val="ru-RU" w:eastAsia="ru-RU" w:bidi="ru-RU"/>
      </w:rPr>
    </w:lvl>
    <w:lvl w:ilvl="5" w:tplc="7ED403AC">
      <w:numFmt w:val="bullet"/>
      <w:lvlText w:val="•"/>
      <w:lvlJc w:val="left"/>
      <w:pPr>
        <w:ind w:left="5143" w:hanging="305"/>
      </w:pPr>
      <w:rPr>
        <w:rFonts w:hint="default"/>
        <w:lang w:val="ru-RU" w:eastAsia="ru-RU" w:bidi="ru-RU"/>
      </w:rPr>
    </w:lvl>
    <w:lvl w:ilvl="6" w:tplc="573AC262">
      <w:numFmt w:val="bullet"/>
      <w:lvlText w:val="•"/>
      <w:lvlJc w:val="left"/>
      <w:pPr>
        <w:ind w:left="6147" w:hanging="305"/>
      </w:pPr>
      <w:rPr>
        <w:rFonts w:hint="default"/>
        <w:lang w:val="ru-RU" w:eastAsia="ru-RU" w:bidi="ru-RU"/>
      </w:rPr>
    </w:lvl>
    <w:lvl w:ilvl="7" w:tplc="DC6EF974">
      <w:numFmt w:val="bullet"/>
      <w:lvlText w:val="•"/>
      <w:lvlJc w:val="left"/>
      <w:pPr>
        <w:ind w:left="7152" w:hanging="305"/>
      </w:pPr>
      <w:rPr>
        <w:rFonts w:hint="default"/>
        <w:lang w:val="ru-RU" w:eastAsia="ru-RU" w:bidi="ru-RU"/>
      </w:rPr>
    </w:lvl>
    <w:lvl w:ilvl="8" w:tplc="8382B28E">
      <w:numFmt w:val="bullet"/>
      <w:lvlText w:val="•"/>
      <w:lvlJc w:val="left"/>
      <w:pPr>
        <w:ind w:left="8157" w:hanging="305"/>
      </w:pPr>
      <w:rPr>
        <w:rFonts w:hint="default"/>
        <w:lang w:val="ru-RU" w:eastAsia="ru-RU" w:bidi="ru-RU"/>
      </w:rPr>
    </w:lvl>
  </w:abstractNum>
  <w:abstractNum w:abstractNumId="17">
    <w:nsid w:val="470A01E0"/>
    <w:multiLevelType w:val="hybridMultilevel"/>
    <w:tmpl w:val="F37A18DA"/>
    <w:lvl w:ilvl="0" w:tplc="B3D21DEA">
      <w:start w:val="1"/>
      <w:numFmt w:val="decimal"/>
      <w:lvlText w:val="%1)"/>
      <w:lvlJc w:val="left"/>
      <w:pPr>
        <w:ind w:left="118" w:hanging="305"/>
        <w:jc w:val="left"/>
      </w:pPr>
      <w:rPr>
        <w:rFonts w:ascii="Times New Roman" w:eastAsia="Times New Roman" w:hAnsi="Times New Roman" w:cs="Times New Roman" w:hint="default"/>
        <w:w w:val="100"/>
        <w:sz w:val="24"/>
        <w:szCs w:val="24"/>
        <w:lang w:val="ru-RU" w:eastAsia="ru-RU" w:bidi="ru-RU"/>
      </w:rPr>
    </w:lvl>
    <w:lvl w:ilvl="1" w:tplc="34FE5FF8">
      <w:numFmt w:val="bullet"/>
      <w:lvlText w:val="•"/>
      <w:lvlJc w:val="left"/>
      <w:pPr>
        <w:ind w:left="1124" w:hanging="305"/>
      </w:pPr>
      <w:rPr>
        <w:rFonts w:hint="default"/>
        <w:lang w:val="ru-RU" w:eastAsia="ru-RU" w:bidi="ru-RU"/>
      </w:rPr>
    </w:lvl>
    <w:lvl w:ilvl="2" w:tplc="40428F1E">
      <w:numFmt w:val="bullet"/>
      <w:lvlText w:val="•"/>
      <w:lvlJc w:val="left"/>
      <w:pPr>
        <w:ind w:left="2129" w:hanging="305"/>
      </w:pPr>
      <w:rPr>
        <w:rFonts w:hint="default"/>
        <w:lang w:val="ru-RU" w:eastAsia="ru-RU" w:bidi="ru-RU"/>
      </w:rPr>
    </w:lvl>
    <w:lvl w:ilvl="3" w:tplc="1A3000D0">
      <w:numFmt w:val="bullet"/>
      <w:lvlText w:val="•"/>
      <w:lvlJc w:val="left"/>
      <w:pPr>
        <w:ind w:left="3133" w:hanging="305"/>
      </w:pPr>
      <w:rPr>
        <w:rFonts w:hint="default"/>
        <w:lang w:val="ru-RU" w:eastAsia="ru-RU" w:bidi="ru-RU"/>
      </w:rPr>
    </w:lvl>
    <w:lvl w:ilvl="4" w:tplc="84B48316">
      <w:numFmt w:val="bullet"/>
      <w:lvlText w:val="•"/>
      <w:lvlJc w:val="left"/>
      <w:pPr>
        <w:ind w:left="4138" w:hanging="305"/>
      </w:pPr>
      <w:rPr>
        <w:rFonts w:hint="default"/>
        <w:lang w:val="ru-RU" w:eastAsia="ru-RU" w:bidi="ru-RU"/>
      </w:rPr>
    </w:lvl>
    <w:lvl w:ilvl="5" w:tplc="65B0670E">
      <w:numFmt w:val="bullet"/>
      <w:lvlText w:val="•"/>
      <w:lvlJc w:val="left"/>
      <w:pPr>
        <w:ind w:left="5143" w:hanging="305"/>
      </w:pPr>
      <w:rPr>
        <w:rFonts w:hint="default"/>
        <w:lang w:val="ru-RU" w:eastAsia="ru-RU" w:bidi="ru-RU"/>
      </w:rPr>
    </w:lvl>
    <w:lvl w:ilvl="6" w:tplc="E8F20988">
      <w:numFmt w:val="bullet"/>
      <w:lvlText w:val="•"/>
      <w:lvlJc w:val="left"/>
      <w:pPr>
        <w:ind w:left="6147" w:hanging="305"/>
      </w:pPr>
      <w:rPr>
        <w:rFonts w:hint="default"/>
        <w:lang w:val="ru-RU" w:eastAsia="ru-RU" w:bidi="ru-RU"/>
      </w:rPr>
    </w:lvl>
    <w:lvl w:ilvl="7" w:tplc="E01E634E">
      <w:numFmt w:val="bullet"/>
      <w:lvlText w:val="•"/>
      <w:lvlJc w:val="left"/>
      <w:pPr>
        <w:ind w:left="7152" w:hanging="305"/>
      </w:pPr>
      <w:rPr>
        <w:rFonts w:hint="default"/>
        <w:lang w:val="ru-RU" w:eastAsia="ru-RU" w:bidi="ru-RU"/>
      </w:rPr>
    </w:lvl>
    <w:lvl w:ilvl="8" w:tplc="38D80218">
      <w:numFmt w:val="bullet"/>
      <w:lvlText w:val="•"/>
      <w:lvlJc w:val="left"/>
      <w:pPr>
        <w:ind w:left="8157" w:hanging="305"/>
      </w:pPr>
      <w:rPr>
        <w:rFonts w:hint="default"/>
        <w:lang w:val="ru-RU" w:eastAsia="ru-RU" w:bidi="ru-RU"/>
      </w:rPr>
    </w:lvl>
  </w:abstractNum>
  <w:abstractNum w:abstractNumId="18">
    <w:nsid w:val="48603D95"/>
    <w:multiLevelType w:val="hybridMultilevel"/>
    <w:tmpl w:val="92AC337A"/>
    <w:lvl w:ilvl="0" w:tplc="1D84AD8A">
      <w:start w:val="1"/>
      <w:numFmt w:val="decimal"/>
      <w:lvlText w:val="%1)"/>
      <w:lvlJc w:val="left"/>
      <w:pPr>
        <w:ind w:left="118" w:hanging="305"/>
        <w:jc w:val="left"/>
      </w:pPr>
      <w:rPr>
        <w:rFonts w:ascii="Times New Roman" w:eastAsia="Times New Roman" w:hAnsi="Times New Roman" w:cs="Times New Roman" w:hint="default"/>
        <w:w w:val="100"/>
        <w:sz w:val="24"/>
        <w:szCs w:val="24"/>
        <w:lang w:val="ru-RU" w:eastAsia="ru-RU" w:bidi="ru-RU"/>
      </w:rPr>
    </w:lvl>
    <w:lvl w:ilvl="1" w:tplc="F858CF64">
      <w:numFmt w:val="bullet"/>
      <w:lvlText w:val="•"/>
      <w:lvlJc w:val="left"/>
      <w:pPr>
        <w:ind w:left="1124" w:hanging="305"/>
      </w:pPr>
      <w:rPr>
        <w:rFonts w:hint="default"/>
        <w:lang w:val="ru-RU" w:eastAsia="ru-RU" w:bidi="ru-RU"/>
      </w:rPr>
    </w:lvl>
    <w:lvl w:ilvl="2" w:tplc="E850E73E">
      <w:numFmt w:val="bullet"/>
      <w:lvlText w:val="•"/>
      <w:lvlJc w:val="left"/>
      <w:pPr>
        <w:ind w:left="2129" w:hanging="305"/>
      </w:pPr>
      <w:rPr>
        <w:rFonts w:hint="default"/>
        <w:lang w:val="ru-RU" w:eastAsia="ru-RU" w:bidi="ru-RU"/>
      </w:rPr>
    </w:lvl>
    <w:lvl w:ilvl="3" w:tplc="BEA0A59E">
      <w:numFmt w:val="bullet"/>
      <w:lvlText w:val="•"/>
      <w:lvlJc w:val="left"/>
      <w:pPr>
        <w:ind w:left="3133" w:hanging="305"/>
      </w:pPr>
      <w:rPr>
        <w:rFonts w:hint="default"/>
        <w:lang w:val="ru-RU" w:eastAsia="ru-RU" w:bidi="ru-RU"/>
      </w:rPr>
    </w:lvl>
    <w:lvl w:ilvl="4" w:tplc="2B6C4AA0">
      <w:numFmt w:val="bullet"/>
      <w:lvlText w:val="•"/>
      <w:lvlJc w:val="left"/>
      <w:pPr>
        <w:ind w:left="4138" w:hanging="305"/>
      </w:pPr>
      <w:rPr>
        <w:rFonts w:hint="default"/>
        <w:lang w:val="ru-RU" w:eastAsia="ru-RU" w:bidi="ru-RU"/>
      </w:rPr>
    </w:lvl>
    <w:lvl w:ilvl="5" w:tplc="4A701F94">
      <w:numFmt w:val="bullet"/>
      <w:lvlText w:val="•"/>
      <w:lvlJc w:val="left"/>
      <w:pPr>
        <w:ind w:left="5143" w:hanging="305"/>
      </w:pPr>
      <w:rPr>
        <w:rFonts w:hint="default"/>
        <w:lang w:val="ru-RU" w:eastAsia="ru-RU" w:bidi="ru-RU"/>
      </w:rPr>
    </w:lvl>
    <w:lvl w:ilvl="6" w:tplc="D0386C48">
      <w:numFmt w:val="bullet"/>
      <w:lvlText w:val="•"/>
      <w:lvlJc w:val="left"/>
      <w:pPr>
        <w:ind w:left="6147" w:hanging="305"/>
      </w:pPr>
      <w:rPr>
        <w:rFonts w:hint="default"/>
        <w:lang w:val="ru-RU" w:eastAsia="ru-RU" w:bidi="ru-RU"/>
      </w:rPr>
    </w:lvl>
    <w:lvl w:ilvl="7" w:tplc="8DDA45A0">
      <w:numFmt w:val="bullet"/>
      <w:lvlText w:val="•"/>
      <w:lvlJc w:val="left"/>
      <w:pPr>
        <w:ind w:left="7152" w:hanging="305"/>
      </w:pPr>
      <w:rPr>
        <w:rFonts w:hint="default"/>
        <w:lang w:val="ru-RU" w:eastAsia="ru-RU" w:bidi="ru-RU"/>
      </w:rPr>
    </w:lvl>
    <w:lvl w:ilvl="8" w:tplc="7850F1CA">
      <w:numFmt w:val="bullet"/>
      <w:lvlText w:val="•"/>
      <w:lvlJc w:val="left"/>
      <w:pPr>
        <w:ind w:left="8157" w:hanging="305"/>
      </w:pPr>
      <w:rPr>
        <w:rFonts w:hint="default"/>
        <w:lang w:val="ru-RU" w:eastAsia="ru-RU" w:bidi="ru-RU"/>
      </w:rPr>
    </w:lvl>
  </w:abstractNum>
  <w:abstractNum w:abstractNumId="19">
    <w:nsid w:val="496F6309"/>
    <w:multiLevelType w:val="hybridMultilevel"/>
    <w:tmpl w:val="82149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9936060"/>
    <w:multiLevelType w:val="hybridMultilevel"/>
    <w:tmpl w:val="FA9E06CC"/>
    <w:lvl w:ilvl="0" w:tplc="2CE000F6">
      <w:start w:val="1"/>
      <w:numFmt w:val="decimal"/>
      <w:lvlText w:val="%1."/>
      <w:lvlJc w:val="left"/>
      <w:pPr>
        <w:ind w:left="118" w:hanging="355"/>
        <w:jc w:val="left"/>
      </w:pPr>
      <w:rPr>
        <w:rFonts w:ascii="Times New Roman" w:eastAsia="Times New Roman" w:hAnsi="Times New Roman" w:cs="Times New Roman" w:hint="default"/>
        <w:w w:val="100"/>
        <w:sz w:val="24"/>
        <w:szCs w:val="24"/>
        <w:lang w:val="ru-RU" w:eastAsia="ru-RU" w:bidi="ru-RU"/>
      </w:rPr>
    </w:lvl>
    <w:lvl w:ilvl="1" w:tplc="A26E02C8">
      <w:numFmt w:val="bullet"/>
      <w:lvlText w:val="•"/>
      <w:lvlJc w:val="left"/>
      <w:pPr>
        <w:ind w:left="1124" w:hanging="355"/>
      </w:pPr>
      <w:rPr>
        <w:rFonts w:hint="default"/>
        <w:lang w:val="ru-RU" w:eastAsia="ru-RU" w:bidi="ru-RU"/>
      </w:rPr>
    </w:lvl>
    <w:lvl w:ilvl="2" w:tplc="2A6A7A24">
      <w:numFmt w:val="bullet"/>
      <w:lvlText w:val="•"/>
      <w:lvlJc w:val="left"/>
      <w:pPr>
        <w:ind w:left="2129" w:hanging="355"/>
      </w:pPr>
      <w:rPr>
        <w:rFonts w:hint="default"/>
        <w:lang w:val="ru-RU" w:eastAsia="ru-RU" w:bidi="ru-RU"/>
      </w:rPr>
    </w:lvl>
    <w:lvl w:ilvl="3" w:tplc="27C87DFE">
      <w:numFmt w:val="bullet"/>
      <w:lvlText w:val="•"/>
      <w:lvlJc w:val="left"/>
      <w:pPr>
        <w:ind w:left="3133" w:hanging="355"/>
      </w:pPr>
      <w:rPr>
        <w:rFonts w:hint="default"/>
        <w:lang w:val="ru-RU" w:eastAsia="ru-RU" w:bidi="ru-RU"/>
      </w:rPr>
    </w:lvl>
    <w:lvl w:ilvl="4" w:tplc="12A82D6E">
      <w:numFmt w:val="bullet"/>
      <w:lvlText w:val="•"/>
      <w:lvlJc w:val="left"/>
      <w:pPr>
        <w:ind w:left="4138" w:hanging="355"/>
      </w:pPr>
      <w:rPr>
        <w:rFonts w:hint="default"/>
        <w:lang w:val="ru-RU" w:eastAsia="ru-RU" w:bidi="ru-RU"/>
      </w:rPr>
    </w:lvl>
    <w:lvl w:ilvl="5" w:tplc="55527DBA">
      <w:numFmt w:val="bullet"/>
      <w:lvlText w:val="•"/>
      <w:lvlJc w:val="left"/>
      <w:pPr>
        <w:ind w:left="5143" w:hanging="355"/>
      </w:pPr>
      <w:rPr>
        <w:rFonts w:hint="default"/>
        <w:lang w:val="ru-RU" w:eastAsia="ru-RU" w:bidi="ru-RU"/>
      </w:rPr>
    </w:lvl>
    <w:lvl w:ilvl="6" w:tplc="C212DB4E">
      <w:numFmt w:val="bullet"/>
      <w:lvlText w:val="•"/>
      <w:lvlJc w:val="left"/>
      <w:pPr>
        <w:ind w:left="6147" w:hanging="355"/>
      </w:pPr>
      <w:rPr>
        <w:rFonts w:hint="default"/>
        <w:lang w:val="ru-RU" w:eastAsia="ru-RU" w:bidi="ru-RU"/>
      </w:rPr>
    </w:lvl>
    <w:lvl w:ilvl="7" w:tplc="C124F490">
      <w:numFmt w:val="bullet"/>
      <w:lvlText w:val="•"/>
      <w:lvlJc w:val="left"/>
      <w:pPr>
        <w:ind w:left="7152" w:hanging="355"/>
      </w:pPr>
      <w:rPr>
        <w:rFonts w:hint="default"/>
        <w:lang w:val="ru-RU" w:eastAsia="ru-RU" w:bidi="ru-RU"/>
      </w:rPr>
    </w:lvl>
    <w:lvl w:ilvl="8" w:tplc="D6C0309A">
      <w:numFmt w:val="bullet"/>
      <w:lvlText w:val="•"/>
      <w:lvlJc w:val="left"/>
      <w:pPr>
        <w:ind w:left="8157" w:hanging="355"/>
      </w:pPr>
      <w:rPr>
        <w:rFonts w:hint="default"/>
        <w:lang w:val="ru-RU" w:eastAsia="ru-RU" w:bidi="ru-RU"/>
      </w:rPr>
    </w:lvl>
  </w:abstractNum>
  <w:abstractNum w:abstractNumId="21">
    <w:nsid w:val="4A130F8D"/>
    <w:multiLevelType w:val="hybridMultilevel"/>
    <w:tmpl w:val="BD82952A"/>
    <w:lvl w:ilvl="0" w:tplc="E66C8218">
      <w:start w:val="1"/>
      <w:numFmt w:val="decimal"/>
      <w:lvlText w:val="%1)"/>
      <w:lvlJc w:val="left"/>
      <w:pPr>
        <w:ind w:left="118" w:hanging="305"/>
        <w:jc w:val="left"/>
      </w:pPr>
      <w:rPr>
        <w:rFonts w:ascii="Times New Roman" w:eastAsia="Times New Roman" w:hAnsi="Times New Roman" w:cs="Times New Roman" w:hint="default"/>
        <w:w w:val="100"/>
        <w:sz w:val="24"/>
        <w:szCs w:val="24"/>
        <w:lang w:val="ru-RU" w:eastAsia="ru-RU" w:bidi="ru-RU"/>
      </w:rPr>
    </w:lvl>
    <w:lvl w:ilvl="1" w:tplc="38EAB918">
      <w:numFmt w:val="bullet"/>
      <w:lvlText w:val="•"/>
      <w:lvlJc w:val="left"/>
      <w:pPr>
        <w:ind w:left="1124" w:hanging="305"/>
      </w:pPr>
      <w:rPr>
        <w:rFonts w:hint="default"/>
        <w:lang w:val="ru-RU" w:eastAsia="ru-RU" w:bidi="ru-RU"/>
      </w:rPr>
    </w:lvl>
    <w:lvl w:ilvl="2" w:tplc="7CFE7DD4">
      <w:numFmt w:val="bullet"/>
      <w:lvlText w:val="•"/>
      <w:lvlJc w:val="left"/>
      <w:pPr>
        <w:ind w:left="2129" w:hanging="305"/>
      </w:pPr>
      <w:rPr>
        <w:rFonts w:hint="default"/>
        <w:lang w:val="ru-RU" w:eastAsia="ru-RU" w:bidi="ru-RU"/>
      </w:rPr>
    </w:lvl>
    <w:lvl w:ilvl="3" w:tplc="ACD61976">
      <w:numFmt w:val="bullet"/>
      <w:lvlText w:val="•"/>
      <w:lvlJc w:val="left"/>
      <w:pPr>
        <w:ind w:left="3133" w:hanging="305"/>
      </w:pPr>
      <w:rPr>
        <w:rFonts w:hint="default"/>
        <w:lang w:val="ru-RU" w:eastAsia="ru-RU" w:bidi="ru-RU"/>
      </w:rPr>
    </w:lvl>
    <w:lvl w:ilvl="4" w:tplc="168A150E">
      <w:numFmt w:val="bullet"/>
      <w:lvlText w:val="•"/>
      <w:lvlJc w:val="left"/>
      <w:pPr>
        <w:ind w:left="4138" w:hanging="305"/>
      </w:pPr>
      <w:rPr>
        <w:rFonts w:hint="default"/>
        <w:lang w:val="ru-RU" w:eastAsia="ru-RU" w:bidi="ru-RU"/>
      </w:rPr>
    </w:lvl>
    <w:lvl w:ilvl="5" w:tplc="16E8333E">
      <w:numFmt w:val="bullet"/>
      <w:lvlText w:val="•"/>
      <w:lvlJc w:val="left"/>
      <w:pPr>
        <w:ind w:left="5143" w:hanging="305"/>
      </w:pPr>
      <w:rPr>
        <w:rFonts w:hint="default"/>
        <w:lang w:val="ru-RU" w:eastAsia="ru-RU" w:bidi="ru-RU"/>
      </w:rPr>
    </w:lvl>
    <w:lvl w:ilvl="6" w:tplc="54CC7A7A">
      <w:numFmt w:val="bullet"/>
      <w:lvlText w:val="•"/>
      <w:lvlJc w:val="left"/>
      <w:pPr>
        <w:ind w:left="6147" w:hanging="305"/>
      </w:pPr>
      <w:rPr>
        <w:rFonts w:hint="default"/>
        <w:lang w:val="ru-RU" w:eastAsia="ru-RU" w:bidi="ru-RU"/>
      </w:rPr>
    </w:lvl>
    <w:lvl w:ilvl="7" w:tplc="0562C636">
      <w:numFmt w:val="bullet"/>
      <w:pStyle w:val="8"/>
      <w:lvlText w:val="•"/>
      <w:lvlJc w:val="left"/>
      <w:pPr>
        <w:ind w:left="7152" w:hanging="305"/>
      </w:pPr>
      <w:rPr>
        <w:rFonts w:hint="default"/>
        <w:lang w:val="ru-RU" w:eastAsia="ru-RU" w:bidi="ru-RU"/>
      </w:rPr>
    </w:lvl>
    <w:lvl w:ilvl="8" w:tplc="87CC070C">
      <w:numFmt w:val="bullet"/>
      <w:lvlText w:val="•"/>
      <w:lvlJc w:val="left"/>
      <w:pPr>
        <w:ind w:left="8157" w:hanging="305"/>
      </w:pPr>
      <w:rPr>
        <w:rFonts w:hint="default"/>
        <w:lang w:val="ru-RU" w:eastAsia="ru-RU" w:bidi="ru-RU"/>
      </w:rPr>
    </w:lvl>
  </w:abstractNum>
  <w:abstractNum w:abstractNumId="22">
    <w:nsid w:val="4BE71C36"/>
    <w:multiLevelType w:val="hybridMultilevel"/>
    <w:tmpl w:val="AC9456D4"/>
    <w:lvl w:ilvl="0" w:tplc="8DD6AEB4">
      <w:start w:val="4"/>
      <w:numFmt w:val="decimal"/>
      <w:lvlText w:val="%1"/>
      <w:lvlJc w:val="left"/>
      <w:pPr>
        <w:ind w:left="3685" w:hanging="423"/>
        <w:jc w:val="left"/>
      </w:pPr>
      <w:rPr>
        <w:rFonts w:hint="default"/>
        <w:lang w:val="ru-RU" w:eastAsia="ru-RU" w:bidi="ru-RU"/>
      </w:rPr>
    </w:lvl>
    <w:lvl w:ilvl="1" w:tplc="E20A5392">
      <w:numFmt w:val="none"/>
      <w:lvlText w:val=""/>
      <w:lvlJc w:val="left"/>
      <w:pPr>
        <w:tabs>
          <w:tab w:val="num" w:pos="360"/>
        </w:tabs>
      </w:pPr>
    </w:lvl>
    <w:lvl w:ilvl="2" w:tplc="81CE519A">
      <w:start w:val="1"/>
      <w:numFmt w:val="decimal"/>
      <w:lvlText w:val="%3."/>
      <w:lvlJc w:val="left"/>
      <w:pPr>
        <w:ind w:left="118" w:hanging="521"/>
        <w:jc w:val="left"/>
      </w:pPr>
      <w:rPr>
        <w:rFonts w:ascii="Times New Roman" w:eastAsia="Times New Roman" w:hAnsi="Times New Roman" w:cs="Times New Roman" w:hint="default"/>
        <w:w w:val="100"/>
        <w:sz w:val="24"/>
        <w:szCs w:val="24"/>
        <w:lang w:val="ru-RU" w:eastAsia="ru-RU" w:bidi="ru-RU"/>
      </w:rPr>
    </w:lvl>
    <w:lvl w:ilvl="3" w:tplc="A302FA7A">
      <w:numFmt w:val="bullet"/>
      <w:lvlText w:val="•"/>
      <w:lvlJc w:val="left"/>
      <w:pPr>
        <w:ind w:left="5121" w:hanging="521"/>
      </w:pPr>
      <w:rPr>
        <w:rFonts w:hint="default"/>
        <w:lang w:val="ru-RU" w:eastAsia="ru-RU" w:bidi="ru-RU"/>
      </w:rPr>
    </w:lvl>
    <w:lvl w:ilvl="4" w:tplc="B9BCD182">
      <w:numFmt w:val="bullet"/>
      <w:lvlText w:val="•"/>
      <w:lvlJc w:val="left"/>
      <w:pPr>
        <w:ind w:left="5842" w:hanging="521"/>
      </w:pPr>
      <w:rPr>
        <w:rFonts w:hint="default"/>
        <w:lang w:val="ru-RU" w:eastAsia="ru-RU" w:bidi="ru-RU"/>
      </w:rPr>
    </w:lvl>
    <w:lvl w:ilvl="5" w:tplc="F5B49F46">
      <w:numFmt w:val="bullet"/>
      <w:lvlText w:val="•"/>
      <w:lvlJc w:val="left"/>
      <w:pPr>
        <w:ind w:left="6562" w:hanging="521"/>
      </w:pPr>
      <w:rPr>
        <w:rFonts w:hint="default"/>
        <w:lang w:val="ru-RU" w:eastAsia="ru-RU" w:bidi="ru-RU"/>
      </w:rPr>
    </w:lvl>
    <w:lvl w:ilvl="6" w:tplc="C07E17FE">
      <w:numFmt w:val="bullet"/>
      <w:lvlText w:val="•"/>
      <w:lvlJc w:val="left"/>
      <w:pPr>
        <w:ind w:left="7283" w:hanging="521"/>
      </w:pPr>
      <w:rPr>
        <w:rFonts w:hint="default"/>
        <w:lang w:val="ru-RU" w:eastAsia="ru-RU" w:bidi="ru-RU"/>
      </w:rPr>
    </w:lvl>
    <w:lvl w:ilvl="7" w:tplc="AEA2E858">
      <w:numFmt w:val="bullet"/>
      <w:lvlText w:val="•"/>
      <w:lvlJc w:val="left"/>
      <w:pPr>
        <w:ind w:left="8004" w:hanging="521"/>
      </w:pPr>
      <w:rPr>
        <w:rFonts w:hint="default"/>
        <w:lang w:val="ru-RU" w:eastAsia="ru-RU" w:bidi="ru-RU"/>
      </w:rPr>
    </w:lvl>
    <w:lvl w:ilvl="8" w:tplc="061E0D98">
      <w:numFmt w:val="bullet"/>
      <w:lvlText w:val="•"/>
      <w:lvlJc w:val="left"/>
      <w:pPr>
        <w:ind w:left="8724" w:hanging="521"/>
      </w:pPr>
      <w:rPr>
        <w:rFonts w:hint="default"/>
        <w:lang w:val="ru-RU" w:eastAsia="ru-RU" w:bidi="ru-RU"/>
      </w:rPr>
    </w:lvl>
  </w:abstractNum>
  <w:abstractNum w:abstractNumId="23">
    <w:nsid w:val="4C326742"/>
    <w:multiLevelType w:val="hybridMultilevel"/>
    <w:tmpl w:val="698A38DE"/>
    <w:lvl w:ilvl="0" w:tplc="1FCE73A2">
      <w:start w:val="1"/>
      <w:numFmt w:val="decimal"/>
      <w:lvlText w:val="%1)"/>
      <w:lvlJc w:val="left"/>
      <w:pPr>
        <w:ind w:left="118" w:hanging="355"/>
        <w:jc w:val="left"/>
      </w:pPr>
      <w:rPr>
        <w:rFonts w:ascii="Times New Roman" w:eastAsia="Times New Roman" w:hAnsi="Times New Roman" w:cs="Times New Roman" w:hint="default"/>
        <w:w w:val="100"/>
        <w:sz w:val="24"/>
        <w:szCs w:val="24"/>
        <w:lang w:val="ru-RU" w:eastAsia="ru-RU" w:bidi="ru-RU"/>
      </w:rPr>
    </w:lvl>
    <w:lvl w:ilvl="1" w:tplc="6E66ABA2">
      <w:numFmt w:val="bullet"/>
      <w:lvlText w:val="•"/>
      <w:lvlJc w:val="left"/>
      <w:pPr>
        <w:ind w:left="1124" w:hanging="355"/>
      </w:pPr>
      <w:rPr>
        <w:rFonts w:hint="default"/>
        <w:lang w:val="ru-RU" w:eastAsia="ru-RU" w:bidi="ru-RU"/>
      </w:rPr>
    </w:lvl>
    <w:lvl w:ilvl="2" w:tplc="D7600D06">
      <w:numFmt w:val="bullet"/>
      <w:lvlText w:val="•"/>
      <w:lvlJc w:val="left"/>
      <w:pPr>
        <w:ind w:left="2129" w:hanging="355"/>
      </w:pPr>
      <w:rPr>
        <w:rFonts w:hint="default"/>
        <w:lang w:val="ru-RU" w:eastAsia="ru-RU" w:bidi="ru-RU"/>
      </w:rPr>
    </w:lvl>
    <w:lvl w:ilvl="3" w:tplc="00925044">
      <w:numFmt w:val="bullet"/>
      <w:lvlText w:val="•"/>
      <w:lvlJc w:val="left"/>
      <w:pPr>
        <w:ind w:left="3133" w:hanging="355"/>
      </w:pPr>
      <w:rPr>
        <w:rFonts w:hint="default"/>
        <w:lang w:val="ru-RU" w:eastAsia="ru-RU" w:bidi="ru-RU"/>
      </w:rPr>
    </w:lvl>
    <w:lvl w:ilvl="4" w:tplc="CA3E4CBA">
      <w:numFmt w:val="bullet"/>
      <w:lvlText w:val="•"/>
      <w:lvlJc w:val="left"/>
      <w:pPr>
        <w:ind w:left="4138" w:hanging="355"/>
      </w:pPr>
      <w:rPr>
        <w:rFonts w:hint="default"/>
        <w:lang w:val="ru-RU" w:eastAsia="ru-RU" w:bidi="ru-RU"/>
      </w:rPr>
    </w:lvl>
    <w:lvl w:ilvl="5" w:tplc="F6E2CD60">
      <w:numFmt w:val="bullet"/>
      <w:lvlText w:val="•"/>
      <w:lvlJc w:val="left"/>
      <w:pPr>
        <w:ind w:left="5143" w:hanging="355"/>
      </w:pPr>
      <w:rPr>
        <w:rFonts w:hint="default"/>
        <w:lang w:val="ru-RU" w:eastAsia="ru-RU" w:bidi="ru-RU"/>
      </w:rPr>
    </w:lvl>
    <w:lvl w:ilvl="6" w:tplc="5C56E16C">
      <w:numFmt w:val="bullet"/>
      <w:lvlText w:val="•"/>
      <w:lvlJc w:val="left"/>
      <w:pPr>
        <w:ind w:left="6147" w:hanging="355"/>
      </w:pPr>
      <w:rPr>
        <w:rFonts w:hint="default"/>
        <w:lang w:val="ru-RU" w:eastAsia="ru-RU" w:bidi="ru-RU"/>
      </w:rPr>
    </w:lvl>
    <w:lvl w:ilvl="7" w:tplc="706ECD7A">
      <w:numFmt w:val="bullet"/>
      <w:lvlText w:val="•"/>
      <w:lvlJc w:val="left"/>
      <w:pPr>
        <w:ind w:left="7152" w:hanging="355"/>
      </w:pPr>
      <w:rPr>
        <w:rFonts w:hint="default"/>
        <w:lang w:val="ru-RU" w:eastAsia="ru-RU" w:bidi="ru-RU"/>
      </w:rPr>
    </w:lvl>
    <w:lvl w:ilvl="8" w:tplc="62A27630">
      <w:numFmt w:val="bullet"/>
      <w:lvlText w:val="•"/>
      <w:lvlJc w:val="left"/>
      <w:pPr>
        <w:ind w:left="8157" w:hanging="355"/>
      </w:pPr>
      <w:rPr>
        <w:rFonts w:hint="default"/>
        <w:lang w:val="ru-RU" w:eastAsia="ru-RU" w:bidi="ru-RU"/>
      </w:rPr>
    </w:lvl>
  </w:abstractNum>
  <w:abstractNum w:abstractNumId="24">
    <w:nsid w:val="4DEF1E6A"/>
    <w:multiLevelType w:val="hybridMultilevel"/>
    <w:tmpl w:val="176E4824"/>
    <w:lvl w:ilvl="0" w:tplc="13E21D66">
      <w:start w:val="3"/>
      <w:numFmt w:val="decimal"/>
      <w:lvlText w:val="%1."/>
      <w:lvlJc w:val="left"/>
      <w:pPr>
        <w:ind w:left="795" w:hanging="281"/>
        <w:jc w:val="left"/>
      </w:pPr>
      <w:rPr>
        <w:rFonts w:ascii="Times New Roman" w:eastAsia="Times New Roman" w:hAnsi="Times New Roman" w:cs="Times New Roman" w:hint="default"/>
        <w:b/>
        <w:bCs/>
        <w:w w:val="100"/>
        <w:sz w:val="28"/>
        <w:szCs w:val="28"/>
        <w:lang w:val="ru-RU" w:eastAsia="ru-RU" w:bidi="ru-RU"/>
      </w:rPr>
    </w:lvl>
    <w:lvl w:ilvl="1" w:tplc="59A0A98E">
      <w:start w:val="1"/>
      <w:numFmt w:val="decimal"/>
      <w:lvlText w:val="%2."/>
      <w:lvlJc w:val="left"/>
      <w:pPr>
        <w:ind w:left="1107" w:hanging="281"/>
        <w:jc w:val="left"/>
      </w:pPr>
      <w:rPr>
        <w:rFonts w:ascii="Times New Roman" w:eastAsia="Times New Roman" w:hAnsi="Times New Roman" w:cs="Times New Roman" w:hint="default"/>
        <w:w w:val="100"/>
        <w:sz w:val="28"/>
        <w:szCs w:val="28"/>
        <w:lang w:val="ru-RU" w:eastAsia="ru-RU" w:bidi="ru-RU"/>
      </w:rPr>
    </w:lvl>
    <w:lvl w:ilvl="2" w:tplc="5EB00E22">
      <w:numFmt w:val="bullet"/>
      <w:lvlText w:val="•"/>
      <w:lvlJc w:val="left"/>
      <w:pPr>
        <w:ind w:left="1120" w:hanging="281"/>
      </w:pPr>
      <w:rPr>
        <w:rFonts w:hint="default"/>
        <w:lang w:val="ru-RU" w:eastAsia="ru-RU" w:bidi="ru-RU"/>
      </w:rPr>
    </w:lvl>
    <w:lvl w:ilvl="3" w:tplc="B2945866">
      <w:numFmt w:val="bullet"/>
      <w:lvlText w:val="•"/>
      <w:lvlJc w:val="left"/>
      <w:pPr>
        <w:ind w:left="1480" w:hanging="281"/>
      </w:pPr>
      <w:rPr>
        <w:rFonts w:hint="default"/>
        <w:lang w:val="ru-RU" w:eastAsia="ru-RU" w:bidi="ru-RU"/>
      </w:rPr>
    </w:lvl>
    <w:lvl w:ilvl="4" w:tplc="C290BB06">
      <w:numFmt w:val="bullet"/>
      <w:lvlText w:val="•"/>
      <w:lvlJc w:val="left"/>
      <w:pPr>
        <w:ind w:left="2720" w:hanging="281"/>
      </w:pPr>
      <w:rPr>
        <w:rFonts w:hint="default"/>
        <w:lang w:val="ru-RU" w:eastAsia="ru-RU" w:bidi="ru-RU"/>
      </w:rPr>
    </w:lvl>
    <w:lvl w:ilvl="5" w:tplc="75C0A5A6">
      <w:numFmt w:val="bullet"/>
      <w:lvlText w:val="•"/>
      <w:lvlJc w:val="left"/>
      <w:pPr>
        <w:ind w:left="3961" w:hanging="281"/>
      </w:pPr>
      <w:rPr>
        <w:rFonts w:hint="default"/>
        <w:lang w:val="ru-RU" w:eastAsia="ru-RU" w:bidi="ru-RU"/>
      </w:rPr>
    </w:lvl>
    <w:lvl w:ilvl="6" w:tplc="6D8060D6">
      <w:numFmt w:val="bullet"/>
      <w:lvlText w:val="•"/>
      <w:lvlJc w:val="left"/>
      <w:pPr>
        <w:ind w:left="5202" w:hanging="281"/>
      </w:pPr>
      <w:rPr>
        <w:rFonts w:hint="default"/>
        <w:lang w:val="ru-RU" w:eastAsia="ru-RU" w:bidi="ru-RU"/>
      </w:rPr>
    </w:lvl>
    <w:lvl w:ilvl="7" w:tplc="8D649A4C">
      <w:numFmt w:val="bullet"/>
      <w:lvlText w:val="•"/>
      <w:lvlJc w:val="left"/>
      <w:pPr>
        <w:ind w:left="6443" w:hanging="281"/>
      </w:pPr>
      <w:rPr>
        <w:rFonts w:hint="default"/>
        <w:lang w:val="ru-RU" w:eastAsia="ru-RU" w:bidi="ru-RU"/>
      </w:rPr>
    </w:lvl>
    <w:lvl w:ilvl="8" w:tplc="DDE64E58">
      <w:numFmt w:val="bullet"/>
      <w:lvlText w:val="•"/>
      <w:lvlJc w:val="left"/>
      <w:pPr>
        <w:ind w:left="7684" w:hanging="281"/>
      </w:pPr>
      <w:rPr>
        <w:rFonts w:hint="default"/>
        <w:lang w:val="ru-RU" w:eastAsia="ru-RU" w:bidi="ru-RU"/>
      </w:rPr>
    </w:lvl>
  </w:abstractNum>
  <w:abstractNum w:abstractNumId="25">
    <w:nsid w:val="56F407DC"/>
    <w:multiLevelType w:val="hybridMultilevel"/>
    <w:tmpl w:val="4DE851D6"/>
    <w:lvl w:ilvl="0" w:tplc="F7D44B86">
      <w:start w:val="1"/>
      <w:numFmt w:val="decimal"/>
      <w:lvlText w:val="%1."/>
      <w:lvlJc w:val="left"/>
      <w:pPr>
        <w:ind w:left="118" w:hanging="281"/>
        <w:jc w:val="left"/>
      </w:pPr>
      <w:rPr>
        <w:rFonts w:ascii="Times New Roman" w:eastAsia="Times New Roman" w:hAnsi="Times New Roman" w:cs="Times New Roman" w:hint="default"/>
        <w:w w:val="100"/>
        <w:sz w:val="24"/>
        <w:szCs w:val="24"/>
        <w:lang w:val="ru-RU" w:eastAsia="ru-RU" w:bidi="ru-RU"/>
      </w:rPr>
    </w:lvl>
    <w:lvl w:ilvl="1" w:tplc="9DC2CC48">
      <w:numFmt w:val="bullet"/>
      <w:lvlText w:val="•"/>
      <w:lvlJc w:val="left"/>
      <w:pPr>
        <w:ind w:left="1124" w:hanging="281"/>
      </w:pPr>
      <w:rPr>
        <w:rFonts w:hint="default"/>
        <w:lang w:val="ru-RU" w:eastAsia="ru-RU" w:bidi="ru-RU"/>
      </w:rPr>
    </w:lvl>
    <w:lvl w:ilvl="2" w:tplc="9E04AF40">
      <w:numFmt w:val="bullet"/>
      <w:lvlText w:val="•"/>
      <w:lvlJc w:val="left"/>
      <w:pPr>
        <w:ind w:left="2129" w:hanging="281"/>
      </w:pPr>
      <w:rPr>
        <w:rFonts w:hint="default"/>
        <w:lang w:val="ru-RU" w:eastAsia="ru-RU" w:bidi="ru-RU"/>
      </w:rPr>
    </w:lvl>
    <w:lvl w:ilvl="3" w:tplc="C588A5C2">
      <w:numFmt w:val="bullet"/>
      <w:lvlText w:val="•"/>
      <w:lvlJc w:val="left"/>
      <w:pPr>
        <w:ind w:left="3133" w:hanging="281"/>
      </w:pPr>
      <w:rPr>
        <w:rFonts w:hint="default"/>
        <w:lang w:val="ru-RU" w:eastAsia="ru-RU" w:bidi="ru-RU"/>
      </w:rPr>
    </w:lvl>
    <w:lvl w:ilvl="4" w:tplc="6DBC5434">
      <w:numFmt w:val="bullet"/>
      <w:lvlText w:val="•"/>
      <w:lvlJc w:val="left"/>
      <w:pPr>
        <w:ind w:left="4138" w:hanging="281"/>
      </w:pPr>
      <w:rPr>
        <w:rFonts w:hint="default"/>
        <w:lang w:val="ru-RU" w:eastAsia="ru-RU" w:bidi="ru-RU"/>
      </w:rPr>
    </w:lvl>
    <w:lvl w:ilvl="5" w:tplc="C7C2FAEA">
      <w:numFmt w:val="bullet"/>
      <w:lvlText w:val="•"/>
      <w:lvlJc w:val="left"/>
      <w:pPr>
        <w:ind w:left="5143" w:hanging="281"/>
      </w:pPr>
      <w:rPr>
        <w:rFonts w:hint="default"/>
        <w:lang w:val="ru-RU" w:eastAsia="ru-RU" w:bidi="ru-RU"/>
      </w:rPr>
    </w:lvl>
    <w:lvl w:ilvl="6" w:tplc="9A288DCC">
      <w:numFmt w:val="bullet"/>
      <w:lvlText w:val="•"/>
      <w:lvlJc w:val="left"/>
      <w:pPr>
        <w:ind w:left="6147" w:hanging="281"/>
      </w:pPr>
      <w:rPr>
        <w:rFonts w:hint="default"/>
        <w:lang w:val="ru-RU" w:eastAsia="ru-RU" w:bidi="ru-RU"/>
      </w:rPr>
    </w:lvl>
    <w:lvl w:ilvl="7" w:tplc="3EB87250">
      <w:numFmt w:val="bullet"/>
      <w:lvlText w:val="•"/>
      <w:lvlJc w:val="left"/>
      <w:pPr>
        <w:ind w:left="7152" w:hanging="281"/>
      </w:pPr>
      <w:rPr>
        <w:rFonts w:hint="default"/>
        <w:lang w:val="ru-RU" w:eastAsia="ru-RU" w:bidi="ru-RU"/>
      </w:rPr>
    </w:lvl>
    <w:lvl w:ilvl="8" w:tplc="D1683426">
      <w:numFmt w:val="bullet"/>
      <w:lvlText w:val="•"/>
      <w:lvlJc w:val="left"/>
      <w:pPr>
        <w:ind w:left="8157" w:hanging="281"/>
      </w:pPr>
      <w:rPr>
        <w:rFonts w:hint="default"/>
        <w:lang w:val="ru-RU" w:eastAsia="ru-RU" w:bidi="ru-RU"/>
      </w:rPr>
    </w:lvl>
  </w:abstractNum>
  <w:abstractNum w:abstractNumId="26">
    <w:nsid w:val="587E13A8"/>
    <w:multiLevelType w:val="hybridMultilevel"/>
    <w:tmpl w:val="42DC7C72"/>
    <w:lvl w:ilvl="0" w:tplc="86784F06">
      <w:start w:val="1"/>
      <w:numFmt w:val="decimal"/>
      <w:lvlText w:val="%1."/>
      <w:lvlJc w:val="left"/>
      <w:pPr>
        <w:ind w:left="118" w:hanging="281"/>
        <w:jc w:val="left"/>
      </w:pPr>
      <w:rPr>
        <w:rFonts w:ascii="Times New Roman" w:eastAsia="Times New Roman" w:hAnsi="Times New Roman" w:cs="Times New Roman" w:hint="default"/>
        <w:w w:val="100"/>
        <w:sz w:val="24"/>
        <w:szCs w:val="24"/>
        <w:lang w:val="ru-RU" w:eastAsia="ru-RU" w:bidi="ru-RU"/>
      </w:rPr>
    </w:lvl>
    <w:lvl w:ilvl="1" w:tplc="3AEE2220">
      <w:numFmt w:val="bullet"/>
      <w:lvlText w:val="•"/>
      <w:lvlJc w:val="left"/>
      <w:pPr>
        <w:ind w:left="1180" w:hanging="281"/>
      </w:pPr>
      <w:rPr>
        <w:rFonts w:hint="default"/>
        <w:lang w:val="ru-RU" w:eastAsia="ru-RU" w:bidi="ru-RU"/>
      </w:rPr>
    </w:lvl>
    <w:lvl w:ilvl="2" w:tplc="898C4A28">
      <w:numFmt w:val="bullet"/>
      <w:lvlText w:val="•"/>
      <w:lvlJc w:val="left"/>
      <w:pPr>
        <w:ind w:left="2178" w:hanging="281"/>
      </w:pPr>
      <w:rPr>
        <w:rFonts w:hint="default"/>
        <w:lang w:val="ru-RU" w:eastAsia="ru-RU" w:bidi="ru-RU"/>
      </w:rPr>
    </w:lvl>
    <w:lvl w:ilvl="3" w:tplc="7702E596">
      <w:numFmt w:val="bullet"/>
      <w:lvlText w:val="•"/>
      <w:lvlJc w:val="left"/>
      <w:pPr>
        <w:ind w:left="3176" w:hanging="281"/>
      </w:pPr>
      <w:rPr>
        <w:rFonts w:hint="default"/>
        <w:lang w:val="ru-RU" w:eastAsia="ru-RU" w:bidi="ru-RU"/>
      </w:rPr>
    </w:lvl>
    <w:lvl w:ilvl="4" w:tplc="353A7622">
      <w:numFmt w:val="bullet"/>
      <w:lvlText w:val="•"/>
      <w:lvlJc w:val="left"/>
      <w:pPr>
        <w:ind w:left="4175" w:hanging="281"/>
      </w:pPr>
      <w:rPr>
        <w:rFonts w:hint="default"/>
        <w:lang w:val="ru-RU" w:eastAsia="ru-RU" w:bidi="ru-RU"/>
      </w:rPr>
    </w:lvl>
    <w:lvl w:ilvl="5" w:tplc="7F44B36E">
      <w:numFmt w:val="bullet"/>
      <w:lvlText w:val="•"/>
      <w:lvlJc w:val="left"/>
      <w:pPr>
        <w:ind w:left="5173" w:hanging="281"/>
      </w:pPr>
      <w:rPr>
        <w:rFonts w:hint="default"/>
        <w:lang w:val="ru-RU" w:eastAsia="ru-RU" w:bidi="ru-RU"/>
      </w:rPr>
    </w:lvl>
    <w:lvl w:ilvl="6" w:tplc="190AF8D0">
      <w:numFmt w:val="bullet"/>
      <w:lvlText w:val="•"/>
      <w:lvlJc w:val="left"/>
      <w:pPr>
        <w:ind w:left="6172" w:hanging="281"/>
      </w:pPr>
      <w:rPr>
        <w:rFonts w:hint="default"/>
        <w:lang w:val="ru-RU" w:eastAsia="ru-RU" w:bidi="ru-RU"/>
      </w:rPr>
    </w:lvl>
    <w:lvl w:ilvl="7" w:tplc="F44E1EC6">
      <w:numFmt w:val="bullet"/>
      <w:lvlText w:val="•"/>
      <w:lvlJc w:val="left"/>
      <w:pPr>
        <w:ind w:left="7170" w:hanging="281"/>
      </w:pPr>
      <w:rPr>
        <w:rFonts w:hint="default"/>
        <w:lang w:val="ru-RU" w:eastAsia="ru-RU" w:bidi="ru-RU"/>
      </w:rPr>
    </w:lvl>
    <w:lvl w:ilvl="8" w:tplc="D9728046">
      <w:numFmt w:val="bullet"/>
      <w:lvlText w:val="•"/>
      <w:lvlJc w:val="left"/>
      <w:pPr>
        <w:ind w:left="8169" w:hanging="281"/>
      </w:pPr>
      <w:rPr>
        <w:rFonts w:hint="default"/>
        <w:lang w:val="ru-RU" w:eastAsia="ru-RU" w:bidi="ru-RU"/>
      </w:rPr>
    </w:lvl>
  </w:abstractNum>
  <w:abstractNum w:abstractNumId="27">
    <w:nsid w:val="58AE470B"/>
    <w:multiLevelType w:val="hybridMultilevel"/>
    <w:tmpl w:val="CDDC2A32"/>
    <w:lvl w:ilvl="0" w:tplc="05C0140E">
      <w:start w:val="1"/>
      <w:numFmt w:val="decimal"/>
      <w:lvlText w:val="%1)"/>
      <w:lvlJc w:val="left"/>
      <w:pPr>
        <w:ind w:left="118" w:hanging="305"/>
        <w:jc w:val="left"/>
      </w:pPr>
      <w:rPr>
        <w:rFonts w:ascii="Times New Roman" w:eastAsia="Times New Roman" w:hAnsi="Times New Roman" w:cs="Times New Roman" w:hint="default"/>
        <w:w w:val="100"/>
        <w:sz w:val="24"/>
        <w:szCs w:val="24"/>
        <w:lang w:val="ru-RU" w:eastAsia="ru-RU" w:bidi="ru-RU"/>
      </w:rPr>
    </w:lvl>
    <w:lvl w:ilvl="1" w:tplc="1E307048">
      <w:numFmt w:val="bullet"/>
      <w:lvlText w:val="•"/>
      <w:lvlJc w:val="left"/>
      <w:pPr>
        <w:ind w:left="1124" w:hanging="305"/>
      </w:pPr>
      <w:rPr>
        <w:rFonts w:hint="default"/>
        <w:lang w:val="ru-RU" w:eastAsia="ru-RU" w:bidi="ru-RU"/>
      </w:rPr>
    </w:lvl>
    <w:lvl w:ilvl="2" w:tplc="03E24678">
      <w:numFmt w:val="bullet"/>
      <w:lvlText w:val="•"/>
      <w:lvlJc w:val="left"/>
      <w:pPr>
        <w:ind w:left="2129" w:hanging="305"/>
      </w:pPr>
      <w:rPr>
        <w:rFonts w:hint="default"/>
        <w:lang w:val="ru-RU" w:eastAsia="ru-RU" w:bidi="ru-RU"/>
      </w:rPr>
    </w:lvl>
    <w:lvl w:ilvl="3" w:tplc="FB687D60">
      <w:numFmt w:val="bullet"/>
      <w:lvlText w:val="•"/>
      <w:lvlJc w:val="left"/>
      <w:pPr>
        <w:ind w:left="3133" w:hanging="305"/>
      </w:pPr>
      <w:rPr>
        <w:rFonts w:hint="default"/>
        <w:lang w:val="ru-RU" w:eastAsia="ru-RU" w:bidi="ru-RU"/>
      </w:rPr>
    </w:lvl>
    <w:lvl w:ilvl="4" w:tplc="66543ECC">
      <w:numFmt w:val="bullet"/>
      <w:lvlText w:val="•"/>
      <w:lvlJc w:val="left"/>
      <w:pPr>
        <w:ind w:left="4138" w:hanging="305"/>
      </w:pPr>
      <w:rPr>
        <w:rFonts w:hint="default"/>
        <w:lang w:val="ru-RU" w:eastAsia="ru-RU" w:bidi="ru-RU"/>
      </w:rPr>
    </w:lvl>
    <w:lvl w:ilvl="5" w:tplc="83DC2C0E">
      <w:numFmt w:val="bullet"/>
      <w:lvlText w:val="•"/>
      <w:lvlJc w:val="left"/>
      <w:pPr>
        <w:ind w:left="5143" w:hanging="305"/>
      </w:pPr>
      <w:rPr>
        <w:rFonts w:hint="default"/>
        <w:lang w:val="ru-RU" w:eastAsia="ru-RU" w:bidi="ru-RU"/>
      </w:rPr>
    </w:lvl>
    <w:lvl w:ilvl="6" w:tplc="68BEA8BC">
      <w:numFmt w:val="bullet"/>
      <w:lvlText w:val="•"/>
      <w:lvlJc w:val="left"/>
      <w:pPr>
        <w:ind w:left="6147" w:hanging="305"/>
      </w:pPr>
      <w:rPr>
        <w:rFonts w:hint="default"/>
        <w:lang w:val="ru-RU" w:eastAsia="ru-RU" w:bidi="ru-RU"/>
      </w:rPr>
    </w:lvl>
    <w:lvl w:ilvl="7" w:tplc="CEA05F70">
      <w:numFmt w:val="bullet"/>
      <w:lvlText w:val="•"/>
      <w:lvlJc w:val="left"/>
      <w:pPr>
        <w:ind w:left="7152" w:hanging="305"/>
      </w:pPr>
      <w:rPr>
        <w:rFonts w:hint="default"/>
        <w:lang w:val="ru-RU" w:eastAsia="ru-RU" w:bidi="ru-RU"/>
      </w:rPr>
    </w:lvl>
    <w:lvl w:ilvl="8" w:tplc="C014777A">
      <w:numFmt w:val="bullet"/>
      <w:lvlText w:val="•"/>
      <w:lvlJc w:val="left"/>
      <w:pPr>
        <w:ind w:left="8157" w:hanging="305"/>
      </w:pPr>
      <w:rPr>
        <w:rFonts w:hint="default"/>
        <w:lang w:val="ru-RU" w:eastAsia="ru-RU" w:bidi="ru-RU"/>
      </w:rPr>
    </w:lvl>
  </w:abstractNum>
  <w:abstractNum w:abstractNumId="28">
    <w:nsid w:val="5F9527C9"/>
    <w:multiLevelType w:val="hybridMultilevel"/>
    <w:tmpl w:val="6F8CCB9E"/>
    <w:lvl w:ilvl="0" w:tplc="28FE2552">
      <w:start w:val="1"/>
      <w:numFmt w:val="decimal"/>
      <w:lvlText w:val="%1)"/>
      <w:lvlJc w:val="left"/>
      <w:pPr>
        <w:ind w:left="118" w:hanging="389"/>
        <w:jc w:val="left"/>
      </w:pPr>
      <w:rPr>
        <w:rFonts w:ascii="Times New Roman" w:eastAsia="Times New Roman" w:hAnsi="Times New Roman" w:cs="Times New Roman" w:hint="default"/>
        <w:w w:val="100"/>
        <w:sz w:val="24"/>
        <w:szCs w:val="24"/>
        <w:lang w:val="ru-RU" w:eastAsia="ru-RU" w:bidi="ru-RU"/>
      </w:rPr>
    </w:lvl>
    <w:lvl w:ilvl="1" w:tplc="DA9E7F70">
      <w:numFmt w:val="bullet"/>
      <w:lvlText w:val="•"/>
      <w:lvlJc w:val="left"/>
      <w:pPr>
        <w:ind w:left="1124" w:hanging="389"/>
      </w:pPr>
      <w:rPr>
        <w:rFonts w:hint="default"/>
        <w:lang w:val="ru-RU" w:eastAsia="ru-RU" w:bidi="ru-RU"/>
      </w:rPr>
    </w:lvl>
    <w:lvl w:ilvl="2" w:tplc="90105FCE">
      <w:numFmt w:val="bullet"/>
      <w:lvlText w:val="•"/>
      <w:lvlJc w:val="left"/>
      <w:pPr>
        <w:ind w:left="2129" w:hanging="389"/>
      </w:pPr>
      <w:rPr>
        <w:rFonts w:hint="default"/>
        <w:lang w:val="ru-RU" w:eastAsia="ru-RU" w:bidi="ru-RU"/>
      </w:rPr>
    </w:lvl>
    <w:lvl w:ilvl="3" w:tplc="C494D6B2">
      <w:numFmt w:val="bullet"/>
      <w:lvlText w:val="•"/>
      <w:lvlJc w:val="left"/>
      <w:pPr>
        <w:ind w:left="3133" w:hanging="389"/>
      </w:pPr>
      <w:rPr>
        <w:rFonts w:hint="default"/>
        <w:lang w:val="ru-RU" w:eastAsia="ru-RU" w:bidi="ru-RU"/>
      </w:rPr>
    </w:lvl>
    <w:lvl w:ilvl="4" w:tplc="1C72B124">
      <w:numFmt w:val="bullet"/>
      <w:lvlText w:val="•"/>
      <w:lvlJc w:val="left"/>
      <w:pPr>
        <w:ind w:left="4138" w:hanging="389"/>
      </w:pPr>
      <w:rPr>
        <w:rFonts w:hint="default"/>
        <w:lang w:val="ru-RU" w:eastAsia="ru-RU" w:bidi="ru-RU"/>
      </w:rPr>
    </w:lvl>
    <w:lvl w:ilvl="5" w:tplc="61C41A20">
      <w:numFmt w:val="bullet"/>
      <w:lvlText w:val="•"/>
      <w:lvlJc w:val="left"/>
      <w:pPr>
        <w:ind w:left="5143" w:hanging="389"/>
      </w:pPr>
      <w:rPr>
        <w:rFonts w:hint="default"/>
        <w:lang w:val="ru-RU" w:eastAsia="ru-RU" w:bidi="ru-RU"/>
      </w:rPr>
    </w:lvl>
    <w:lvl w:ilvl="6" w:tplc="BD24C1B6">
      <w:numFmt w:val="bullet"/>
      <w:lvlText w:val="•"/>
      <w:lvlJc w:val="left"/>
      <w:pPr>
        <w:ind w:left="6147" w:hanging="389"/>
      </w:pPr>
      <w:rPr>
        <w:rFonts w:hint="default"/>
        <w:lang w:val="ru-RU" w:eastAsia="ru-RU" w:bidi="ru-RU"/>
      </w:rPr>
    </w:lvl>
    <w:lvl w:ilvl="7" w:tplc="E4DA0B1E">
      <w:numFmt w:val="bullet"/>
      <w:lvlText w:val="•"/>
      <w:lvlJc w:val="left"/>
      <w:pPr>
        <w:ind w:left="7152" w:hanging="389"/>
      </w:pPr>
      <w:rPr>
        <w:rFonts w:hint="default"/>
        <w:lang w:val="ru-RU" w:eastAsia="ru-RU" w:bidi="ru-RU"/>
      </w:rPr>
    </w:lvl>
    <w:lvl w:ilvl="8" w:tplc="D6422764">
      <w:numFmt w:val="bullet"/>
      <w:lvlText w:val="•"/>
      <w:lvlJc w:val="left"/>
      <w:pPr>
        <w:ind w:left="8157" w:hanging="389"/>
      </w:pPr>
      <w:rPr>
        <w:rFonts w:hint="default"/>
        <w:lang w:val="ru-RU" w:eastAsia="ru-RU" w:bidi="ru-RU"/>
      </w:rPr>
    </w:lvl>
  </w:abstractNum>
  <w:abstractNum w:abstractNumId="29">
    <w:nsid w:val="64E21189"/>
    <w:multiLevelType w:val="hybridMultilevel"/>
    <w:tmpl w:val="ED1012AC"/>
    <w:lvl w:ilvl="0" w:tplc="B7B06E20">
      <w:numFmt w:val="bullet"/>
      <w:lvlText w:val="-"/>
      <w:lvlJc w:val="left"/>
      <w:pPr>
        <w:ind w:left="118" w:hanging="363"/>
      </w:pPr>
      <w:rPr>
        <w:rFonts w:ascii="Times New Roman" w:eastAsia="Times New Roman" w:hAnsi="Times New Roman" w:cs="Times New Roman" w:hint="default"/>
        <w:w w:val="100"/>
        <w:sz w:val="28"/>
        <w:szCs w:val="28"/>
        <w:lang w:val="ru-RU" w:eastAsia="ru-RU" w:bidi="ru-RU"/>
      </w:rPr>
    </w:lvl>
    <w:lvl w:ilvl="1" w:tplc="4F0CDED4">
      <w:numFmt w:val="bullet"/>
      <w:lvlText w:val="•"/>
      <w:lvlJc w:val="left"/>
      <w:pPr>
        <w:ind w:left="1124" w:hanging="363"/>
      </w:pPr>
      <w:rPr>
        <w:rFonts w:hint="default"/>
        <w:lang w:val="ru-RU" w:eastAsia="ru-RU" w:bidi="ru-RU"/>
      </w:rPr>
    </w:lvl>
    <w:lvl w:ilvl="2" w:tplc="12DAA772">
      <w:numFmt w:val="bullet"/>
      <w:lvlText w:val="•"/>
      <w:lvlJc w:val="left"/>
      <w:pPr>
        <w:ind w:left="2129" w:hanging="363"/>
      </w:pPr>
      <w:rPr>
        <w:rFonts w:hint="default"/>
        <w:lang w:val="ru-RU" w:eastAsia="ru-RU" w:bidi="ru-RU"/>
      </w:rPr>
    </w:lvl>
    <w:lvl w:ilvl="3" w:tplc="5420B162">
      <w:numFmt w:val="bullet"/>
      <w:lvlText w:val="•"/>
      <w:lvlJc w:val="left"/>
      <w:pPr>
        <w:ind w:left="3133" w:hanging="363"/>
      </w:pPr>
      <w:rPr>
        <w:rFonts w:hint="default"/>
        <w:lang w:val="ru-RU" w:eastAsia="ru-RU" w:bidi="ru-RU"/>
      </w:rPr>
    </w:lvl>
    <w:lvl w:ilvl="4" w:tplc="76340404">
      <w:numFmt w:val="bullet"/>
      <w:lvlText w:val="•"/>
      <w:lvlJc w:val="left"/>
      <w:pPr>
        <w:ind w:left="4138" w:hanging="363"/>
      </w:pPr>
      <w:rPr>
        <w:rFonts w:hint="default"/>
        <w:lang w:val="ru-RU" w:eastAsia="ru-RU" w:bidi="ru-RU"/>
      </w:rPr>
    </w:lvl>
    <w:lvl w:ilvl="5" w:tplc="47CE2E9A">
      <w:numFmt w:val="bullet"/>
      <w:lvlText w:val="•"/>
      <w:lvlJc w:val="left"/>
      <w:pPr>
        <w:ind w:left="5143" w:hanging="363"/>
      </w:pPr>
      <w:rPr>
        <w:rFonts w:hint="default"/>
        <w:lang w:val="ru-RU" w:eastAsia="ru-RU" w:bidi="ru-RU"/>
      </w:rPr>
    </w:lvl>
    <w:lvl w:ilvl="6" w:tplc="28769312">
      <w:numFmt w:val="bullet"/>
      <w:lvlText w:val="•"/>
      <w:lvlJc w:val="left"/>
      <w:pPr>
        <w:ind w:left="6147" w:hanging="363"/>
      </w:pPr>
      <w:rPr>
        <w:rFonts w:hint="default"/>
        <w:lang w:val="ru-RU" w:eastAsia="ru-RU" w:bidi="ru-RU"/>
      </w:rPr>
    </w:lvl>
    <w:lvl w:ilvl="7" w:tplc="AA4E1CFA">
      <w:numFmt w:val="bullet"/>
      <w:lvlText w:val="•"/>
      <w:lvlJc w:val="left"/>
      <w:pPr>
        <w:ind w:left="7152" w:hanging="363"/>
      </w:pPr>
      <w:rPr>
        <w:rFonts w:hint="default"/>
        <w:lang w:val="ru-RU" w:eastAsia="ru-RU" w:bidi="ru-RU"/>
      </w:rPr>
    </w:lvl>
    <w:lvl w:ilvl="8" w:tplc="0450C136">
      <w:numFmt w:val="bullet"/>
      <w:lvlText w:val="•"/>
      <w:lvlJc w:val="left"/>
      <w:pPr>
        <w:ind w:left="8157" w:hanging="363"/>
      </w:pPr>
      <w:rPr>
        <w:rFonts w:hint="default"/>
        <w:lang w:val="ru-RU" w:eastAsia="ru-RU" w:bidi="ru-RU"/>
      </w:rPr>
    </w:lvl>
  </w:abstractNum>
  <w:abstractNum w:abstractNumId="30">
    <w:nsid w:val="65315DE6"/>
    <w:multiLevelType w:val="hybridMultilevel"/>
    <w:tmpl w:val="FA1A8182"/>
    <w:lvl w:ilvl="0" w:tplc="ECF294AE">
      <w:start w:val="1"/>
      <w:numFmt w:val="decimal"/>
      <w:lvlText w:val="%1)"/>
      <w:lvlJc w:val="left"/>
      <w:pPr>
        <w:ind w:left="118" w:hanging="305"/>
        <w:jc w:val="left"/>
      </w:pPr>
      <w:rPr>
        <w:rFonts w:ascii="Times New Roman" w:eastAsia="Times New Roman" w:hAnsi="Times New Roman" w:cs="Times New Roman" w:hint="default"/>
        <w:w w:val="100"/>
        <w:sz w:val="24"/>
        <w:szCs w:val="24"/>
        <w:lang w:val="ru-RU" w:eastAsia="ru-RU" w:bidi="ru-RU"/>
      </w:rPr>
    </w:lvl>
    <w:lvl w:ilvl="1" w:tplc="B7189370">
      <w:numFmt w:val="bullet"/>
      <w:lvlText w:val="•"/>
      <w:lvlJc w:val="left"/>
      <w:pPr>
        <w:ind w:left="1124" w:hanging="305"/>
      </w:pPr>
      <w:rPr>
        <w:rFonts w:hint="default"/>
        <w:lang w:val="ru-RU" w:eastAsia="ru-RU" w:bidi="ru-RU"/>
      </w:rPr>
    </w:lvl>
    <w:lvl w:ilvl="2" w:tplc="AC04A9D8">
      <w:numFmt w:val="bullet"/>
      <w:lvlText w:val="•"/>
      <w:lvlJc w:val="left"/>
      <w:pPr>
        <w:ind w:left="2129" w:hanging="305"/>
      </w:pPr>
      <w:rPr>
        <w:rFonts w:hint="default"/>
        <w:lang w:val="ru-RU" w:eastAsia="ru-RU" w:bidi="ru-RU"/>
      </w:rPr>
    </w:lvl>
    <w:lvl w:ilvl="3" w:tplc="6492C4C4">
      <w:numFmt w:val="bullet"/>
      <w:lvlText w:val="•"/>
      <w:lvlJc w:val="left"/>
      <w:pPr>
        <w:ind w:left="3133" w:hanging="305"/>
      </w:pPr>
      <w:rPr>
        <w:rFonts w:hint="default"/>
        <w:lang w:val="ru-RU" w:eastAsia="ru-RU" w:bidi="ru-RU"/>
      </w:rPr>
    </w:lvl>
    <w:lvl w:ilvl="4" w:tplc="153C246A">
      <w:numFmt w:val="bullet"/>
      <w:lvlText w:val="•"/>
      <w:lvlJc w:val="left"/>
      <w:pPr>
        <w:ind w:left="4138" w:hanging="305"/>
      </w:pPr>
      <w:rPr>
        <w:rFonts w:hint="default"/>
        <w:lang w:val="ru-RU" w:eastAsia="ru-RU" w:bidi="ru-RU"/>
      </w:rPr>
    </w:lvl>
    <w:lvl w:ilvl="5" w:tplc="3FD65132">
      <w:numFmt w:val="bullet"/>
      <w:lvlText w:val="•"/>
      <w:lvlJc w:val="left"/>
      <w:pPr>
        <w:ind w:left="5143" w:hanging="305"/>
      </w:pPr>
      <w:rPr>
        <w:rFonts w:hint="default"/>
        <w:lang w:val="ru-RU" w:eastAsia="ru-RU" w:bidi="ru-RU"/>
      </w:rPr>
    </w:lvl>
    <w:lvl w:ilvl="6" w:tplc="7D5EF8C0">
      <w:numFmt w:val="bullet"/>
      <w:lvlText w:val="•"/>
      <w:lvlJc w:val="left"/>
      <w:pPr>
        <w:ind w:left="6147" w:hanging="305"/>
      </w:pPr>
      <w:rPr>
        <w:rFonts w:hint="default"/>
        <w:lang w:val="ru-RU" w:eastAsia="ru-RU" w:bidi="ru-RU"/>
      </w:rPr>
    </w:lvl>
    <w:lvl w:ilvl="7" w:tplc="70B8BFD6">
      <w:numFmt w:val="bullet"/>
      <w:lvlText w:val="•"/>
      <w:lvlJc w:val="left"/>
      <w:pPr>
        <w:ind w:left="7152" w:hanging="305"/>
      </w:pPr>
      <w:rPr>
        <w:rFonts w:hint="default"/>
        <w:lang w:val="ru-RU" w:eastAsia="ru-RU" w:bidi="ru-RU"/>
      </w:rPr>
    </w:lvl>
    <w:lvl w:ilvl="8" w:tplc="302092F2">
      <w:numFmt w:val="bullet"/>
      <w:lvlText w:val="•"/>
      <w:lvlJc w:val="left"/>
      <w:pPr>
        <w:ind w:left="8157" w:hanging="305"/>
      </w:pPr>
      <w:rPr>
        <w:rFonts w:hint="default"/>
        <w:lang w:val="ru-RU" w:eastAsia="ru-RU" w:bidi="ru-RU"/>
      </w:rPr>
    </w:lvl>
  </w:abstractNum>
  <w:abstractNum w:abstractNumId="31">
    <w:nsid w:val="69192341"/>
    <w:multiLevelType w:val="hybridMultilevel"/>
    <w:tmpl w:val="C4B8561E"/>
    <w:lvl w:ilvl="0" w:tplc="57ACD908">
      <w:start w:val="1"/>
      <w:numFmt w:val="decimal"/>
      <w:lvlText w:val="%1"/>
      <w:lvlJc w:val="left"/>
      <w:pPr>
        <w:ind w:left="2697" w:hanging="492"/>
        <w:jc w:val="left"/>
      </w:pPr>
      <w:rPr>
        <w:rFonts w:hint="default"/>
        <w:lang w:val="ru-RU" w:eastAsia="ru-RU" w:bidi="ru-RU"/>
      </w:rPr>
    </w:lvl>
    <w:lvl w:ilvl="1" w:tplc="880816CE">
      <w:numFmt w:val="none"/>
      <w:lvlText w:val=""/>
      <w:lvlJc w:val="left"/>
      <w:pPr>
        <w:tabs>
          <w:tab w:val="num" w:pos="360"/>
        </w:tabs>
      </w:pPr>
    </w:lvl>
    <w:lvl w:ilvl="2" w:tplc="5EAEC4FC">
      <w:numFmt w:val="bullet"/>
      <w:lvlText w:val="•"/>
      <w:lvlJc w:val="left"/>
      <w:pPr>
        <w:ind w:left="4193" w:hanging="492"/>
      </w:pPr>
      <w:rPr>
        <w:rFonts w:hint="default"/>
        <w:lang w:val="ru-RU" w:eastAsia="ru-RU" w:bidi="ru-RU"/>
      </w:rPr>
    </w:lvl>
    <w:lvl w:ilvl="3" w:tplc="7D2095B6">
      <w:numFmt w:val="bullet"/>
      <w:lvlText w:val="•"/>
      <w:lvlJc w:val="left"/>
      <w:pPr>
        <w:ind w:left="4939" w:hanging="492"/>
      </w:pPr>
      <w:rPr>
        <w:rFonts w:hint="default"/>
        <w:lang w:val="ru-RU" w:eastAsia="ru-RU" w:bidi="ru-RU"/>
      </w:rPr>
    </w:lvl>
    <w:lvl w:ilvl="4" w:tplc="D47C510E">
      <w:numFmt w:val="bullet"/>
      <w:lvlText w:val="•"/>
      <w:lvlJc w:val="left"/>
      <w:pPr>
        <w:ind w:left="5686" w:hanging="492"/>
      </w:pPr>
      <w:rPr>
        <w:rFonts w:hint="default"/>
        <w:lang w:val="ru-RU" w:eastAsia="ru-RU" w:bidi="ru-RU"/>
      </w:rPr>
    </w:lvl>
    <w:lvl w:ilvl="5" w:tplc="D8EC87D4">
      <w:numFmt w:val="bullet"/>
      <w:lvlText w:val="•"/>
      <w:lvlJc w:val="left"/>
      <w:pPr>
        <w:ind w:left="6433" w:hanging="492"/>
      </w:pPr>
      <w:rPr>
        <w:rFonts w:hint="default"/>
        <w:lang w:val="ru-RU" w:eastAsia="ru-RU" w:bidi="ru-RU"/>
      </w:rPr>
    </w:lvl>
    <w:lvl w:ilvl="6" w:tplc="3EB8675A">
      <w:numFmt w:val="bullet"/>
      <w:lvlText w:val="•"/>
      <w:lvlJc w:val="left"/>
      <w:pPr>
        <w:ind w:left="7179" w:hanging="492"/>
      </w:pPr>
      <w:rPr>
        <w:rFonts w:hint="default"/>
        <w:lang w:val="ru-RU" w:eastAsia="ru-RU" w:bidi="ru-RU"/>
      </w:rPr>
    </w:lvl>
    <w:lvl w:ilvl="7" w:tplc="68CCF344">
      <w:numFmt w:val="bullet"/>
      <w:lvlText w:val="•"/>
      <w:lvlJc w:val="left"/>
      <w:pPr>
        <w:ind w:left="7926" w:hanging="492"/>
      </w:pPr>
      <w:rPr>
        <w:rFonts w:hint="default"/>
        <w:lang w:val="ru-RU" w:eastAsia="ru-RU" w:bidi="ru-RU"/>
      </w:rPr>
    </w:lvl>
    <w:lvl w:ilvl="8" w:tplc="13CCD950">
      <w:numFmt w:val="bullet"/>
      <w:lvlText w:val="•"/>
      <w:lvlJc w:val="left"/>
      <w:pPr>
        <w:ind w:left="8673" w:hanging="492"/>
      </w:pPr>
      <w:rPr>
        <w:rFonts w:hint="default"/>
        <w:lang w:val="ru-RU" w:eastAsia="ru-RU" w:bidi="ru-RU"/>
      </w:rPr>
    </w:lvl>
  </w:abstractNum>
  <w:abstractNum w:abstractNumId="32">
    <w:nsid w:val="6C59723A"/>
    <w:multiLevelType w:val="hybridMultilevel"/>
    <w:tmpl w:val="CFD49DAA"/>
    <w:lvl w:ilvl="0" w:tplc="18468E76">
      <w:start w:val="1"/>
      <w:numFmt w:val="decimal"/>
      <w:lvlText w:val="%1)"/>
      <w:lvlJc w:val="left"/>
      <w:pPr>
        <w:ind w:left="118" w:hanging="398"/>
        <w:jc w:val="left"/>
      </w:pPr>
      <w:rPr>
        <w:rFonts w:ascii="Times New Roman" w:eastAsia="Times New Roman" w:hAnsi="Times New Roman" w:cs="Times New Roman" w:hint="default"/>
        <w:w w:val="100"/>
        <w:sz w:val="24"/>
        <w:szCs w:val="24"/>
        <w:lang w:val="ru-RU" w:eastAsia="ru-RU" w:bidi="ru-RU"/>
      </w:rPr>
    </w:lvl>
    <w:lvl w:ilvl="1" w:tplc="6760464C">
      <w:numFmt w:val="bullet"/>
      <w:lvlText w:val="•"/>
      <w:lvlJc w:val="left"/>
      <w:pPr>
        <w:ind w:left="1124" w:hanging="398"/>
      </w:pPr>
      <w:rPr>
        <w:rFonts w:hint="default"/>
        <w:lang w:val="ru-RU" w:eastAsia="ru-RU" w:bidi="ru-RU"/>
      </w:rPr>
    </w:lvl>
    <w:lvl w:ilvl="2" w:tplc="463CC6E0">
      <w:numFmt w:val="bullet"/>
      <w:lvlText w:val="•"/>
      <w:lvlJc w:val="left"/>
      <w:pPr>
        <w:ind w:left="2129" w:hanging="398"/>
      </w:pPr>
      <w:rPr>
        <w:rFonts w:hint="default"/>
        <w:lang w:val="ru-RU" w:eastAsia="ru-RU" w:bidi="ru-RU"/>
      </w:rPr>
    </w:lvl>
    <w:lvl w:ilvl="3" w:tplc="29BC8980">
      <w:numFmt w:val="bullet"/>
      <w:lvlText w:val="•"/>
      <w:lvlJc w:val="left"/>
      <w:pPr>
        <w:ind w:left="3133" w:hanging="398"/>
      </w:pPr>
      <w:rPr>
        <w:rFonts w:hint="default"/>
        <w:lang w:val="ru-RU" w:eastAsia="ru-RU" w:bidi="ru-RU"/>
      </w:rPr>
    </w:lvl>
    <w:lvl w:ilvl="4" w:tplc="86C6BFA0">
      <w:numFmt w:val="bullet"/>
      <w:lvlText w:val="•"/>
      <w:lvlJc w:val="left"/>
      <w:pPr>
        <w:ind w:left="4138" w:hanging="398"/>
      </w:pPr>
      <w:rPr>
        <w:rFonts w:hint="default"/>
        <w:lang w:val="ru-RU" w:eastAsia="ru-RU" w:bidi="ru-RU"/>
      </w:rPr>
    </w:lvl>
    <w:lvl w:ilvl="5" w:tplc="156AD9E2">
      <w:numFmt w:val="bullet"/>
      <w:lvlText w:val="•"/>
      <w:lvlJc w:val="left"/>
      <w:pPr>
        <w:ind w:left="5143" w:hanging="398"/>
      </w:pPr>
      <w:rPr>
        <w:rFonts w:hint="default"/>
        <w:lang w:val="ru-RU" w:eastAsia="ru-RU" w:bidi="ru-RU"/>
      </w:rPr>
    </w:lvl>
    <w:lvl w:ilvl="6" w:tplc="37E6F5D0">
      <w:numFmt w:val="bullet"/>
      <w:lvlText w:val="•"/>
      <w:lvlJc w:val="left"/>
      <w:pPr>
        <w:ind w:left="6147" w:hanging="398"/>
      </w:pPr>
      <w:rPr>
        <w:rFonts w:hint="default"/>
        <w:lang w:val="ru-RU" w:eastAsia="ru-RU" w:bidi="ru-RU"/>
      </w:rPr>
    </w:lvl>
    <w:lvl w:ilvl="7" w:tplc="ECD8C95E">
      <w:numFmt w:val="bullet"/>
      <w:lvlText w:val="•"/>
      <w:lvlJc w:val="left"/>
      <w:pPr>
        <w:ind w:left="7152" w:hanging="398"/>
      </w:pPr>
      <w:rPr>
        <w:rFonts w:hint="default"/>
        <w:lang w:val="ru-RU" w:eastAsia="ru-RU" w:bidi="ru-RU"/>
      </w:rPr>
    </w:lvl>
    <w:lvl w:ilvl="8" w:tplc="91D40D72">
      <w:numFmt w:val="bullet"/>
      <w:lvlText w:val="•"/>
      <w:lvlJc w:val="left"/>
      <w:pPr>
        <w:ind w:left="8157" w:hanging="398"/>
      </w:pPr>
      <w:rPr>
        <w:rFonts w:hint="default"/>
        <w:lang w:val="ru-RU" w:eastAsia="ru-RU" w:bidi="ru-RU"/>
      </w:rPr>
    </w:lvl>
  </w:abstractNum>
  <w:abstractNum w:abstractNumId="33">
    <w:nsid w:val="6FAF6801"/>
    <w:multiLevelType w:val="hybridMultilevel"/>
    <w:tmpl w:val="587E6966"/>
    <w:lvl w:ilvl="0" w:tplc="0720C2E4">
      <w:start w:val="2"/>
      <w:numFmt w:val="decimal"/>
      <w:lvlText w:val="%1"/>
      <w:lvlJc w:val="left"/>
      <w:pPr>
        <w:ind w:left="4285" w:hanging="492"/>
        <w:jc w:val="left"/>
      </w:pPr>
      <w:rPr>
        <w:rFonts w:hint="default"/>
        <w:lang w:val="ru-RU" w:eastAsia="ru-RU" w:bidi="ru-RU"/>
      </w:rPr>
    </w:lvl>
    <w:lvl w:ilvl="1" w:tplc="567E9000">
      <w:numFmt w:val="none"/>
      <w:lvlText w:val=""/>
      <w:lvlJc w:val="left"/>
      <w:pPr>
        <w:tabs>
          <w:tab w:val="num" w:pos="360"/>
        </w:tabs>
      </w:pPr>
    </w:lvl>
    <w:lvl w:ilvl="2" w:tplc="C66840FC">
      <w:start w:val="1"/>
      <w:numFmt w:val="decimal"/>
      <w:lvlText w:val="%3."/>
      <w:lvlJc w:val="left"/>
      <w:pPr>
        <w:ind w:left="118" w:hanging="281"/>
        <w:jc w:val="left"/>
      </w:pPr>
      <w:rPr>
        <w:rFonts w:ascii="Times New Roman" w:eastAsia="Times New Roman" w:hAnsi="Times New Roman" w:cs="Times New Roman" w:hint="default"/>
        <w:spacing w:val="0"/>
        <w:w w:val="100"/>
        <w:sz w:val="28"/>
        <w:szCs w:val="28"/>
        <w:lang w:val="ru-RU" w:eastAsia="ru-RU" w:bidi="ru-RU"/>
      </w:rPr>
    </w:lvl>
    <w:lvl w:ilvl="3" w:tplc="6266573A">
      <w:numFmt w:val="bullet"/>
      <w:lvlText w:val="•"/>
      <w:lvlJc w:val="left"/>
      <w:pPr>
        <w:ind w:left="5588" w:hanging="281"/>
      </w:pPr>
      <w:rPr>
        <w:rFonts w:hint="default"/>
        <w:lang w:val="ru-RU" w:eastAsia="ru-RU" w:bidi="ru-RU"/>
      </w:rPr>
    </w:lvl>
    <w:lvl w:ilvl="4" w:tplc="BF887CE6">
      <w:numFmt w:val="bullet"/>
      <w:lvlText w:val="•"/>
      <w:lvlJc w:val="left"/>
      <w:pPr>
        <w:ind w:left="6242" w:hanging="281"/>
      </w:pPr>
      <w:rPr>
        <w:rFonts w:hint="default"/>
        <w:lang w:val="ru-RU" w:eastAsia="ru-RU" w:bidi="ru-RU"/>
      </w:rPr>
    </w:lvl>
    <w:lvl w:ilvl="5" w:tplc="F9E44D4C">
      <w:numFmt w:val="bullet"/>
      <w:lvlText w:val="•"/>
      <w:lvlJc w:val="left"/>
      <w:pPr>
        <w:ind w:left="6896" w:hanging="281"/>
      </w:pPr>
      <w:rPr>
        <w:rFonts w:hint="default"/>
        <w:lang w:val="ru-RU" w:eastAsia="ru-RU" w:bidi="ru-RU"/>
      </w:rPr>
    </w:lvl>
    <w:lvl w:ilvl="6" w:tplc="C60AEE9A">
      <w:numFmt w:val="bullet"/>
      <w:lvlText w:val="•"/>
      <w:lvlJc w:val="left"/>
      <w:pPr>
        <w:ind w:left="7550" w:hanging="281"/>
      </w:pPr>
      <w:rPr>
        <w:rFonts w:hint="default"/>
        <w:lang w:val="ru-RU" w:eastAsia="ru-RU" w:bidi="ru-RU"/>
      </w:rPr>
    </w:lvl>
    <w:lvl w:ilvl="7" w:tplc="3DD0C004">
      <w:numFmt w:val="bullet"/>
      <w:lvlText w:val="•"/>
      <w:lvlJc w:val="left"/>
      <w:pPr>
        <w:ind w:left="8204" w:hanging="281"/>
      </w:pPr>
      <w:rPr>
        <w:rFonts w:hint="default"/>
        <w:lang w:val="ru-RU" w:eastAsia="ru-RU" w:bidi="ru-RU"/>
      </w:rPr>
    </w:lvl>
    <w:lvl w:ilvl="8" w:tplc="098EFFC6">
      <w:numFmt w:val="bullet"/>
      <w:lvlText w:val="•"/>
      <w:lvlJc w:val="left"/>
      <w:pPr>
        <w:ind w:left="8858" w:hanging="281"/>
      </w:pPr>
      <w:rPr>
        <w:rFonts w:hint="default"/>
        <w:lang w:val="ru-RU" w:eastAsia="ru-RU" w:bidi="ru-RU"/>
      </w:rPr>
    </w:lvl>
  </w:abstractNum>
  <w:abstractNum w:abstractNumId="34">
    <w:nsid w:val="702E5E85"/>
    <w:multiLevelType w:val="hybridMultilevel"/>
    <w:tmpl w:val="719CCC9E"/>
    <w:lvl w:ilvl="0" w:tplc="505C68EC">
      <w:start w:val="1"/>
      <w:numFmt w:val="decimal"/>
      <w:lvlText w:val="%1)"/>
      <w:lvlJc w:val="left"/>
      <w:pPr>
        <w:ind w:left="118" w:hanging="624"/>
        <w:jc w:val="left"/>
      </w:pPr>
      <w:rPr>
        <w:rFonts w:ascii="Times New Roman" w:eastAsia="Times New Roman" w:hAnsi="Times New Roman" w:cs="Times New Roman" w:hint="default"/>
        <w:w w:val="100"/>
        <w:sz w:val="24"/>
        <w:szCs w:val="24"/>
        <w:lang w:val="ru-RU" w:eastAsia="ru-RU" w:bidi="ru-RU"/>
      </w:rPr>
    </w:lvl>
    <w:lvl w:ilvl="1" w:tplc="199E4388">
      <w:numFmt w:val="bullet"/>
      <w:lvlText w:val="•"/>
      <w:lvlJc w:val="left"/>
      <w:pPr>
        <w:ind w:left="1124" w:hanging="624"/>
      </w:pPr>
      <w:rPr>
        <w:rFonts w:hint="default"/>
        <w:lang w:val="ru-RU" w:eastAsia="ru-RU" w:bidi="ru-RU"/>
      </w:rPr>
    </w:lvl>
    <w:lvl w:ilvl="2" w:tplc="0CDEDE1A">
      <w:numFmt w:val="bullet"/>
      <w:lvlText w:val="•"/>
      <w:lvlJc w:val="left"/>
      <w:pPr>
        <w:ind w:left="2129" w:hanging="624"/>
      </w:pPr>
      <w:rPr>
        <w:rFonts w:hint="default"/>
        <w:lang w:val="ru-RU" w:eastAsia="ru-RU" w:bidi="ru-RU"/>
      </w:rPr>
    </w:lvl>
    <w:lvl w:ilvl="3" w:tplc="0CB495E4">
      <w:numFmt w:val="bullet"/>
      <w:lvlText w:val="•"/>
      <w:lvlJc w:val="left"/>
      <w:pPr>
        <w:ind w:left="3133" w:hanging="624"/>
      </w:pPr>
      <w:rPr>
        <w:rFonts w:hint="default"/>
        <w:lang w:val="ru-RU" w:eastAsia="ru-RU" w:bidi="ru-RU"/>
      </w:rPr>
    </w:lvl>
    <w:lvl w:ilvl="4" w:tplc="BFA0DA32">
      <w:numFmt w:val="bullet"/>
      <w:lvlText w:val="•"/>
      <w:lvlJc w:val="left"/>
      <w:pPr>
        <w:ind w:left="4138" w:hanging="624"/>
      </w:pPr>
      <w:rPr>
        <w:rFonts w:hint="default"/>
        <w:lang w:val="ru-RU" w:eastAsia="ru-RU" w:bidi="ru-RU"/>
      </w:rPr>
    </w:lvl>
    <w:lvl w:ilvl="5" w:tplc="55FC2052">
      <w:numFmt w:val="bullet"/>
      <w:lvlText w:val="•"/>
      <w:lvlJc w:val="left"/>
      <w:pPr>
        <w:ind w:left="5143" w:hanging="624"/>
      </w:pPr>
      <w:rPr>
        <w:rFonts w:hint="default"/>
        <w:lang w:val="ru-RU" w:eastAsia="ru-RU" w:bidi="ru-RU"/>
      </w:rPr>
    </w:lvl>
    <w:lvl w:ilvl="6" w:tplc="54A22752">
      <w:numFmt w:val="bullet"/>
      <w:lvlText w:val="•"/>
      <w:lvlJc w:val="left"/>
      <w:pPr>
        <w:ind w:left="6147" w:hanging="624"/>
      </w:pPr>
      <w:rPr>
        <w:rFonts w:hint="default"/>
        <w:lang w:val="ru-RU" w:eastAsia="ru-RU" w:bidi="ru-RU"/>
      </w:rPr>
    </w:lvl>
    <w:lvl w:ilvl="7" w:tplc="DF149E12">
      <w:numFmt w:val="bullet"/>
      <w:lvlText w:val="•"/>
      <w:lvlJc w:val="left"/>
      <w:pPr>
        <w:ind w:left="7152" w:hanging="624"/>
      </w:pPr>
      <w:rPr>
        <w:rFonts w:hint="default"/>
        <w:lang w:val="ru-RU" w:eastAsia="ru-RU" w:bidi="ru-RU"/>
      </w:rPr>
    </w:lvl>
    <w:lvl w:ilvl="8" w:tplc="C5A4A1F4">
      <w:numFmt w:val="bullet"/>
      <w:lvlText w:val="•"/>
      <w:lvlJc w:val="left"/>
      <w:pPr>
        <w:ind w:left="8157" w:hanging="624"/>
      </w:pPr>
      <w:rPr>
        <w:rFonts w:hint="default"/>
        <w:lang w:val="ru-RU" w:eastAsia="ru-RU" w:bidi="ru-RU"/>
      </w:rPr>
    </w:lvl>
  </w:abstractNum>
  <w:abstractNum w:abstractNumId="35">
    <w:nsid w:val="77221C7B"/>
    <w:multiLevelType w:val="hybridMultilevel"/>
    <w:tmpl w:val="1610E946"/>
    <w:lvl w:ilvl="0" w:tplc="D518B802">
      <w:start w:val="1"/>
      <w:numFmt w:val="decimal"/>
      <w:lvlText w:val="%1)"/>
      <w:lvlJc w:val="left"/>
      <w:pPr>
        <w:ind w:left="118" w:hanging="454"/>
        <w:jc w:val="left"/>
      </w:pPr>
      <w:rPr>
        <w:rFonts w:ascii="Times New Roman" w:eastAsia="Times New Roman" w:hAnsi="Times New Roman" w:cs="Times New Roman" w:hint="default"/>
        <w:w w:val="100"/>
        <w:sz w:val="24"/>
        <w:szCs w:val="24"/>
        <w:lang w:val="ru-RU" w:eastAsia="ru-RU" w:bidi="ru-RU"/>
      </w:rPr>
    </w:lvl>
    <w:lvl w:ilvl="1" w:tplc="81EE147A">
      <w:numFmt w:val="bullet"/>
      <w:lvlText w:val="•"/>
      <w:lvlJc w:val="left"/>
      <w:pPr>
        <w:ind w:left="1124" w:hanging="454"/>
      </w:pPr>
      <w:rPr>
        <w:rFonts w:hint="default"/>
        <w:lang w:val="ru-RU" w:eastAsia="ru-RU" w:bidi="ru-RU"/>
      </w:rPr>
    </w:lvl>
    <w:lvl w:ilvl="2" w:tplc="D346B394">
      <w:numFmt w:val="bullet"/>
      <w:lvlText w:val="•"/>
      <w:lvlJc w:val="left"/>
      <w:pPr>
        <w:ind w:left="2129" w:hanging="454"/>
      </w:pPr>
      <w:rPr>
        <w:rFonts w:hint="default"/>
        <w:lang w:val="ru-RU" w:eastAsia="ru-RU" w:bidi="ru-RU"/>
      </w:rPr>
    </w:lvl>
    <w:lvl w:ilvl="3" w:tplc="D5526330">
      <w:numFmt w:val="bullet"/>
      <w:lvlText w:val="•"/>
      <w:lvlJc w:val="left"/>
      <w:pPr>
        <w:ind w:left="3133" w:hanging="454"/>
      </w:pPr>
      <w:rPr>
        <w:rFonts w:hint="default"/>
        <w:lang w:val="ru-RU" w:eastAsia="ru-RU" w:bidi="ru-RU"/>
      </w:rPr>
    </w:lvl>
    <w:lvl w:ilvl="4" w:tplc="99920CCE">
      <w:numFmt w:val="bullet"/>
      <w:lvlText w:val="•"/>
      <w:lvlJc w:val="left"/>
      <w:pPr>
        <w:ind w:left="4138" w:hanging="454"/>
      </w:pPr>
      <w:rPr>
        <w:rFonts w:hint="default"/>
        <w:lang w:val="ru-RU" w:eastAsia="ru-RU" w:bidi="ru-RU"/>
      </w:rPr>
    </w:lvl>
    <w:lvl w:ilvl="5" w:tplc="76225CDA">
      <w:numFmt w:val="bullet"/>
      <w:lvlText w:val="•"/>
      <w:lvlJc w:val="left"/>
      <w:pPr>
        <w:ind w:left="5143" w:hanging="454"/>
      </w:pPr>
      <w:rPr>
        <w:rFonts w:hint="default"/>
        <w:lang w:val="ru-RU" w:eastAsia="ru-RU" w:bidi="ru-RU"/>
      </w:rPr>
    </w:lvl>
    <w:lvl w:ilvl="6" w:tplc="85D852DE">
      <w:numFmt w:val="bullet"/>
      <w:lvlText w:val="•"/>
      <w:lvlJc w:val="left"/>
      <w:pPr>
        <w:ind w:left="6147" w:hanging="454"/>
      </w:pPr>
      <w:rPr>
        <w:rFonts w:hint="default"/>
        <w:lang w:val="ru-RU" w:eastAsia="ru-RU" w:bidi="ru-RU"/>
      </w:rPr>
    </w:lvl>
    <w:lvl w:ilvl="7" w:tplc="9CF87222">
      <w:numFmt w:val="bullet"/>
      <w:lvlText w:val="•"/>
      <w:lvlJc w:val="left"/>
      <w:pPr>
        <w:ind w:left="7152" w:hanging="454"/>
      </w:pPr>
      <w:rPr>
        <w:rFonts w:hint="default"/>
        <w:lang w:val="ru-RU" w:eastAsia="ru-RU" w:bidi="ru-RU"/>
      </w:rPr>
    </w:lvl>
    <w:lvl w:ilvl="8" w:tplc="FC002FEA">
      <w:numFmt w:val="bullet"/>
      <w:lvlText w:val="•"/>
      <w:lvlJc w:val="left"/>
      <w:pPr>
        <w:ind w:left="8157" w:hanging="454"/>
      </w:pPr>
      <w:rPr>
        <w:rFonts w:hint="default"/>
        <w:lang w:val="ru-RU" w:eastAsia="ru-RU" w:bidi="ru-RU"/>
      </w:rPr>
    </w:lvl>
  </w:abstractNum>
  <w:abstractNum w:abstractNumId="36">
    <w:nsid w:val="78860228"/>
    <w:multiLevelType w:val="hybridMultilevel"/>
    <w:tmpl w:val="DCA8D8D8"/>
    <w:lvl w:ilvl="0" w:tplc="5B2C14BE">
      <w:start w:val="1"/>
      <w:numFmt w:val="decimal"/>
      <w:lvlText w:val="%1)"/>
      <w:lvlJc w:val="left"/>
      <w:pPr>
        <w:ind w:left="118" w:hanging="307"/>
        <w:jc w:val="left"/>
      </w:pPr>
      <w:rPr>
        <w:rFonts w:ascii="Times New Roman" w:eastAsia="Times New Roman" w:hAnsi="Times New Roman" w:cs="Times New Roman" w:hint="default"/>
        <w:w w:val="100"/>
        <w:sz w:val="24"/>
        <w:szCs w:val="24"/>
        <w:lang w:val="ru-RU" w:eastAsia="ru-RU" w:bidi="ru-RU"/>
      </w:rPr>
    </w:lvl>
    <w:lvl w:ilvl="1" w:tplc="B882C864">
      <w:numFmt w:val="bullet"/>
      <w:lvlText w:val="•"/>
      <w:lvlJc w:val="left"/>
      <w:pPr>
        <w:ind w:left="1124" w:hanging="307"/>
      </w:pPr>
      <w:rPr>
        <w:rFonts w:hint="default"/>
        <w:lang w:val="ru-RU" w:eastAsia="ru-RU" w:bidi="ru-RU"/>
      </w:rPr>
    </w:lvl>
    <w:lvl w:ilvl="2" w:tplc="45EAB4FC">
      <w:numFmt w:val="bullet"/>
      <w:lvlText w:val="•"/>
      <w:lvlJc w:val="left"/>
      <w:pPr>
        <w:ind w:left="2129" w:hanging="307"/>
      </w:pPr>
      <w:rPr>
        <w:rFonts w:hint="default"/>
        <w:lang w:val="ru-RU" w:eastAsia="ru-RU" w:bidi="ru-RU"/>
      </w:rPr>
    </w:lvl>
    <w:lvl w:ilvl="3" w:tplc="B6403718">
      <w:numFmt w:val="bullet"/>
      <w:lvlText w:val="•"/>
      <w:lvlJc w:val="left"/>
      <w:pPr>
        <w:ind w:left="3133" w:hanging="307"/>
      </w:pPr>
      <w:rPr>
        <w:rFonts w:hint="default"/>
        <w:lang w:val="ru-RU" w:eastAsia="ru-RU" w:bidi="ru-RU"/>
      </w:rPr>
    </w:lvl>
    <w:lvl w:ilvl="4" w:tplc="1826F276">
      <w:numFmt w:val="bullet"/>
      <w:lvlText w:val="•"/>
      <w:lvlJc w:val="left"/>
      <w:pPr>
        <w:ind w:left="4138" w:hanging="307"/>
      </w:pPr>
      <w:rPr>
        <w:rFonts w:hint="default"/>
        <w:lang w:val="ru-RU" w:eastAsia="ru-RU" w:bidi="ru-RU"/>
      </w:rPr>
    </w:lvl>
    <w:lvl w:ilvl="5" w:tplc="32D43A22">
      <w:numFmt w:val="bullet"/>
      <w:lvlText w:val="•"/>
      <w:lvlJc w:val="left"/>
      <w:pPr>
        <w:ind w:left="5143" w:hanging="307"/>
      </w:pPr>
      <w:rPr>
        <w:rFonts w:hint="default"/>
        <w:lang w:val="ru-RU" w:eastAsia="ru-RU" w:bidi="ru-RU"/>
      </w:rPr>
    </w:lvl>
    <w:lvl w:ilvl="6" w:tplc="8DFC655E">
      <w:numFmt w:val="bullet"/>
      <w:lvlText w:val="•"/>
      <w:lvlJc w:val="left"/>
      <w:pPr>
        <w:ind w:left="6147" w:hanging="307"/>
      </w:pPr>
      <w:rPr>
        <w:rFonts w:hint="default"/>
        <w:lang w:val="ru-RU" w:eastAsia="ru-RU" w:bidi="ru-RU"/>
      </w:rPr>
    </w:lvl>
    <w:lvl w:ilvl="7" w:tplc="49ACA690">
      <w:numFmt w:val="bullet"/>
      <w:lvlText w:val="•"/>
      <w:lvlJc w:val="left"/>
      <w:pPr>
        <w:ind w:left="7152" w:hanging="307"/>
      </w:pPr>
      <w:rPr>
        <w:rFonts w:hint="default"/>
        <w:lang w:val="ru-RU" w:eastAsia="ru-RU" w:bidi="ru-RU"/>
      </w:rPr>
    </w:lvl>
    <w:lvl w:ilvl="8" w:tplc="892AB4DE">
      <w:numFmt w:val="bullet"/>
      <w:lvlText w:val="•"/>
      <w:lvlJc w:val="left"/>
      <w:pPr>
        <w:ind w:left="8157" w:hanging="307"/>
      </w:pPr>
      <w:rPr>
        <w:rFonts w:hint="default"/>
        <w:lang w:val="ru-RU" w:eastAsia="ru-RU" w:bidi="ru-RU"/>
      </w:rPr>
    </w:lvl>
  </w:abstractNum>
  <w:abstractNum w:abstractNumId="37">
    <w:nsid w:val="7BF11A65"/>
    <w:multiLevelType w:val="hybridMultilevel"/>
    <w:tmpl w:val="EFEAAB84"/>
    <w:lvl w:ilvl="0" w:tplc="72EC50D6">
      <w:start w:val="1"/>
      <w:numFmt w:val="decimal"/>
      <w:lvlText w:val="%1."/>
      <w:lvlJc w:val="left"/>
      <w:pPr>
        <w:ind w:left="118" w:hanging="365"/>
        <w:jc w:val="left"/>
      </w:pPr>
      <w:rPr>
        <w:rFonts w:ascii="Times New Roman" w:eastAsia="Times New Roman" w:hAnsi="Times New Roman" w:cs="Times New Roman" w:hint="default"/>
        <w:w w:val="100"/>
        <w:sz w:val="24"/>
        <w:szCs w:val="24"/>
        <w:lang w:val="ru-RU" w:eastAsia="ru-RU" w:bidi="ru-RU"/>
      </w:rPr>
    </w:lvl>
    <w:lvl w:ilvl="1" w:tplc="B6D22ACA">
      <w:numFmt w:val="bullet"/>
      <w:lvlText w:val="•"/>
      <w:lvlJc w:val="left"/>
      <w:pPr>
        <w:ind w:left="1124" w:hanging="365"/>
      </w:pPr>
      <w:rPr>
        <w:rFonts w:hint="default"/>
        <w:lang w:val="ru-RU" w:eastAsia="ru-RU" w:bidi="ru-RU"/>
      </w:rPr>
    </w:lvl>
    <w:lvl w:ilvl="2" w:tplc="04709490">
      <w:numFmt w:val="bullet"/>
      <w:lvlText w:val="•"/>
      <w:lvlJc w:val="left"/>
      <w:pPr>
        <w:ind w:left="2129" w:hanging="365"/>
      </w:pPr>
      <w:rPr>
        <w:rFonts w:hint="default"/>
        <w:lang w:val="ru-RU" w:eastAsia="ru-RU" w:bidi="ru-RU"/>
      </w:rPr>
    </w:lvl>
    <w:lvl w:ilvl="3" w:tplc="E3D638B4">
      <w:numFmt w:val="bullet"/>
      <w:lvlText w:val="•"/>
      <w:lvlJc w:val="left"/>
      <w:pPr>
        <w:ind w:left="3133" w:hanging="365"/>
      </w:pPr>
      <w:rPr>
        <w:rFonts w:hint="default"/>
        <w:lang w:val="ru-RU" w:eastAsia="ru-RU" w:bidi="ru-RU"/>
      </w:rPr>
    </w:lvl>
    <w:lvl w:ilvl="4" w:tplc="A85ECB0C">
      <w:numFmt w:val="bullet"/>
      <w:lvlText w:val="•"/>
      <w:lvlJc w:val="left"/>
      <w:pPr>
        <w:ind w:left="4138" w:hanging="365"/>
      </w:pPr>
      <w:rPr>
        <w:rFonts w:hint="default"/>
        <w:lang w:val="ru-RU" w:eastAsia="ru-RU" w:bidi="ru-RU"/>
      </w:rPr>
    </w:lvl>
    <w:lvl w:ilvl="5" w:tplc="1DAE198C">
      <w:numFmt w:val="bullet"/>
      <w:lvlText w:val="•"/>
      <w:lvlJc w:val="left"/>
      <w:pPr>
        <w:ind w:left="5143" w:hanging="365"/>
      </w:pPr>
      <w:rPr>
        <w:rFonts w:hint="default"/>
        <w:lang w:val="ru-RU" w:eastAsia="ru-RU" w:bidi="ru-RU"/>
      </w:rPr>
    </w:lvl>
    <w:lvl w:ilvl="6" w:tplc="61B4B850">
      <w:numFmt w:val="bullet"/>
      <w:lvlText w:val="•"/>
      <w:lvlJc w:val="left"/>
      <w:pPr>
        <w:ind w:left="6147" w:hanging="365"/>
      </w:pPr>
      <w:rPr>
        <w:rFonts w:hint="default"/>
        <w:lang w:val="ru-RU" w:eastAsia="ru-RU" w:bidi="ru-RU"/>
      </w:rPr>
    </w:lvl>
    <w:lvl w:ilvl="7" w:tplc="89924472">
      <w:numFmt w:val="bullet"/>
      <w:lvlText w:val="•"/>
      <w:lvlJc w:val="left"/>
      <w:pPr>
        <w:ind w:left="7152" w:hanging="365"/>
      </w:pPr>
      <w:rPr>
        <w:rFonts w:hint="default"/>
        <w:lang w:val="ru-RU" w:eastAsia="ru-RU" w:bidi="ru-RU"/>
      </w:rPr>
    </w:lvl>
    <w:lvl w:ilvl="8" w:tplc="58AC3EE6">
      <w:numFmt w:val="bullet"/>
      <w:lvlText w:val="•"/>
      <w:lvlJc w:val="left"/>
      <w:pPr>
        <w:ind w:left="8157" w:hanging="365"/>
      </w:pPr>
      <w:rPr>
        <w:rFonts w:hint="default"/>
        <w:lang w:val="ru-RU" w:eastAsia="ru-RU" w:bidi="ru-RU"/>
      </w:rPr>
    </w:lvl>
  </w:abstractNum>
  <w:abstractNum w:abstractNumId="38">
    <w:nsid w:val="7EDD411C"/>
    <w:multiLevelType w:val="hybridMultilevel"/>
    <w:tmpl w:val="79227750"/>
    <w:lvl w:ilvl="0" w:tplc="C44AE24A">
      <w:start w:val="1"/>
      <w:numFmt w:val="decimal"/>
      <w:lvlText w:val="%1)"/>
      <w:lvlJc w:val="left"/>
      <w:pPr>
        <w:ind w:left="118" w:hanging="691"/>
        <w:jc w:val="left"/>
      </w:pPr>
      <w:rPr>
        <w:rFonts w:ascii="Times New Roman" w:eastAsia="Times New Roman" w:hAnsi="Times New Roman" w:cs="Times New Roman" w:hint="default"/>
        <w:w w:val="100"/>
        <w:sz w:val="24"/>
        <w:szCs w:val="24"/>
        <w:lang w:val="ru-RU" w:eastAsia="ru-RU" w:bidi="ru-RU"/>
      </w:rPr>
    </w:lvl>
    <w:lvl w:ilvl="1" w:tplc="1222E930">
      <w:numFmt w:val="bullet"/>
      <w:lvlText w:val="•"/>
      <w:lvlJc w:val="left"/>
      <w:pPr>
        <w:ind w:left="1124" w:hanging="691"/>
      </w:pPr>
      <w:rPr>
        <w:rFonts w:hint="default"/>
        <w:lang w:val="ru-RU" w:eastAsia="ru-RU" w:bidi="ru-RU"/>
      </w:rPr>
    </w:lvl>
    <w:lvl w:ilvl="2" w:tplc="8AA450E0">
      <w:numFmt w:val="bullet"/>
      <w:lvlText w:val="•"/>
      <w:lvlJc w:val="left"/>
      <w:pPr>
        <w:ind w:left="2129" w:hanging="691"/>
      </w:pPr>
      <w:rPr>
        <w:rFonts w:hint="default"/>
        <w:lang w:val="ru-RU" w:eastAsia="ru-RU" w:bidi="ru-RU"/>
      </w:rPr>
    </w:lvl>
    <w:lvl w:ilvl="3" w:tplc="149041EA">
      <w:numFmt w:val="bullet"/>
      <w:lvlText w:val="•"/>
      <w:lvlJc w:val="left"/>
      <w:pPr>
        <w:ind w:left="3133" w:hanging="691"/>
      </w:pPr>
      <w:rPr>
        <w:rFonts w:hint="default"/>
        <w:lang w:val="ru-RU" w:eastAsia="ru-RU" w:bidi="ru-RU"/>
      </w:rPr>
    </w:lvl>
    <w:lvl w:ilvl="4" w:tplc="1F54377A">
      <w:numFmt w:val="bullet"/>
      <w:lvlText w:val="•"/>
      <w:lvlJc w:val="left"/>
      <w:pPr>
        <w:ind w:left="4138" w:hanging="691"/>
      </w:pPr>
      <w:rPr>
        <w:rFonts w:hint="default"/>
        <w:lang w:val="ru-RU" w:eastAsia="ru-RU" w:bidi="ru-RU"/>
      </w:rPr>
    </w:lvl>
    <w:lvl w:ilvl="5" w:tplc="902EA9EE">
      <w:numFmt w:val="bullet"/>
      <w:lvlText w:val="•"/>
      <w:lvlJc w:val="left"/>
      <w:pPr>
        <w:ind w:left="5143" w:hanging="691"/>
      </w:pPr>
      <w:rPr>
        <w:rFonts w:hint="default"/>
        <w:lang w:val="ru-RU" w:eastAsia="ru-RU" w:bidi="ru-RU"/>
      </w:rPr>
    </w:lvl>
    <w:lvl w:ilvl="6" w:tplc="7E9C8428">
      <w:numFmt w:val="bullet"/>
      <w:lvlText w:val="•"/>
      <w:lvlJc w:val="left"/>
      <w:pPr>
        <w:ind w:left="6147" w:hanging="691"/>
      </w:pPr>
      <w:rPr>
        <w:rFonts w:hint="default"/>
        <w:lang w:val="ru-RU" w:eastAsia="ru-RU" w:bidi="ru-RU"/>
      </w:rPr>
    </w:lvl>
    <w:lvl w:ilvl="7" w:tplc="59465742">
      <w:numFmt w:val="bullet"/>
      <w:lvlText w:val="•"/>
      <w:lvlJc w:val="left"/>
      <w:pPr>
        <w:ind w:left="7152" w:hanging="691"/>
      </w:pPr>
      <w:rPr>
        <w:rFonts w:hint="default"/>
        <w:lang w:val="ru-RU" w:eastAsia="ru-RU" w:bidi="ru-RU"/>
      </w:rPr>
    </w:lvl>
    <w:lvl w:ilvl="8" w:tplc="E878F494">
      <w:numFmt w:val="bullet"/>
      <w:lvlText w:val="•"/>
      <w:lvlJc w:val="left"/>
      <w:pPr>
        <w:ind w:left="8157" w:hanging="691"/>
      </w:pPr>
      <w:rPr>
        <w:rFonts w:hint="default"/>
        <w:lang w:val="ru-RU" w:eastAsia="ru-RU" w:bidi="ru-RU"/>
      </w:rPr>
    </w:lvl>
  </w:abstractNum>
  <w:num w:numId="1">
    <w:abstractNumId w:val="21"/>
  </w:num>
  <w:num w:numId="2">
    <w:abstractNumId w:val="30"/>
  </w:num>
  <w:num w:numId="3">
    <w:abstractNumId w:val="37"/>
  </w:num>
  <w:num w:numId="4">
    <w:abstractNumId w:val="15"/>
  </w:num>
  <w:num w:numId="5">
    <w:abstractNumId w:val="4"/>
  </w:num>
  <w:num w:numId="6">
    <w:abstractNumId w:val="6"/>
  </w:num>
  <w:num w:numId="7">
    <w:abstractNumId w:val="3"/>
  </w:num>
  <w:num w:numId="8">
    <w:abstractNumId w:val="8"/>
  </w:num>
  <w:num w:numId="9">
    <w:abstractNumId w:val="17"/>
  </w:num>
  <w:num w:numId="10">
    <w:abstractNumId w:val="25"/>
  </w:num>
  <w:num w:numId="11">
    <w:abstractNumId w:val="36"/>
  </w:num>
  <w:num w:numId="12">
    <w:abstractNumId w:val="9"/>
  </w:num>
  <w:num w:numId="13">
    <w:abstractNumId w:val="12"/>
  </w:num>
  <w:num w:numId="14">
    <w:abstractNumId w:val="11"/>
  </w:num>
  <w:num w:numId="15">
    <w:abstractNumId w:val="16"/>
  </w:num>
  <w:num w:numId="16">
    <w:abstractNumId w:val="14"/>
  </w:num>
  <w:num w:numId="17">
    <w:abstractNumId w:val="38"/>
  </w:num>
  <w:num w:numId="18">
    <w:abstractNumId w:val="22"/>
  </w:num>
  <w:num w:numId="19">
    <w:abstractNumId w:val="34"/>
  </w:num>
  <w:num w:numId="20">
    <w:abstractNumId w:val="24"/>
  </w:num>
  <w:num w:numId="21">
    <w:abstractNumId w:val="0"/>
  </w:num>
  <w:num w:numId="22">
    <w:abstractNumId w:val="10"/>
  </w:num>
  <w:num w:numId="23">
    <w:abstractNumId w:val="33"/>
  </w:num>
  <w:num w:numId="24">
    <w:abstractNumId w:val="28"/>
  </w:num>
  <w:num w:numId="25">
    <w:abstractNumId w:val="26"/>
  </w:num>
  <w:num w:numId="26">
    <w:abstractNumId w:val="18"/>
  </w:num>
  <w:num w:numId="27">
    <w:abstractNumId w:val="23"/>
  </w:num>
  <w:num w:numId="28">
    <w:abstractNumId w:val="20"/>
  </w:num>
  <w:num w:numId="29">
    <w:abstractNumId w:val="32"/>
  </w:num>
  <w:num w:numId="30">
    <w:abstractNumId w:val="2"/>
  </w:num>
  <w:num w:numId="31">
    <w:abstractNumId w:val="27"/>
  </w:num>
  <w:num w:numId="32">
    <w:abstractNumId w:val="1"/>
  </w:num>
  <w:num w:numId="33">
    <w:abstractNumId w:val="7"/>
  </w:num>
  <w:num w:numId="34">
    <w:abstractNumId w:val="35"/>
  </w:num>
  <w:num w:numId="35">
    <w:abstractNumId w:val="13"/>
  </w:num>
  <w:num w:numId="36">
    <w:abstractNumId w:val="29"/>
  </w:num>
  <w:num w:numId="37">
    <w:abstractNumId w:val="31"/>
  </w:num>
  <w:num w:numId="38">
    <w:abstractNumId w:val="5"/>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32C"/>
    <w:rsid w:val="000E7EF8"/>
    <w:rsid w:val="002A6D82"/>
    <w:rsid w:val="00336FB5"/>
    <w:rsid w:val="004425F3"/>
    <w:rsid w:val="004A5C1B"/>
    <w:rsid w:val="004A7DC8"/>
    <w:rsid w:val="005F2E0F"/>
    <w:rsid w:val="0060747D"/>
    <w:rsid w:val="00691C79"/>
    <w:rsid w:val="007263B2"/>
    <w:rsid w:val="007308F0"/>
    <w:rsid w:val="007353B1"/>
    <w:rsid w:val="0077132C"/>
    <w:rsid w:val="00773139"/>
    <w:rsid w:val="00A339B1"/>
    <w:rsid w:val="00A470BF"/>
    <w:rsid w:val="00A7327C"/>
    <w:rsid w:val="00AF5AF1"/>
    <w:rsid w:val="00B630C7"/>
    <w:rsid w:val="00C64716"/>
    <w:rsid w:val="00D400BA"/>
    <w:rsid w:val="00D706DF"/>
    <w:rsid w:val="00E55442"/>
    <w:rsid w:val="00E57BE6"/>
    <w:rsid w:val="00EA3E67"/>
    <w:rsid w:val="00F26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32C"/>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paragraph" w:styleId="8">
    <w:name w:val="heading 8"/>
    <w:basedOn w:val="a"/>
    <w:next w:val="a0"/>
    <w:link w:val="80"/>
    <w:qFormat/>
    <w:rsid w:val="00D400BA"/>
    <w:pPr>
      <w:widowControl/>
      <w:numPr>
        <w:ilvl w:val="7"/>
        <w:numId w:val="1"/>
      </w:numPr>
      <w:autoSpaceDN/>
      <w:spacing w:before="240" w:after="60"/>
      <w:textAlignment w:val="auto"/>
      <w:outlineLvl w:val="7"/>
    </w:pPr>
    <w:rPr>
      <w:rFonts w:eastAsia="Times New Roman" w:cs="Times New Roman"/>
      <w:i/>
      <w:iCs/>
      <w:color w:val="auto"/>
      <w:kern w:val="0"/>
      <w:lang w:val="ru-RU" w:eastAsia="ar-SA"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Содержимое таблицы"/>
    <w:basedOn w:val="a"/>
    <w:rsid w:val="0077132C"/>
    <w:pPr>
      <w:widowControl/>
      <w:suppressLineNumbers/>
      <w:autoSpaceDN/>
      <w:textAlignment w:val="auto"/>
    </w:pPr>
    <w:rPr>
      <w:rFonts w:eastAsia="Times New Roman" w:cs="Times New Roman"/>
      <w:color w:val="auto"/>
      <w:kern w:val="0"/>
      <w:sz w:val="28"/>
      <w:szCs w:val="28"/>
      <w:lang w:val="ru-RU" w:eastAsia="ar-SA" w:bidi="ar-SA"/>
    </w:rPr>
  </w:style>
  <w:style w:type="paragraph" w:customStyle="1" w:styleId="ConsPlusNonformat">
    <w:name w:val="ConsPlusNonformat"/>
    <w:rsid w:val="0077132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E5544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basedOn w:val="a1"/>
    <w:uiPriority w:val="99"/>
    <w:semiHidden/>
    <w:unhideWhenUsed/>
    <w:rsid w:val="00EA3E67"/>
    <w:rPr>
      <w:color w:val="0000FF"/>
      <w:u w:val="single"/>
    </w:rPr>
  </w:style>
  <w:style w:type="character" w:styleId="a6">
    <w:name w:val="Emphasis"/>
    <w:basedOn w:val="a1"/>
    <w:uiPriority w:val="20"/>
    <w:qFormat/>
    <w:rsid w:val="00EA3E67"/>
    <w:rPr>
      <w:i/>
      <w:iCs/>
    </w:rPr>
  </w:style>
  <w:style w:type="paragraph" w:styleId="a0">
    <w:name w:val="Body Text"/>
    <w:basedOn w:val="a"/>
    <w:link w:val="a7"/>
    <w:uiPriority w:val="99"/>
    <w:semiHidden/>
    <w:unhideWhenUsed/>
    <w:rsid w:val="00D400BA"/>
    <w:pPr>
      <w:spacing w:after="120"/>
    </w:pPr>
  </w:style>
  <w:style w:type="character" w:customStyle="1" w:styleId="a7">
    <w:name w:val="Основной текст Знак"/>
    <w:basedOn w:val="a1"/>
    <w:link w:val="a0"/>
    <w:uiPriority w:val="99"/>
    <w:semiHidden/>
    <w:rsid w:val="00D400BA"/>
    <w:rPr>
      <w:rFonts w:ascii="Times New Roman" w:eastAsia="Lucida Sans Unicode" w:hAnsi="Times New Roman" w:cs="Tahoma"/>
      <w:color w:val="000000"/>
      <w:kern w:val="3"/>
      <w:sz w:val="24"/>
      <w:szCs w:val="24"/>
      <w:lang w:val="en-US" w:bidi="en-US"/>
    </w:rPr>
  </w:style>
  <w:style w:type="character" w:customStyle="1" w:styleId="80">
    <w:name w:val="Заголовок 8 Знак"/>
    <w:basedOn w:val="a1"/>
    <w:link w:val="8"/>
    <w:rsid w:val="00D400BA"/>
    <w:rPr>
      <w:rFonts w:ascii="Times New Roman" w:eastAsia="Times New Roman" w:hAnsi="Times New Roman" w:cs="Times New Roman"/>
      <w:i/>
      <w:iCs/>
      <w:sz w:val="24"/>
      <w:szCs w:val="24"/>
      <w:lang w:eastAsia="ar-SA"/>
    </w:rPr>
  </w:style>
  <w:style w:type="paragraph" w:styleId="a8">
    <w:name w:val="header"/>
    <w:basedOn w:val="a"/>
    <w:link w:val="a9"/>
    <w:uiPriority w:val="99"/>
    <w:unhideWhenUsed/>
    <w:rsid w:val="000E7EF8"/>
    <w:pPr>
      <w:tabs>
        <w:tab w:val="center" w:pos="4677"/>
        <w:tab w:val="right" w:pos="9355"/>
      </w:tabs>
    </w:pPr>
  </w:style>
  <w:style w:type="character" w:customStyle="1" w:styleId="a9">
    <w:name w:val="Верхний колонтитул Знак"/>
    <w:basedOn w:val="a1"/>
    <w:link w:val="a8"/>
    <w:uiPriority w:val="99"/>
    <w:rsid w:val="000E7EF8"/>
    <w:rPr>
      <w:rFonts w:ascii="Times New Roman" w:eastAsia="Lucida Sans Unicode" w:hAnsi="Times New Roman" w:cs="Tahoma"/>
      <w:color w:val="000000"/>
      <w:kern w:val="3"/>
      <w:sz w:val="24"/>
      <w:szCs w:val="24"/>
      <w:lang w:val="en-US" w:bidi="en-US"/>
    </w:rPr>
  </w:style>
  <w:style w:type="paragraph" w:styleId="aa">
    <w:name w:val="footer"/>
    <w:basedOn w:val="a"/>
    <w:link w:val="ab"/>
    <w:uiPriority w:val="99"/>
    <w:unhideWhenUsed/>
    <w:rsid w:val="000E7EF8"/>
    <w:pPr>
      <w:tabs>
        <w:tab w:val="center" w:pos="4677"/>
        <w:tab w:val="right" w:pos="9355"/>
      </w:tabs>
    </w:pPr>
  </w:style>
  <w:style w:type="character" w:customStyle="1" w:styleId="ab">
    <w:name w:val="Нижний колонтитул Знак"/>
    <w:basedOn w:val="a1"/>
    <w:link w:val="aa"/>
    <w:uiPriority w:val="99"/>
    <w:rsid w:val="000E7EF8"/>
    <w:rPr>
      <w:rFonts w:ascii="Times New Roman" w:eastAsia="Lucida Sans Unicode" w:hAnsi="Times New Roman" w:cs="Tahoma"/>
      <w:color w:val="000000"/>
      <w:kern w:val="3"/>
      <w:sz w:val="24"/>
      <w:szCs w:val="24"/>
      <w:lang w:val="en-US" w:bidi="en-US"/>
    </w:rPr>
  </w:style>
  <w:style w:type="paragraph" w:styleId="ac">
    <w:name w:val="No Spacing"/>
    <w:uiPriority w:val="1"/>
    <w:qFormat/>
    <w:rsid w:val="00336FB5"/>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paragraph" w:styleId="ad">
    <w:name w:val="List Paragraph"/>
    <w:basedOn w:val="a"/>
    <w:uiPriority w:val="34"/>
    <w:qFormat/>
    <w:rsid w:val="00336F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32C"/>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paragraph" w:styleId="8">
    <w:name w:val="heading 8"/>
    <w:basedOn w:val="a"/>
    <w:next w:val="a0"/>
    <w:link w:val="80"/>
    <w:qFormat/>
    <w:rsid w:val="00D400BA"/>
    <w:pPr>
      <w:widowControl/>
      <w:numPr>
        <w:ilvl w:val="7"/>
        <w:numId w:val="1"/>
      </w:numPr>
      <w:autoSpaceDN/>
      <w:spacing w:before="240" w:after="60"/>
      <w:textAlignment w:val="auto"/>
      <w:outlineLvl w:val="7"/>
    </w:pPr>
    <w:rPr>
      <w:rFonts w:eastAsia="Times New Roman" w:cs="Times New Roman"/>
      <w:i/>
      <w:iCs/>
      <w:color w:val="auto"/>
      <w:kern w:val="0"/>
      <w:lang w:val="ru-RU" w:eastAsia="ar-SA"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Содержимое таблицы"/>
    <w:basedOn w:val="a"/>
    <w:rsid w:val="0077132C"/>
    <w:pPr>
      <w:widowControl/>
      <w:suppressLineNumbers/>
      <w:autoSpaceDN/>
      <w:textAlignment w:val="auto"/>
    </w:pPr>
    <w:rPr>
      <w:rFonts w:eastAsia="Times New Roman" w:cs="Times New Roman"/>
      <w:color w:val="auto"/>
      <w:kern w:val="0"/>
      <w:sz w:val="28"/>
      <w:szCs w:val="28"/>
      <w:lang w:val="ru-RU" w:eastAsia="ar-SA" w:bidi="ar-SA"/>
    </w:rPr>
  </w:style>
  <w:style w:type="paragraph" w:customStyle="1" w:styleId="ConsPlusNonformat">
    <w:name w:val="ConsPlusNonformat"/>
    <w:rsid w:val="0077132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E5544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basedOn w:val="a1"/>
    <w:uiPriority w:val="99"/>
    <w:semiHidden/>
    <w:unhideWhenUsed/>
    <w:rsid w:val="00EA3E67"/>
    <w:rPr>
      <w:color w:val="0000FF"/>
      <w:u w:val="single"/>
    </w:rPr>
  </w:style>
  <w:style w:type="character" w:styleId="a6">
    <w:name w:val="Emphasis"/>
    <w:basedOn w:val="a1"/>
    <w:uiPriority w:val="20"/>
    <w:qFormat/>
    <w:rsid w:val="00EA3E67"/>
    <w:rPr>
      <w:i/>
      <w:iCs/>
    </w:rPr>
  </w:style>
  <w:style w:type="paragraph" w:styleId="a0">
    <w:name w:val="Body Text"/>
    <w:basedOn w:val="a"/>
    <w:link w:val="a7"/>
    <w:uiPriority w:val="99"/>
    <w:semiHidden/>
    <w:unhideWhenUsed/>
    <w:rsid w:val="00D400BA"/>
    <w:pPr>
      <w:spacing w:after="120"/>
    </w:pPr>
  </w:style>
  <w:style w:type="character" w:customStyle="1" w:styleId="a7">
    <w:name w:val="Основной текст Знак"/>
    <w:basedOn w:val="a1"/>
    <w:link w:val="a0"/>
    <w:uiPriority w:val="99"/>
    <w:semiHidden/>
    <w:rsid w:val="00D400BA"/>
    <w:rPr>
      <w:rFonts w:ascii="Times New Roman" w:eastAsia="Lucida Sans Unicode" w:hAnsi="Times New Roman" w:cs="Tahoma"/>
      <w:color w:val="000000"/>
      <w:kern w:val="3"/>
      <w:sz w:val="24"/>
      <w:szCs w:val="24"/>
      <w:lang w:val="en-US" w:bidi="en-US"/>
    </w:rPr>
  </w:style>
  <w:style w:type="character" w:customStyle="1" w:styleId="80">
    <w:name w:val="Заголовок 8 Знак"/>
    <w:basedOn w:val="a1"/>
    <w:link w:val="8"/>
    <w:rsid w:val="00D400BA"/>
    <w:rPr>
      <w:rFonts w:ascii="Times New Roman" w:eastAsia="Times New Roman" w:hAnsi="Times New Roman" w:cs="Times New Roman"/>
      <w:i/>
      <w:iCs/>
      <w:sz w:val="24"/>
      <w:szCs w:val="24"/>
      <w:lang w:eastAsia="ar-SA"/>
    </w:rPr>
  </w:style>
  <w:style w:type="paragraph" w:styleId="a8">
    <w:name w:val="header"/>
    <w:basedOn w:val="a"/>
    <w:link w:val="a9"/>
    <w:uiPriority w:val="99"/>
    <w:unhideWhenUsed/>
    <w:rsid w:val="000E7EF8"/>
    <w:pPr>
      <w:tabs>
        <w:tab w:val="center" w:pos="4677"/>
        <w:tab w:val="right" w:pos="9355"/>
      </w:tabs>
    </w:pPr>
  </w:style>
  <w:style w:type="character" w:customStyle="1" w:styleId="a9">
    <w:name w:val="Верхний колонтитул Знак"/>
    <w:basedOn w:val="a1"/>
    <w:link w:val="a8"/>
    <w:uiPriority w:val="99"/>
    <w:rsid w:val="000E7EF8"/>
    <w:rPr>
      <w:rFonts w:ascii="Times New Roman" w:eastAsia="Lucida Sans Unicode" w:hAnsi="Times New Roman" w:cs="Tahoma"/>
      <w:color w:val="000000"/>
      <w:kern w:val="3"/>
      <w:sz w:val="24"/>
      <w:szCs w:val="24"/>
      <w:lang w:val="en-US" w:bidi="en-US"/>
    </w:rPr>
  </w:style>
  <w:style w:type="paragraph" w:styleId="aa">
    <w:name w:val="footer"/>
    <w:basedOn w:val="a"/>
    <w:link w:val="ab"/>
    <w:uiPriority w:val="99"/>
    <w:unhideWhenUsed/>
    <w:rsid w:val="000E7EF8"/>
    <w:pPr>
      <w:tabs>
        <w:tab w:val="center" w:pos="4677"/>
        <w:tab w:val="right" w:pos="9355"/>
      </w:tabs>
    </w:pPr>
  </w:style>
  <w:style w:type="character" w:customStyle="1" w:styleId="ab">
    <w:name w:val="Нижний колонтитул Знак"/>
    <w:basedOn w:val="a1"/>
    <w:link w:val="aa"/>
    <w:uiPriority w:val="99"/>
    <w:rsid w:val="000E7EF8"/>
    <w:rPr>
      <w:rFonts w:ascii="Times New Roman" w:eastAsia="Lucida Sans Unicode" w:hAnsi="Times New Roman" w:cs="Tahoma"/>
      <w:color w:val="000000"/>
      <w:kern w:val="3"/>
      <w:sz w:val="24"/>
      <w:szCs w:val="24"/>
      <w:lang w:val="en-US" w:bidi="en-US"/>
    </w:rPr>
  </w:style>
  <w:style w:type="paragraph" w:styleId="ac">
    <w:name w:val="No Spacing"/>
    <w:uiPriority w:val="1"/>
    <w:qFormat/>
    <w:rsid w:val="00336FB5"/>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paragraph" w:styleId="ad">
    <w:name w:val="List Paragraph"/>
    <w:basedOn w:val="a"/>
    <w:uiPriority w:val="34"/>
    <w:qFormat/>
    <w:rsid w:val="00336F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3D5E3D5E1BCCD597A03C0EF947E8A876317F34B9EAA3A888E1C51ED872D50Dp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DCC76-7A25-45F8-BE98-FCD0F28C0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6764</Words>
  <Characters>38559</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2019-04-29T07:11:00Z</cp:lastPrinted>
  <dcterms:created xsi:type="dcterms:W3CDTF">2020-12-02T10:10:00Z</dcterms:created>
  <dcterms:modified xsi:type="dcterms:W3CDTF">2020-12-03T06:53:00Z</dcterms:modified>
</cp:coreProperties>
</file>