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158" w:rsidRDefault="00584158" w:rsidP="00584158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t xml:space="preserve">19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584158" w:rsidRDefault="00584158" w:rsidP="00584158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584158" w:rsidRDefault="00584158" w:rsidP="00584158">
      <w:pPr>
        <w:jc w:val="center"/>
        <w:rPr>
          <w:sz w:val="22"/>
          <w:szCs w:val="22"/>
        </w:rPr>
      </w:pPr>
    </w:p>
    <w:p w:rsidR="00584158" w:rsidRDefault="00584158" w:rsidP="00584158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3C37EAB5" wp14:editId="4833F034">
                <wp:extent cx="5981700" cy="672465"/>
                <wp:effectExtent l="0" t="0" r="0" b="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81700" cy="664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B1B23" w:rsidRDefault="00BB1B23" w:rsidP="00584158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2CDD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Кандауровский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2CDD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37EAB5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width:471pt;height:5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orFgIAAOADAAAOAAAAZHJzL2Uyb0RvYy54bWysU8Fy0zAQvTPDP2h0J3baJgRPnE5oKZcC&#10;nWmYnjeSHBssr5CU2Dly5xf4Bw499MYvpH/ESnFCB24MPmjs3dXb93afp+edrtlGWVdhk/PhIOVM&#10;NQJl1axy/nFx9WLCmfPQSKixUTnfKsfPZ8+fTVuTqRMssZbKMgJpXNaanJfemyxJnCiVBjdAoxpK&#10;Fmg1ePq0q0RaaAld18lJmo6TFq00FoVyjqKX+ySfRfyiUMJ/KAqnPKtzTtx8PG08l+FMZlPIVhZM&#10;WYmeBvwDCw1VQ02PUJfgga1t9ReUroRFh4UfCNQJFkUlVNRAaobpH2puSzAqaqHhOHMck/t/sOL9&#10;5saySub8lLMGNK1o9333Y3e/+7l7ePz6+I2dhhm1xmVUemuo2HevsaNdR73OXKP47FiDFyU0KzW3&#10;FttSgSSOQ0Lsw1HJYmsIPkYXqvNvZEXrGAb45An+vpkLnZbtO5R0BdYeY7eusDpMmebGiAItdHtc&#10;IiEyQcHRq8nwZUopQbnx+GxyNootIDvcNtb5two1Cy85t2SSiA6ba+cDG8gOJT21wGbPy3fLrp/H&#10;EuWWSLZknpy7L2uwigSv9QWS10hlYVHfkTvnNsoMvAPsorsDa/renljf1AfzRALRRbLfBchPBKRr&#10;8uQGajZK6enV9MU92T1quOvMnMZ1VUUlYa57nr0SslEU2Fs++PTpd6z6/WPOfgEAAP//AwBQSwME&#10;FAAGAAgAAAAhAKIz5nbZAAAABQEAAA8AAABkcnMvZG93bnJldi54bWxMj81OwzAQhO9IvIO1SNyo&#10;3YoiGuJUFT8SBy6UcN/GbhI1XkfxtknfnoULvaw0mtHsN/l6Cp06+SG1kSzMZwaUpyq6lmoL5dfb&#10;3SOoxEgOu0jewtknWBfXVzlmLo706U9brpWUUMrQQsPcZ1qnqvEB0yz2nsTbxyEgixxq7QYcpTx0&#10;emHMgw7YknxosPfPja8O22OwwOw283P5GtL79/TxMjamWmJp7e3NtHkCxX7i/zD84gs6FMK0i0dy&#10;SXUWZAj/XfFW9wuROwmZ5Qp0ketL+uIHAAD//wMAUEsBAi0AFAAGAAgAAAAhALaDOJL+AAAA4QEA&#10;ABMAAAAAAAAAAAAAAAAAAAAAAFtDb250ZW50X1R5cGVzXS54bWxQSwECLQAUAAYACAAAACEAOP0h&#10;/9YAAACUAQAACwAAAAAAAAAAAAAAAAAvAQAAX3JlbHMvLnJlbHNQSwECLQAUAAYACAAAACEAmTfa&#10;KxYCAADgAwAADgAAAAAAAAAAAAAAAAAuAgAAZHJzL2Uyb0RvYy54bWxQSwECLQAUAAYACAAAACEA&#10;ojPmdtkAAAAFAQAADwAAAAAAAAAAAAAAAABwBAAAZHJzL2Rvd25yZXYueG1sUEsFBgAAAAAEAAQA&#10;8wAAAHYFAAAAAA==&#10;" filled="f" stroked="f">
                <o:lock v:ext="edit" shapetype="t"/>
                <v:textbox style="mso-fit-shape-to-text:t">
                  <w:txbxContent>
                    <w:p w:rsidR="00BB1B23" w:rsidRDefault="00BB1B23" w:rsidP="00584158">
                      <w:pPr>
                        <w:jc w:val="center"/>
                      </w:pPr>
                      <w:proofErr w:type="spellStart"/>
                      <w:r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2CDDC"/>
                            </w14:solidFill>
                            <w14:prstDash w14:val="solid"/>
                            <w14:round/>
                          </w14:textOutline>
                        </w:rPr>
                        <w:t>Кандауровский</w:t>
                      </w:r>
                      <w:proofErr w:type="spellEnd"/>
                      <w:r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2CDD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84158" w:rsidRDefault="00584158" w:rsidP="00584158">
      <w:pPr>
        <w:tabs>
          <w:tab w:val="left" w:pos="495"/>
          <w:tab w:val="center" w:pos="4677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0B92DB8D" wp14:editId="1BFD6FD7">
                <wp:extent cx="3924300" cy="424815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2430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B1B23" w:rsidRDefault="00BB1B23" w:rsidP="00584158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№ 6 от 19 .02. 2021 года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92DB8D" id="Надпись 2" o:spid="_x0000_s1027" type="#_x0000_t202" style="width:309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TzGQIAAOcDAAAOAAAAZHJzL2Uyb0RvYy54bWysk81y0zAUhffM8A4a7YntNDDFE6cTWsqm&#10;QGcapusbSY4Nlq+QlNhZsucVeAcWLLrrK6RvxJXipB3YMXihsfVz9J17j6dnvW7YRllXY1vwbJRy&#10;plqBsm5XBf+0uHxxypnz0EposFUF3yrHz2bPn007k6sxVthIZRmJtC7vTMEr702eJE5USoMboVEt&#10;LZZoNXj6tKtEWuhIXTfJOE1fJR1aaSwK5RzNXuwX+Szql6US/mNZOuVZU3Bi83G0cVyGMZlNIV9Z&#10;MFUtBgz4BwoNdUuXHqUuwANb2/ovKV0Liw5LPxKoEyzLWqjogdxk6R9ubiowKnqh4jhzLJP7f7Li&#10;w+basloWfMxZC5patPux+7n7tbvf3T18e/jOxqFGnXE5bb0xtNn3b7CnXke/zlyh+OJYi+cVtCs1&#10;txa7SoEkxowUh+noZLE1JB9nF6r3b2VN7ciCfPJEf3+ZCzctu/co6QisPcbb+tLqUGWqGyMEauj2&#10;2ERSZIImT16PJycpLQlam2TZ5DR2OYH8cNpY598p1Cy8FNxSSKI6bK6cDzSQH7YMaIFmz+X7ZR/L&#10;FbkD9hLlllg7ylDB3dc1WEW+1/ocKXJktrSobymkcxvdBvygvuhvwZoBwRP8dXPIUOSIYZJDS0B+&#10;JiHdUDQ30LCXKT2xbpAPmwfmvWo468ycqnZZR0OPnIMhSlP0OSQ/xPXpd9z1+H/OfgMAAP//AwBQ&#10;SwMEFAAGAAgAAAAhAI7KMJDYAAAABAEAAA8AAABkcnMvZG93bnJldi54bWxMj09PwzAMxe9IfIfI&#10;SNxYWiSqUZpOE38kDlzYyt1rTFPRJFXjrd23x3CBi+WnZz3/XrVZ/KBONKU+BgP5KgNFoY22D52B&#10;Zv9yswaVGIPFIQYycKYEm/ryosLSxjm802nHnZKQkEo04JjHUuvUOvKYVnGkIN5nnDyyyKnTdsJZ&#10;wv2gb7Os0B77IB8cjvToqP3aHb0BZrvNz82zT68fy9vT7LL2Dhtjrq+W7QMopoX/juEHX9ChFqZD&#10;PAab1GBAivDvFK/I1yIPshT3oOtK/4evvwEAAP//AwBQSwECLQAUAAYACAAAACEAtoM4kv4AAADh&#10;AQAAEwAAAAAAAAAAAAAAAAAAAAAAW0NvbnRlbnRfVHlwZXNdLnhtbFBLAQItABQABgAIAAAAIQA4&#10;/SH/1gAAAJQBAAALAAAAAAAAAAAAAAAAAC8BAABfcmVscy8ucmVsc1BLAQItABQABgAIAAAAIQAi&#10;qSTzGQIAAOcDAAAOAAAAAAAAAAAAAAAAAC4CAABkcnMvZTJvRG9jLnhtbFBLAQItABQABgAIAAAA&#10;IQCOyjCQ2AAAAAQBAAAPAAAAAAAAAAAAAAAAAHMEAABkcnMvZG93bnJldi54bWxQSwUGAAAAAAQA&#10;BADzAAAAeAUAAAAA&#10;" filled="f" stroked="f">
                <o:lock v:ext="edit" shapetype="t"/>
                <v:textbox style="mso-fit-shape-to-text:t">
                  <w:txbxContent>
                    <w:p w:rsidR="00BB1B23" w:rsidRDefault="00BB1B23" w:rsidP="00584158">
                      <w:pPr>
                        <w:jc w:val="center"/>
                      </w:pPr>
                      <w:r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№ 6 от 19 .02. 2021 года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84158" w:rsidRDefault="00584158" w:rsidP="00584158"/>
    <w:p w:rsidR="00073DA5" w:rsidRDefault="00073DA5"/>
    <w:p w:rsidR="00584158" w:rsidRPr="00082F6A" w:rsidRDefault="00584158" w:rsidP="00584158">
      <w:pPr>
        <w:pStyle w:val="a3"/>
        <w:tabs>
          <w:tab w:val="left" w:pos="7665"/>
        </w:tabs>
        <w:jc w:val="left"/>
        <w:rPr>
          <w:b w:val="0"/>
          <w:sz w:val="16"/>
          <w:szCs w:val="16"/>
        </w:rPr>
      </w:pPr>
      <w:r>
        <w:rPr>
          <w:b w:val="0"/>
          <w:sz w:val="22"/>
          <w:szCs w:val="22"/>
        </w:rPr>
        <w:t xml:space="preserve">                                                              </w:t>
      </w:r>
      <w:r w:rsidRPr="00082F6A">
        <w:rPr>
          <w:b w:val="0"/>
          <w:sz w:val="24"/>
          <w:szCs w:val="24"/>
        </w:rPr>
        <w:t xml:space="preserve"> СОВЕТ ДЕПУТАТОВ</w:t>
      </w:r>
    </w:p>
    <w:p w:rsidR="00584158" w:rsidRPr="00082F6A" w:rsidRDefault="00584158" w:rsidP="00584158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082F6A">
        <w:rPr>
          <w:b w:val="0"/>
          <w:sz w:val="24"/>
          <w:szCs w:val="24"/>
        </w:rPr>
        <w:t>КАНДАУРОВСКОГО СЕЛЬСОВЕТА</w:t>
      </w:r>
      <w:r>
        <w:rPr>
          <w:b w:val="0"/>
          <w:sz w:val="24"/>
          <w:szCs w:val="24"/>
        </w:rPr>
        <w:t xml:space="preserve">                                </w:t>
      </w:r>
    </w:p>
    <w:p w:rsidR="00584158" w:rsidRPr="00082F6A" w:rsidRDefault="00584158" w:rsidP="00584158">
      <w:pPr>
        <w:jc w:val="center"/>
      </w:pPr>
      <w:r w:rsidRPr="00082F6A">
        <w:t>КОЛЫВАНСКОГО РАЙОНА</w:t>
      </w:r>
    </w:p>
    <w:p w:rsidR="00584158" w:rsidRPr="00082F6A" w:rsidRDefault="00584158" w:rsidP="00584158">
      <w:pPr>
        <w:pStyle w:val="a3"/>
        <w:outlineLvl w:val="0"/>
        <w:rPr>
          <w:b w:val="0"/>
          <w:bCs/>
          <w:sz w:val="24"/>
          <w:szCs w:val="24"/>
        </w:rPr>
      </w:pPr>
      <w:r w:rsidRPr="00082F6A">
        <w:rPr>
          <w:b w:val="0"/>
          <w:sz w:val="24"/>
          <w:szCs w:val="24"/>
        </w:rPr>
        <w:t>НОВОСИБИРСКОЙ ОБЛАСТИ</w:t>
      </w:r>
    </w:p>
    <w:p w:rsidR="00584158" w:rsidRPr="00082F6A" w:rsidRDefault="00584158" w:rsidP="00584158">
      <w:pPr>
        <w:pStyle w:val="a3"/>
        <w:jc w:val="left"/>
        <w:outlineLvl w:val="0"/>
        <w:rPr>
          <w:b w:val="0"/>
          <w:sz w:val="24"/>
          <w:szCs w:val="24"/>
        </w:rPr>
      </w:pPr>
      <w:r w:rsidRPr="00082F6A">
        <w:rPr>
          <w:b w:val="0"/>
          <w:sz w:val="24"/>
          <w:szCs w:val="24"/>
        </w:rPr>
        <w:t xml:space="preserve">                                                                       </w:t>
      </w:r>
    </w:p>
    <w:p w:rsidR="00584158" w:rsidRPr="00892E73" w:rsidRDefault="00BB1B23" w:rsidP="00584158">
      <w:pPr>
        <w:jc w:val="center"/>
        <w:outlineLvl w:val="0"/>
        <w:rPr>
          <w:bCs/>
          <w:sz w:val="16"/>
          <w:szCs w:val="16"/>
        </w:rPr>
      </w:pPr>
      <w:r w:rsidRPr="00892E73">
        <w:rPr>
          <w:bCs/>
          <w:sz w:val="16"/>
          <w:szCs w:val="16"/>
        </w:rPr>
        <w:t xml:space="preserve">РЕШЕНИЕ </w:t>
      </w:r>
      <w:r>
        <w:rPr>
          <w:bCs/>
          <w:sz w:val="16"/>
          <w:szCs w:val="16"/>
        </w:rPr>
        <w:t>№</w:t>
      </w:r>
      <w:r w:rsidR="00584158">
        <w:rPr>
          <w:bCs/>
          <w:sz w:val="16"/>
          <w:szCs w:val="16"/>
        </w:rPr>
        <w:t xml:space="preserve"> 38</w:t>
      </w:r>
    </w:p>
    <w:p w:rsidR="00584158" w:rsidRPr="00892E73" w:rsidRDefault="00584158" w:rsidP="00584158">
      <w:pPr>
        <w:outlineLvl w:val="0"/>
        <w:rPr>
          <w:bCs/>
          <w:sz w:val="16"/>
          <w:szCs w:val="16"/>
        </w:rPr>
      </w:pPr>
    </w:p>
    <w:p w:rsidR="00584158" w:rsidRPr="00892E73" w:rsidRDefault="00584158" w:rsidP="007E6D96">
      <w:pPr>
        <w:tabs>
          <w:tab w:val="left" w:pos="3345"/>
        </w:tabs>
        <w:jc w:val="center"/>
        <w:outlineLvl w:val="0"/>
        <w:rPr>
          <w:bCs/>
          <w:sz w:val="16"/>
          <w:szCs w:val="16"/>
        </w:rPr>
      </w:pPr>
      <w:r w:rsidRPr="00892E73">
        <w:rPr>
          <w:bCs/>
          <w:sz w:val="16"/>
          <w:szCs w:val="16"/>
        </w:rPr>
        <w:t>(</w:t>
      </w:r>
      <w:r>
        <w:rPr>
          <w:bCs/>
          <w:sz w:val="16"/>
          <w:szCs w:val="16"/>
        </w:rPr>
        <w:t xml:space="preserve">8 </w:t>
      </w:r>
      <w:r w:rsidR="00BB1B23">
        <w:rPr>
          <w:bCs/>
          <w:sz w:val="16"/>
          <w:szCs w:val="16"/>
        </w:rPr>
        <w:t>сессия)</w:t>
      </w:r>
    </w:p>
    <w:p w:rsidR="00584158" w:rsidRPr="00892E73" w:rsidRDefault="00584158" w:rsidP="00584158">
      <w:pPr>
        <w:tabs>
          <w:tab w:val="left" w:pos="3345"/>
        </w:tabs>
        <w:jc w:val="center"/>
        <w:outlineLvl w:val="0"/>
        <w:rPr>
          <w:bCs/>
          <w:sz w:val="16"/>
          <w:szCs w:val="16"/>
        </w:rPr>
      </w:pPr>
    </w:p>
    <w:p w:rsidR="00584158" w:rsidRPr="00BB1B23" w:rsidRDefault="00584158" w:rsidP="00584158">
      <w:pPr>
        <w:jc w:val="both"/>
        <w:rPr>
          <w:sz w:val="20"/>
          <w:szCs w:val="20"/>
        </w:rPr>
      </w:pPr>
      <w:r w:rsidRPr="00BB1B23">
        <w:rPr>
          <w:sz w:val="20"/>
          <w:szCs w:val="20"/>
        </w:rPr>
        <w:t>От 19.02. 2021. г.</w:t>
      </w:r>
      <w:r w:rsidRPr="00BB1B23">
        <w:rPr>
          <w:sz w:val="20"/>
          <w:szCs w:val="20"/>
        </w:rPr>
        <w:tab/>
      </w:r>
      <w:r w:rsidRPr="00BB1B23">
        <w:rPr>
          <w:sz w:val="20"/>
          <w:szCs w:val="20"/>
        </w:rPr>
        <w:tab/>
      </w:r>
      <w:r w:rsidRPr="00BB1B23">
        <w:rPr>
          <w:sz w:val="20"/>
          <w:szCs w:val="20"/>
        </w:rPr>
        <w:tab/>
      </w:r>
      <w:r w:rsidRPr="00BB1B23">
        <w:rPr>
          <w:sz w:val="20"/>
          <w:szCs w:val="20"/>
        </w:rPr>
        <w:tab/>
        <w:t xml:space="preserve">                                                                                                    с. </w:t>
      </w:r>
      <w:proofErr w:type="spellStart"/>
      <w:r w:rsidRPr="00BB1B23">
        <w:rPr>
          <w:sz w:val="20"/>
          <w:szCs w:val="20"/>
        </w:rPr>
        <w:t>Кандаурово</w:t>
      </w:r>
      <w:proofErr w:type="spellEnd"/>
    </w:p>
    <w:p w:rsidR="00584158" w:rsidRPr="00BB1B23" w:rsidRDefault="00584158" w:rsidP="00584158">
      <w:pPr>
        <w:tabs>
          <w:tab w:val="left" w:pos="360"/>
        </w:tabs>
        <w:rPr>
          <w:sz w:val="20"/>
          <w:szCs w:val="20"/>
        </w:rPr>
      </w:pPr>
      <w:r w:rsidRPr="00BB1B23">
        <w:rPr>
          <w:sz w:val="20"/>
          <w:szCs w:val="20"/>
        </w:rPr>
        <w:t>О внесении изменений в решение № 36</w:t>
      </w:r>
    </w:p>
    <w:p w:rsidR="00584158" w:rsidRPr="00BB1B23" w:rsidRDefault="00584158" w:rsidP="00584158">
      <w:pPr>
        <w:tabs>
          <w:tab w:val="left" w:pos="360"/>
        </w:tabs>
        <w:rPr>
          <w:sz w:val="20"/>
          <w:szCs w:val="20"/>
        </w:rPr>
      </w:pPr>
      <w:r w:rsidRPr="00BB1B23">
        <w:rPr>
          <w:sz w:val="20"/>
          <w:szCs w:val="20"/>
        </w:rPr>
        <w:t xml:space="preserve"> шестой сессии Совета депутатов </w:t>
      </w:r>
      <w:r w:rsidR="00BB1B23" w:rsidRPr="00BB1B23">
        <w:rPr>
          <w:sz w:val="20"/>
          <w:szCs w:val="20"/>
        </w:rPr>
        <w:t>от 25.12.2020г.</w:t>
      </w:r>
    </w:p>
    <w:p w:rsidR="00584158" w:rsidRPr="00BB1B23" w:rsidRDefault="00584158" w:rsidP="00584158">
      <w:pPr>
        <w:tabs>
          <w:tab w:val="left" w:pos="360"/>
        </w:tabs>
        <w:rPr>
          <w:sz w:val="20"/>
          <w:szCs w:val="20"/>
        </w:rPr>
      </w:pPr>
      <w:r w:rsidRPr="00BB1B23">
        <w:rPr>
          <w:sz w:val="20"/>
          <w:szCs w:val="20"/>
        </w:rPr>
        <w:t xml:space="preserve">о бюджете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</w:t>
      </w:r>
    </w:p>
    <w:p w:rsidR="00584158" w:rsidRPr="00BB1B23" w:rsidRDefault="00584158" w:rsidP="00584158">
      <w:pPr>
        <w:tabs>
          <w:tab w:val="left" w:pos="360"/>
        </w:tabs>
        <w:rPr>
          <w:sz w:val="20"/>
          <w:szCs w:val="20"/>
        </w:rPr>
      </w:pP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</w:t>
      </w:r>
    </w:p>
    <w:p w:rsidR="00584158" w:rsidRPr="00BB1B23" w:rsidRDefault="00584158" w:rsidP="00584158">
      <w:pPr>
        <w:tabs>
          <w:tab w:val="left" w:pos="360"/>
        </w:tabs>
        <w:rPr>
          <w:sz w:val="20"/>
          <w:szCs w:val="20"/>
        </w:rPr>
      </w:pPr>
      <w:r w:rsidRPr="00BB1B23">
        <w:rPr>
          <w:sz w:val="20"/>
          <w:szCs w:val="20"/>
        </w:rPr>
        <w:t xml:space="preserve">Новосибирской области на 2021 год </w:t>
      </w:r>
    </w:p>
    <w:p w:rsidR="00584158" w:rsidRPr="00BB1B23" w:rsidRDefault="00584158" w:rsidP="00584158">
      <w:pPr>
        <w:tabs>
          <w:tab w:val="left" w:pos="360"/>
        </w:tabs>
        <w:rPr>
          <w:sz w:val="20"/>
          <w:szCs w:val="20"/>
        </w:rPr>
      </w:pPr>
      <w:r w:rsidRPr="00BB1B23">
        <w:rPr>
          <w:sz w:val="20"/>
          <w:szCs w:val="20"/>
        </w:rPr>
        <w:t xml:space="preserve">И плановый </w:t>
      </w:r>
      <w:r w:rsidR="00BB1B23" w:rsidRPr="00BB1B23">
        <w:rPr>
          <w:sz w:val="20"/>
          <w:szCs w:val="20"/>
        </w:rPr>
        <w:t>период 2022</w:t>
      </w:r>
      <w:r w:rsidRPr="00BB1B23">
        <w:rPr>
          <w:sz w:val="20"/>
          <w:szCs w:val="20"/>
        </w:rPr>
        <w:t xml:space="preserve">-2023 </w:t>
      </w:r>
      <w:proofErr w:type="spellStart"/>
      <w:r w:rsidRPr="00BB1B23">
        <w:rPr>
          <w:sz w:val="20"/>
          <w:szCs w:val="20"/>
        </w:rPr>
        <w:t>гг</w:t>
      </w:r>
      <w:proofErr w:type="spellEnd"/>
    </w:p>
    <w:p w:rsidR="00584158" w:rsidRPr="00BB1B23" w:rsidRDefault="00584158" w:rsidP="00584158">
      <w:pPr>
        <w:jc w:val="both"/>
        <w:rPr>
          <w:sz w:val="20"/>
          <w:szCs w:val="20"/>
        </w:rPr>
      </w:pPr>
      <w:r w:rsidRPr="00BB1B23">
        <w:rPr>
          <w:sz w:val="20"/>
          <w:szCs w:val="20"/>
        </w:rPr>
        <w:t xml:space="preserve">                    В соответствии с Бюджетным кодексом Российской Федерации от 31 июля 1998 года № 145- ФЗ (в редакции от 30.09.2015 года ),Федеральным законом от 06.10.2003 года № 131-ФЗ«Об общих принципах организации местного самоуправления в Российской Федерации», Законом Новосибирской области «Об областном бюджете Новосибирской области на 2017 год и плановый период 2018 и 2019 годов, Положением «О бюджетном процессе в </w:t>
      </w:r>
      <w:proofErr w:type="spellStart"/>
      <w:r w:rsidRPr="00BB1B23">
        <w:rPr>
          <w:sz w:val="20"/>
          <w:szCs w:val="20"/>
        </w:rPr>
        <w:t>Кандауровском</w:t>
      </w:r>
      <w:proofErr w:type="spellEnd"/>
      <w:r w:rsidRPr="00BB1B23">
        <w:rPr>
          <w:sz w:val="20"/>
          <w:szCs w:val="20"/>
        </w:rPr>
        <w:t xml:space="preserve"> сельсовете </w:t>
      </w: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Новосибирской области», Уставом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сельсовета, Совет депутатов</w:t>
      </w:r>
    </w:p>
    <w:p w:rsidR="00584158" w:rsidRPr="00BB1B23" w:rsidRDefault="00584158" w:rsidP="00584158">
      <w:pPr>
        <w:jc w:val="both"/>
        <w:rPr>
          <w:sz w:val="20"/>
          <w:szCs w:val="20"/>
        </w:rPr>
      </w:pPr>
      <w:r w:rsidRPr="00BB1B23">
        <w:rPr>
          <w:sz w:val="20"/>
          <w:szCs w:val="20"/>
        </w:rPr>
        <w:t>РЕШИЛ:</w:t>
      </w:r>
    </w:p>
    <w:p w:rsidR="00584158" w:rsidRPr="00BB1B23" w:rsidRDefault="00584158" w:rsidP="00584158">
      <w:pPr>
        <w:autoSpaceDE w:val="0"/>
        <w:autoSpaceDN w:val="0"/>
        <w:adjustRightInd w:val="0"/>
        <w:ind w:firstLine="539"/>
        <w:jc w:val="both"/>
        <w:rPr>
          <w:b/>
          <w:sz w:val="20"/>
          <w:szCs w:val="20"/>
        </w:rPr>
      </w:pPr>
      <w:r w:rsidRPr="00BB1B23">
        <w:rPr>
          <w:b/>
          <w:sz w:val="20"/>
          <w:szCs w:val="20"/>
        </w:rPr>
        <w:t xml:space="preserve">1. Внести изменения и утвердить основные характеристики бюджета </w:t>
      </w:r>
      <w:proofErr w:type="spellStart"/>
      <w:r w:rsidRPr="00BB1B23">
        <w:rPr>
          <w:b/>
          <w:sz w:val="20"/>
          <w:szCs w:val="20"/>
        </w:rPr>
        <w:t>Кандауровского</w:t>
      </w:r>
      <w:proofErr w:type="spellEnd"/>
      <w:r w:rsidRPr="00BB1B23">
        <w:rPr>
          <w:b/>
          <w:sz w:val="20"/>
          <w:szCs w:val="20"/>
        </w:rPr>
        <w:t xml:space="preserve"> сельсовета на 2021 год:</w:t>
      </w:r>
    </w:p>
    <w:p w:rsidR="00584158" w:rsidRPr="00BB1B23" w:rsidRDefault="00584158" w:rsidP="0058415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B1B23">
        <w:rPr>
          <w:sz w:val="20"/>
          <w:szCs w:val="20"/>
        </w:rPr>
        <w:t xml:space="preserve">1) прогнозируемый общий объем доходов бюджета </w:t>
      </w:r>
      <w:r w:rsidRPr="00BB1B23">
        <w:rPr>
          <w:b/>
          <w:sz w:val="20"/>
          <w:szCs w:val="20"/>
        </w:rPr>
        <w:t>9801,1</w:t>
      </w:r>
      <w:r w:rsidRPr="00BB1B23">
        <w:rPr>
          <w:sz w:val="20"/>
          <w:szCs w:val="20"/>
        </w:rPr>
        <w:t xml:space="preserve">тыс. рублей, в том числе объем безвозмездных поступлений, получаемых из других бюджетов бюджетной системы Российской Федерации в сумме </w:t>
      </w:r>
      <w:r w:rsidRPr="00BB1B23">
        <w:rPr>
          <w:b/>
          <w:sz w:val="20"/>
          <w:szCs w:val="20"/>
        </w:rPr>
        <w:t>7368,7</w:t>
      </w:r>
      <w:r w:rsidRPr="00BB1B23">
        <w:rPr>
          <w:sz w:val="20"/>
          <w:szCs w:val="20"/>
        </w:rPr>
        <w:t>рублей, согласно таблицы 1 приложения 1 к настоящему решению;</w:t>
      </w:r>
    </w:p>
    <w:p w:rsidR="00584158" w:rsidRPr="00BB1B23" w:rsidRDefault="00584158" w:rsidP="0058415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B1B23">
        <w:rPr>
          <w:sz w:val="20"/>
          <w:szCs w:val="20"/>
        </w:rPr>
        <w:t xml:space="preserve">2) общий объем расходов </w:t>
      </w:r>
      <w:r w:rsidR="00BB1B23" w:rsidRPr="00BB1B23">
        <w:rPr>
          <w:sz w:val="20"/>
          <w:szCs w:val="20"/>
        </w:rPr>
        <w:t>бюджета в</w:t>
      </w:r>
      <w:r w:rsidRPr="00BB1B23">
        <w:rPr>
          <w:sz w:val="20"/>
          <w:szCs w:val="20"/>
        </w:rPr>
        <w:t xml:space="preserve"> сумме </w:t>
      </w:r>
      <w:r w:rsidRPr="00BB1B23">
        <w:rPr>
          <w:b/>
          <w:sz w:val="20"/>
          <w:szCs w:val="20"/>
        </w:rPr>
        <w:t>10221,1</w:t>
      </w:r>
      <w:r w:rsidRPr="00BB1B23">
        <w:rPr>
          <w:sz w:val="20"/>
          <w:szCs w:val="20"/>
        </w:rPr>
        <w:t xml:space="preserve"> тыс. рублей;</w:t>
      </w:r>
    </w:p>
    <w:p w:rsidR="00584158" w:rsidRPr="00BB1B23" w:rsidRDefault="00584158" w:rsidP="0058415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B1B23">
        <w:rPr>
          <w:sz w:val="20"/>
          <w:szCs w:val="20"/>
        </w:rPr>
        <w:t>3) дефицит бюджета в сумме 42</w:t>
      </w:r>
      <w:r w:rsidRPr="00BB1B23">
        <w:rPr>
          <w:b/>
          <w:sz w:val="20"/>
          <w:szCs w:val="20"/>
        </w:rPr>
        <w:t xml:space="preserve">0,0 </w:t>
      </w:r>
      <w:r w:rsidRPr="00BB1B23">
        <w:rPr>
          <w:sz w:val="20"/>
          <w:szCs w:val="20"/>
        </w:rPr>
        <w:t xml:space="preserve">тыс. </w:t>
      </w:r>
      <w:r w:rsidR="00BB1B23" w:rsidRPr="00BB1B23">
        <w:rPr>
          <w:sz w:val="20"/>
          <w:szCs w:val="20"/>
        </w:rPr>
        <w:t>рублей. (</w:t>
      </w:r>
      <w:r w:rsidRPr="00BB1B23">
        <w:rPr>
          <w:sz w:val="20"/>
          <w:szCs w:val="20"/>
        </w:rPr>
        <w:t xml:space="preserve">в том числе за счет остатка </w:t>
      </w:r>
      <w:proofErr w:type="spellStart"/>
      <w:r w:rsidRPr="00BB1B23">
        <w:rPr>
          <w:sz w:val="20"/>
          <w:szCs w:val="20"/>
        </w:rPr>
        <w:t>пр.года</w:t>
      </w:r>
      <w:proofErr w:type="spellEnd"/>
      <w:r w:rsidRPr="00BB1B23">
        <w:rPr>
          <w:sz w:val="20"/>
          <w:szCs w:val="20"/>
        </w:rPr>
        <w:t xml:space="preserve"> 275,2</w:t>
      </w:r>
      <w:r w:rsidR="00BB1B23" w:rsidRPr="00BB1B23">
        <w:rPr>
          <w:sz w:val="20"/>
          <w:szCs w:val="20"/>
        </w:rPr>
        <w:t>т.р.)</w:t>
      </w:r>
    </w:p>
    <w:p w:rsidR="00584158" w:rsidRPr="00BB1B23" w:rsidRDefault="00584158" w:rsidP="00584158">
      <w:pPr>
        <w:pStyle w:val="a5"/>
        <w:widowControl w:val="0"/>
        <w:ind w:firstLine="539"/>
        <w:rPr>
          <w:rFonts w:ascii="Times New Roman" w:hAnsi="Times New Roman" w:cs="Times New Roman"/>
          <w:sz w:val="20"/>
          <w:szCs w:val="20"/>
        </w:rPr>
      </w:pPr>
      <w:r w:rsidRPr="00BB1B23">
        <w:rPr>
          <w:rFonts w:ascii="Times New Roman" w:hAnsi="Times New Roman" w:cs="Times New Roman"/>
          <w:b/>
          <w:sz w:val="20"/>
          <w:szCs w:val="20"/>
        </w:rPr>
        <w:t>3. </w:t>
      </w:r>
      <w:r w:rsidRPr="00BB1B23">
        <w:rPr>
          <w:rFonts w:ascii="Times New Roman" w:hAnsi="Times New Roman" w:cs="Times New Roman"/>
          <w:sz w:val="20"/>
          <w:szCs w:val="20"/>
        </w:rPr>
        <w:t>Внести изменения и установить в пределах общего объема доходов доходную часть бюджета на 2021 год согласно приложению 1 к настоящему решению.</w:t>
      </w:r>
    </w:p>
    <w:p w:rsidR="00584158" w:rsidRPr="00BB1B23" w:rsidRDefault="00584158" w:rsidP="00584158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</w:rPr>
      </w:pPr>
      <w:r w:rsidRPr="00BB1B23">
        <w:rPr>
          <w:rFonts w:ascii="Times New Roman" w:hAnsi="Times New Roman" w:cs="Times New Roman"/>
        </w:rPr>
        <w:t xml:space="preserve">4. </w:t>
      </w:r>
      <w:r w:rsidRPr="00BB1B23">
        <w:rPr>
          <w:rFonts w:ascii="Times New Roman" w:hAnsi="Times New Roman" w:cs="Times New Roman"/>
          <w:b w:val="0"/>
        </w:rPr>
        <w:t>Внести изменения и установить в пределах общего объема расходов, распределение бюджетных ассигнований по разделам, подразделам, целевым статьям и видам расходов на 2021 год согласно приложению 2 к настоящему решению.</w:t>
      </w:r>
    </w:p>
    <w:p w:rsidR="00584158" w:rsidRPr="00BB1B23" w:rsidRDefault="00584158" w:rsidP="0058415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B1B23">
        <w:rPr>
          <w:b/>
          <w:sz w:val="20"/>
          <w:szCs w:val="20"/>
        </w:rPr>
        <w:t>5.</w:t>
      </w:r>
      <w:r w:rsidRPr="00BB1B23">
        <w:rPr>
          <w:sz w:val="20"/>
          <w:szCs w:val="20"/>
        </w:rPr>
        <w:t>Внести изменения и утвердить ведомственную структуру расходов бюджета на 2021 год согласно приложению 3 к настоящему решению.</w:t>
      </w: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b/>
          <w:sz w:val="20"/>
          <w:szCs w:val="20"/>
        </w:rPr>
        <w:t xml:space="preserve">        6. </w:t>
      </w:r>
      <w:r w:rsidRPr="00BB1B23">
        <w:rPr>
          <w:sz w:val="20"/>
          <w:szCs w:val="20"/>
        </w:rPr>
        <w:t>Внести изменения в источники финансирования дефицита бюджета на 2021 год согласно приложению 4 к настоящему решению.</w:t>
      </w: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b/>
          <w:sz w:val="20"/>
          <w:szCs w:val="20"/>
        </w:rPr>
        <w:t xml:space="preserve">        7</w:t>
      </w:r>
      <w:r w:rsidRPr="00BB1B23">
        <w:rPr>
          <w:sz w:val="20"/>
          <w:szCs w:val="20"/>
        </w:rPr>
        <w:t>.Опубликовать настоящее решение в местном бюллетене «</w:t>
      </w:r>
      <w:proofErr w:type="spellStart"/>
      <w:r w:rsidRPr="00BB1B23">
        <w:rPr>
          <w:sz w:val="20"/>
          <w:szCs w:val="20"/>
        </w:rPr>
        <w:t>Кандауровский</w:t>
      </w:r>
      <w:proofErr w:type="spellEnd"/>
      <w:r w:rsidRPr="00BB1B23">
        <w:rPr>
          <w:sz w:val="20"/>
          <w:szCs w:val="20"/>
        </w:rPr>
        <w:t xml:space="preserve"> вестник».</w:t>
      </w: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 xml:space="preserve">        </w:t>
      </w:r>
      <w:r w:rsidRPr="00BB1B23">
        <w:rPr>
          <w:b/>
          <w:sz w:val="20"/>
          <w:szCs w:val="20"/>
        </w:rPr>
        <w:t>8</w:t>
      </w:r>
      <w:r w:rsidRPr="00BB1B23">
        <w:rPr>
          <w:sz w:val="20"/>
          <w:szCs w:val="20"/>
        </w:rPr>
        <w:t>.Контроль за исполнением решения возложить на постоянную депутатскую комиссию по бюджету, финансам, налогам и собственности.</w:t>
      </w: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 xml:space="preserve">        </w:t>
      </w:r>
      <w:r w:rsidRPr="00BB1B23">
        <w:rPr>
          <w:b/>
          <w:sz w:val="20"/>
          <w:szCs w:val="20"/>
        </w:rPr>
        <w:t>9</w:t>
      </w:r>
      <w:r w:rsidRPr="00BB1B23">
        <w:rPr>
          <w:sz w:val="20"/>
          <w:szCs w:val="20"/>
        </w:rPr>
        <w:t>.Решение вступа</w:t>
      </w:r>
      <w:r w:rsidR="007E6D96">
        <w:rPr>
          <w:sz w:val="20"/>
          <w:szCs w:val="20"/>
        </w:rPr>
        <w:t>ет в силу со дня опубликования.</w:t>
      </w:r>
    </w:p>
    <w:p w:rsidR="00584158" w:rsidRPr="00BB1B23" w:rsidRDefault="00584158" w:rsidP="00584158">
      <w:pPr>
        <w:rPr>
          <w:sz w:val="20"/>
          <w:szCs w:val="20"/>
        </w:rPr>
      </w:pP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 xml:space="preserve">Глава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                                                                                 Сидорович А.В.</w:t>
      </w:r>
    </w:p>
    <w:p w:rsidR="00584158" w:rsidRPr="00BB1B23" w:rsidRDefault="00584158" w:rsidP="00584158">
      <w:pPr>
        <w:rPr>
          <w:sz w:val="20"/>
          <w:szCs w:val="20"/>
        </w:rPr>
      </w:pP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</w:t>
      </w:r>
    </w:p>
    <w:p w:rsidR="00584158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>Новосибирской области</w:t>
      </w:r>
      <w:r w:rsidR="007E6D96">
        <w:rPr>
          <w:sz w:val="20"/>
          <w:szCs w:val="20"/>
        </w:rPr>
        <w:t xml:space="preserve">  </w:t>
      </w:r>
    </w:p>
    <w:p w:rsidR="007E6D96" w:rsidRDefault="007E6D96" w:rsidP="007E6D96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19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7E6D96" w:rsidRDefault="007E6D96" w:rsidP="007E6D96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Приложение №1 </w:t>
      </w:r>
    </w:p>
    <w:p w:rsidR="00584158" w:rsidRPr="00BB1B23" w:rsidRDefault="00584158" w:rsidP="00584158">
      <w:pPr>
        <w:ind w:left="4956" w:firstLine="708"/>
        <w:jc w:val="right"/>
        <w:rPr>
          <w:sz w:val="20"/>
          <w:szCs w:val="20"/>
        </w:rPr>
      </w:pPr>
      <w:r w:rsidRPr="00BB1B23">
        <w:rPr>
          <w:sz w:val="20"/>
          <w:szCs w:val="20"/>
        </w:rPr>
        <w:t xml:space="preserve">                           к решению сессии Совета депутатов</w:t>
      </w:r>
    </w:p>
    <w:p w:rsidR="00584158" w:rsidRPr="00BB1B23" w:rsidRDefault="00584158" w:rsidP="00584158">
      <w:pPr>
        <w:ind w:left="4956" w:firstLine="708"/>
        <w:jc w:val="right"/>
        <w:rPr>
          <w:sz w:val="20"/>
          <w:szCs w:val="20"/>
        </w:rPr>
      </w:pP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 </w:t>
      </w:r>
    </w:p>
    <w:p w:rsidR="00584158" w:rsidRPr="00BB1B23" w:rsidRDefault="00584158" w:rsidP="00584158">
      <w:pPr>
        <w:ind w:left="4956" w:firstLine="708"/>
        <w:jc w:val="right"/>
        <w:rPr>
          <w:sz w:val="20"/>
          <w:szCs w:val="20"/>
        </w:rPr>
      </w:pP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    </w:t>
      </w:r>
    </w:p>
    <w:p w:rsidR="00584158" w:rsidRPr="00BB1B23" w:rsidRDefault="00584158" w:rsidP="00584158">
      <w:pPr>
        <w:ind w:left="4956" w:firstLine="708"/>
        <w:jc w:val="center"/>
        <w:rPr>
          <w:sz w:val="20"/>
          <w:szCs w:val="20"/>
        </w:rPr>
      </w:pPr>
      <w:r w:rsidRPr="00BB1B23">
        <w:rPr>
          <w:sz w:val="20"/>
          <w:szCs w:val="20"/>
        </w:rPr>
        <w:t xml:space="preserve">                                                 от 19.02.2021 № 38</w:t>
      </w:r>
    </w:p>
    <w:p w:rsidR="00584158" w:rsidRPr="00BB1B23" w:rsidRDefault="00584158" w:rsidP="00584158">
      <w:pPr>
        <w:ind w:left="4956" w:firstLine="708"/>
        <w:jc w:val="center"/>
        <w:rPr>
          <w:sz w:val="20"/>
          <w:szCs w:val="20"/>
        </w:rPr>
      </w:pPr>
    </w:p>
    <w:p w:rsidR="00584158" w:rsidRPr="00BB1B23" w:rsidRDefault="00584158" w:rsidP="00584158">
      <w:pPr>
        <w:ind w:left="4956" w:firstLine="708"/>
        <w:jc w:val="center"/>
        <w:rPr>
          <w:sz w:val="20"/>
          <w:szCs w:val="20"/>
        </w:rPr>
      </w:pPr>
    </w:p>
    <w:p w:rsidR="00584158" w:rsidRPr="00BB1B23" w:rsidRDefault="00584158" w:rsidP="00584158">
      <w:pPr>
        <w:rPr>
          <w:b/>
          <w:sz w:val="20"/>
          <w:szCs w:val="20"/>
        </w:rPr>
      </w:pPr>
      <w:r w:rsidRPr="00BB1B23">
        <w:rPr>
          <w:sz w:val="20"/>
          <w:szCs w:val="20"/>
        </w:rPr>
        <w:t xml:space="preserve">                                                    </w:t>
      </w:r>
      <w:r w:rsidRPr="00BB1B23">
        <w:rPr>
          <w:b/>
          <w:sz w:val="20"/>
          <w:szCs w:val="20"/>
        </w:rPr>
        <w:t xml:space="preserve">Доходная часть бюджета </w:t>
      </w:r>
      <w:proofErr w:type="spellStart"/>
      <w:r w:rsidRPr="00BB1B23">
        <w:rPr>
          <w:b/>
          <w:sz w:val="20"/>
          <w:szCs w:val="20"/>
        </w:rPr>
        <w:t>Кандауровского</w:t>
      </w:r>
      <w:proofErr w:type="spellEnd"/>
      <w:r w:rsidRPr="00BB1B23">
        <w:rPr>
          <w:b/>
          <w:sz w:val="20"/>
          <w:szCs w:val="20"/>
        </w:rPr>
        <w:t xml:space="preserve"> сельсовета </w:t>
      </w:r>
      <w:proofErr w:type="spellStart"/>
      <w:r w:rsidRPr="00BB1B23">
        <w:rPr>
          <w:b/>
          <w:sz w:val="20"/>
          <w:szCs w:val="20"/>
        </w:rPr>
        <w:t>Колыванского</w:t>
      </w:r>
      <w:proofErr w:type="spellEnd"/>
      <w:r w:rsidRPr="00BB1B23">
        <w:rPr>
          <w:b/>
          <w:sz w:val="20"/>
          <w:szCs w:val="20"/>
        </w:rPr>
        <w:t xml:space="preserve"> района на 2021 год (</w:t>
      </w:r>
      <w:proofErr w:type="spellStart"/>
      <w:r w:rsidRPr="00BB1B23">
        <w:rPr>
          <w:b/>
          <w:sz w:val="20"/>
          <w:szCs w:val="20"/>
        </w:rPr>
        <w:t>тыс.руб</w:t>
      </w:r>
      <w:proofErr w:type="spellEnd"/>
      <w:r w:rsidRPr="00BB1B23">
        <w:rPr>
          <w:b/>
          <w:sz w:val="20"/>
          <w:szCs w:val="20"/>
        </w:rPr>
        <w:t>.)</w:t>
      </w:r>
      <w:r w:rsidRPr="00BB1B23">
        <w:rPr>
          <w:sz w:val="20"/>
          <w:szCs w:val="20"/>
        </w:rPr>
        <w:t xml:space="preserve">  </w:t>
      </w:r>
    </w:p>
    <w:p w:rsidR="00584158" w:rsidRPr="00BB1B23" w:rsidRDefault="00584158" w:rsidP="00584158">
      <w:pPr>
        <w:tabs>
          <w:tab w:val="left" w:pos="7280"/>
        </w:tabs>
        <w:rPr>
          <w:sz w:val="20"/>
          <w:szCs w:val="20"/>
        </w:rPr>
      </w:pPr>
    </w:p>
    <w:p w:rsidR="00584158" w:rsidRPr="00BB1B23" w:rsidRDefault="00584158" w:rsidP="00584158">
      <w:pPr>
        <w:tabs>
          <w:tab w:val="left" w:pos="7280"/>
        </w:tabs>
        <w:ind w:left="708"/>
        <w:jc w:val="right"/>
        <w:rPr>
          <w:sz w:val="20"/>
          <w:szCs w:val="20"/>
        </w:rPr>
      </w:pPr>
      <w:r w:rsidRPr="00BB1B23">
        <w:rPr>
          <w:sz w:val="20"/>
          <w:szCs w:val="20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420"/>
        <w:gridCol w:w="1080"/>
        <w:gridCol w:w="1260"/>
        <w:gridCol w:w="1219"/>
      </w:tblGrid>
      <w:tr w:rsidR="00584158" w:rsidRPr="00BB1B23" w:rsidTr="00BB1B23">
        <w:trPr>
          <w:trHeight w:val="835"/>
        </w:trPr>
        <w:tc>
          <w:tcPr>
            <w:tcW w:w="2448" w:type="dxa"/>
          </w:tcPr>
          <w:p w:rsidR="00584158" w:rsidRPr="00BB1B23" w:rsidRDefault="00584158" w:rsidP="00BB1B23">
            <w:pPr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Код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jc w:val="both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     Наименование групп, подгрупп, статей доходов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Сумма до изменения</w:t>
            </w:r>
          </w:p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Изменения</w:t>
            </w:r>
          </w:p>
        </w:tc>
        <w:tc>
          <w:tcPr>
            <w:tcW w:w="121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К утверждению</w:t>
            </w:r>
          </w:p>
        </w:tc>
      </w:tr>
      <w:tr w:rsidR="00584158" w:rsidRPr="00BB1B23" w:rsidTr="00BB1B23">
        <w:tc>
          <w:tcPr>
            <w:tcW w:w="2448" w:type="dxa"/>
            <w:tcBorders>
              <w:top w:val="nil"/>
              <w:right w:val="nil"/>
            </w:tcBorders>
          </w:tcPr>
          <w:p w:rsidR="00584158" w:rsidRPr="00BB1B23" w:rsidRDefault="00584158" w:rsidP="00BB1B23">
            <w:pPr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1000000000000000000</w:t>
            </w:r>
          </w:p>
        </w:tc>
        <w:tc>
          <w:tcPr>
            <w:tcW w:w="3420" w:type="dxa"/>
            <w:tcBorders>
              <w:top w:val="nil"/>
              <w:left w:val="nil"/>
            </w:tcBorders>
          </w:tcPr>
          <w:p w:rsidR="00584158" w:rsidRPr="00BB1B23" w:rsidRDefault="00584158" w:rsidP="00BB1B23">
            <w:pPr>
              <w:jc w:val="both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Налоговые доходы: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1372,8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+769,0</w:t>
            </w: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2141,8</w:t>
            </w:r>
          </w:p>
        </w:tc>
      </w:tr>
      <w:tr w:rsidR="00584158" w:rsidRPr="00BB1B23" w:rsidTr="00BB1B23">
        <w:tc>
          <w:tcPr>
            <w:tcW w:w="2448" w:type="dxa"/>
            <w:tcBorders>
              <w:top w:val="nil"/>
              <w:right w:val="nil"/>
            </w:tcBorders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00010100000000000110</w:t>
            </w:r>
          </w:p>
        </w:tc>
        <w:tc>
          <w:tcPr>
            <w:tcW w:w="3420" w:type="dxa"/>
            <w:tcBorders>
              <w:top w:val="nil"/>
              <w:left w:val="nil"/>
            </w:tcBorders>
          </w:tcPr>
          <w:p w:rsidR="00584158" w:rsidRPr="00BB1B23" w:rsidRDefault="00584158" w:rsidP="00BB1B23">
            <w:pPr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299,6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299,6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18210102010011000110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227,227,1 и 228 Налогового кодекса Российской Федерации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295,8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295,8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18210102030011000110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3,5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3,5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18210102030013000110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0,2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0,2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18210102040011000110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0,1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0,1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00010300000000000110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 xml:space="preserve">Акцизы по подакцизным товарам (продукции), производимым на </w:t>
            </w:r>
            <w:r w:rsidRPr="00BB1B23">
              <w:rPr>
                <w:b/>
                <w:sz w:val="20"/>
                <w:szCs w:val="20"/>
              </w:rPr>
              <w:lastRenderedPageBreak/>
              <w:t>территории Российской Федерации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lastRenderedPageBreak/>
              <w:t>657,0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72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657,0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lastRenderedPageBreak/>
              <w:t>10010302231010000110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314,9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314,9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10010302241010000110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Доходы от уплаты акцизов на моторные масла для дизельных и карбюраторных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2,1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72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2,1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10010302251010000110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382,9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382,9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10010302260010000110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-42,9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-42,9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18210503010010000110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8,0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18210503010011000110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8,0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8,0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00010601000000000110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84,6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35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84,6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18210601030101000110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Налог на имущество физических лиц, взимаемых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83,8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83,8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18210601030102100110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Налог на имущество физических лиц, взымаемых по ставкам, применяемым к объектам налогообложения, расположенным в границах поселений (пени по соответствующему платежу)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0,6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0,6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18210601030104000110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Налог на имущество физических лиц, взимаемых по ставкам, применяемым к объектам налогообложения, расположенным в границах поселений (прочие поступления)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0,2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0,2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18210606000000000110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320,6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+769,0</w:t>
            </w: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1089,6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00010606030000000110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60,0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35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60,0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18210606033101000110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Земельный налог с организаций, обладающих земельным участком, </w:t>
            </w:r>
            <w:r w:rsidRPr="00BB1B23">
              <w:rPr>
                <w:sz w:val="20"/>
                <w:szCs w:val="20"/>
              </w:rPr>
              <w:lastRenderedPageBreak/>
              <w:t>расположенным в границах сельских поселений (сумма платежа (перерасчеты, недоимка, задолженность по соответствующему платежу, в том числе по отмененному)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lastRenderedPageBreak/>
              <w:t>58,5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58,5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lastRenderedPageBreak/>
              <w:t>18210606033102100110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0,5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0,5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18210606033103000110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1,0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1,0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00010606040000000110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260,6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352"/>
              <w:jc w:val="right"/>
              <w:rPr>
                <w:b/>
                <w:color w:val="000000"/>
                <w:sz w:val="20"/>
                <w:szCs w:val="20"/>
              </w:rPr>
            </w:pPr>
            <w:r w:rsidRPr="00BB1B23">
              <w:rPr>
                <w:b/>
                <w:color w:val="000000"/>
                <w:sz w:val="20"/>
                <w:szCs w:val="20"/>
              </w:rPr>
              <w:t>+769,0</w:t>
            </w: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352"/>
              <w:jc w:val="right"/>
              <w:rPr>
                <w:b/>
                <w:color w:val="FF0000"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1029,6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18210606043101000110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недоимка, задолженность по соответствующему платежу, в том числе по отмененному)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255,1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+769,0</w:t>
            </w: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1024,1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18210606043102100110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5,0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352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352"/>
              <w:jc w:val="right"/>
              <w:rPr>
                <w:color w:val="FF0000"/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5,0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18210606043104000110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0,5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352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352"/>
              <w:jc w:val="right"/>
              <w:rPr>
                <w:color w:val="FF0000"/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0,5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00010800000000000110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35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3,0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00310804020011000110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Госпошлина за совершение нотариальных действий должностными лицами органов местного 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3,0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352"/>
              <w:jc w:val="right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3,0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492"/>
              <w:jc w:val="right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75,6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492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 xml:space="preserve"> +215,0</w:t>
            </w: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492"/>
              <w:jc w:val="right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290,6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00011100000000000120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492"/>
              <w:jc w:val="right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5,3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49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492"/>
              <w:jc w:val="right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5,3</w:t>
            </w:r>
          </w:p>
        </w:tc>
      </w:tr>
      <w:tr w:rsidR="00584158" w:rsidRPr="00BB1B23" w:rsidTr="00BB1B23">
        <w:trPr>
          <w:trHeight w:val="830"/>
        </w:trPr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00311109045100000120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</w:t>
            </w:r>
            <w:proofErr w:type="spellStart"/>
            <w:r w:rsidRPr="00BB1B23">
              <w:rPr>
                <w:sz w:val="20"/>
                <w:szCs w:val="20"/>
              </w:rPr>
              <w:t>т.ч.казенных</w:t>
            </w:r>
            <w:proofErr w:type="spellEnd"/>
            <w:r w:rsidRPr="00BB1B23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138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5,3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138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138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5,3</w:t>
            </w:r>
          </w:p>
        </w:tc>
      </w:tr>
      <w:tr w:rsidR="00584158" w:rsidRPr="00BB1B23" w:rsidTr="00BB1B23">
        <w:trPr>
          <w:trHeight w:val="830"/>
        </w:trPr>
        <w:tc>
          <w:tcPr>
            <w:tcW w:w="2448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lastRenderedPageBreak/>
              <w:t>00011300000000000130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138"/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70,3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138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+215,0</w:t>
            </w: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138"/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285,3</w:t>
            </w:r>
          </w:p>
        </w:tc>
      </w:tr>
      <w:tr w:rsidR="00584158" w:rsidRPr="00BB1B23" w:rsidTr="00BB1B23">
        <w:trPr>
          <w:trHeight w:val="830"/>
        </w:trPr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00311301995100000130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Прочие доходы от оказания платных услуг получателями средств бюджетов поселений и компенсации затрат бюджетов поселений.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2,0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2,0</w:t>
            </w:r>
          </w:p>
        </w:tc>
      </w:tr>
      <w:tr w:rsidR="00584158" w:rsidRPr="00BB1B23" w:rsidTr="00BB1B23">
        <w:trPr>
          <w:trHeight w:val="830"/>
        </w:trPr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00311302065100000130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68,3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+215,0</w:t>
            </w: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283,3</w:t>
            </w:r>
          </w:p>
        </w:tc>
      </w:tr>
      <w:tr w:rsidR="00584158" w:rsidRPr="00BB1B23" w:rsidTr="00BB1B23">
        <w:trPr>
          <w:trHeight w:val="830"/>
        </w:trPr>
        <w:tc>
          <w:tcPr>
            <w:tcW w:w="2448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00311402053100000410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Доходы от реализации иного имущества, находящегося в собственности сельских поселений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72"/>
              <w:rPr>
                <w:b/>
                <w:sz w:val="20"/>
                <w:szCs w:val="20"/>
              </w:rPr>
            </w:pP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Всего доходов налоговых и неналоговых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1448,4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+984,0</w:t>
            </w: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2432,4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00320000000000000000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7367,7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72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7368,7</w:t>
            </w:r>
          </w:p>
        </w:tc>
      </w:tr>
      <w:tr w:rsidR="00584158" w:rsidRPr="00BB1B23" w:rsidTr="00BB1B23">
        <w:trPr>
          <w:trHeight w:val="274"/>
        </w:trPr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00320215001100000150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1846,2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1846,2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00320229999100000150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Прочие субсидии </w:t>
            </w:r>
            <w:r w:rsidR="00BB1B23" w:rsidRPr="00BB1B23">
              <w:rPr>
                <w:sz w:val="20"/>
                <w:szCs w:val="20"/>
              </w:rPr>
              <w:t>бюджетам сельских</w:t>
            </w:r>
            <w:r w:rsidRPr="00BB1B23">
              <w:rPr>
                <w:sz w:val="20"/>
                <w:szCs w:val="20"/>
              </w:rPr>
              <w:t xml:space="preserve"> поселений: 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2014-2019 годы»</w:t>
            </w:r>
          </w:p>
        </w:tc>
        <w:tc>
          <w:tcPr>
            <w:tcW w:w="1080" w:type="dxa"/>
            <w:shd w:val="clear" w:color="auto" w:fill="auto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</w:t>
            </w:r>
          </w:p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</w:t>
            </w:r>
          </w:p>
        </w:tc>
        <w:tc>
          <w:tcPr>
            <w:tcW w:w="121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0,0</w:t>
            </w:r>
          </w:p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00320235118100000150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Субвенция на осуществление полномочий ВУС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138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110,0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138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138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110,0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00320230024100000150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Субвенции </w:t>
            </w:r>
            <w:r w:rsidR="00BB1B23" w:rsidRPr="00BB1B23">
              <w:rPr>
                <w:sz w:val="20"/>
                <w:szCs w:val="20"/>
              </w:rPr>
              <w:t>бюджетам поселений</w:t>
            </w:r>
            <w:r w:rsidRPr="00BB1B23">
              <w:rPr>
                <w:sz w:val="20"/>
                <w:szCs w:val="20"/>
              </w:rPr>
              <w:t xml:space="preserve"> на выполнение передаваемых полномочий субъектов Российской Федерации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138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0,1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138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138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0,1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00320249999100000150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 </w:t>
            </w:r>
            <w:r w:rsidR="00BB1B23" w:rsidRPr="00BB1B23">
              <w:rPr>
                <w:sz w:val="20"/>
                <w:szCs w:val="20"/>
              </w:rPr>
              <w:t>Иные межбюджетные трансферты,</w:t>
            </w:r>
            <w:r w:rsidRPr="00BB1B23">
              <w:rPr>
                <w:sz w:val="20"/>
                <w:szCs w:val="20"/>
              </w:rPr>
              <w:t xml:space="preserve"> передаваемые бюджетам сельских </w:t>
            </w:r>
            <w:r w:rsidR="00BB1B23" w:rsidRPr="00BB1B23">
              <w:rPr>
                <w:sz w:val="20"/>
                <w:szCs w:val="20"/>
              </w:rPr>
              <w:t>поселений: на</w:t>
            </w:r>
            <w:r w:rsidRPr="00BB1B23">
              <w:rPr>
                <w:sz w:val="20"/>
                <w:szCs w:val="20"/>
              </w:rPr>
              <w:t xml:space="preserve">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2014-2019 годы»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138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5352,4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138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138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5352,4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00320220216100000150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Субсидия на реализацию мероприятий по устойчивому функционированию автомобильных дорог местного значения и искусственных сооружений на них, а </w:t>
            </w:r>
            <w:r w:rsidR="00BB1B23" w:rsidRPr="00BB1B23">
              <w:rPr>
                <w:sz w:val="20"/>
                <w:szCs w:val="20"/>
              </w:rPr>
              <w:t>также</w:t>
            </w:r>
            <w:r w:rsidRPr="00BB1B23">
              <w:rPr>
                <w:sz w:val="20"/>
                <w:szCs w:val="20"/>
              </w:rPr>
              <w:t xml:space="preserve"> улично-дорожной сети в муниципальных образованиях Новосибирской области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138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138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138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lastRenderedPageBreak/>
              <w:t>00320225467100000150</w:t>
            </w: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Субсидия на реализацию мероприятий по обеспечению развития и укрепления материально-технической базы домов культуры в населенных пунктах с числом жителей до 50 тысяч человек государственной программы Новосибирской области «Культура Новосибирской области» на 2021 год и плановый период 2022 и 2023 годов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72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72"/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60,0</w:t>
            </w:r>
          </w:p>
        </w:tc>
      </w:tr>
      <w:tr w:rsidR="00584158" w:rsidRPr="00BB1B23" w:rsidTr="00BB1B23">
        <w:tc>
          <w:tcPr>
            <w:tcW w:w="2448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Всего доходов:</w:t>
            </w:r>
          </w:p>
        </w:tc>
        <w:tc>
          <w:tcPr>
            <w:tcW w:w="1080" w:type="dxa"/>
          </w:tcPr>
          <w:p w:rsidR="00584158" w:rsidRPr="00BB1B23" w:rsidRDefault="00584158" w:rsidP="00BB1B23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8817,1</w:t>
            </w:r>
          </w:p>
        </w:tc>
        <w:tc>
          <w:tcPr>
            <w:tcW w:w="1260" w:type="dxa"/>
          </w:tcPr>
          <w:p w:rsidR="00584158" w:rsidRPr="00BB1B23" w:rsidRDefault="00584158" w:rsidP="00BB1B23">
            <w:pPr>
              <w:ind w:right="72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+984,0</w:t>
            </w:r>
          </w:p>
        </w:tc>
        <w:tc>
          <w:tcPr>
            <w:tcW w:w="1219" w:type="dxa"/>
          </w:tcPr>
          <w:p w:rsidR="00584158" w:rsidRPr="00BB1B23" w:rsidRDefault="00584158" w:rsidP="00BB1B23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9801,1</w:t>
            </w:r>
          </w:p>
        </w:tc>
      </w:tr>
    </w:tbl>
    <w:p w:rsidR="00584158" w:rsidRPr="00BB1B23" w:rsidRDefault="00584158" w:rsidP="00584158">
      <w:pPr>
        <w:ind w:left="4956" w:firstLine="708"/>
        <w:jc w:val="both"/>
        <w:rPr>
          <w:sz w:val="20"/>
          <w:szCs w:val="20"/>
        </w:rPr>
      </w:pPr>
    </w:p>
    <w:p w:rsidR="00584158" w:rsidRPr="00BB1B23" w:rsidRDefault="00584158" w:rsidP="00584158">
      <w:pPr>
        <w:tabs>
          <w:tab w:val="left" w:pos="7280"/>
        </w:tabs>
        <w:ind w:left="708"/>
        <w:jc w:val="center"/>
        <w:rPr>
          <w:sz w:val="20"/>
          <w:szCs w:val="20"/>
        </w:rPr>
      </w:pPr>
    </w:p>
    <w:p w:rsidR="00584158" w:rsidRPr="00BB1B23" w:rsidRDefault="00584158" w:rsidP="00584158">
      <w:pPr>
        <w:tabs>
          <w:tab w:val="left" w:pos="7280"/>
        </w:tabs>
        <w:rPr>
          <w:sz w:val="20"/>
          <w:szCs w:val="20"/>
        </w:rPr>
      </w:pPr>
      <w:r w:rsidRPr="00BB1B23"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:rsidR="00584158" w:rsidRPr="00BB1B23" w:rsidRDefault="00584158" w:rsidP="00584158">
      <w:pPr>
        <w:tabs>
          <w:tab w:val="left" w:pos="7280"/>
        </w:tabs>
        <w:rPr>
          <w:sz w:val="20"/>
          <w:szCs w:val="20"/>
        </w:rPr>
      </w:pPr>
    </w:p>
    <w:p w:rsidR="00584158" w:rsidRPr="00BB1B23" w:rsidRDefault="00584158" w:rsidP="00584158">
      <w:pPr>
        <w:tabs>
          <w:tab w:val="left" w:pos="7280"/>
        </w:tabs>
        <w:rPr>
          <w:sz w:val="20"/>
          <w:szCs w:val="20"/>
        </w:rPr>
      </w:pPr>
    </w:p>
    <w:p w:rsidR="00584158" w:rsidRPr="00BB1B23" w:rsidRDefault="00584158" w:rsidP="00584158">
      <w:pPr>
        <w:tabs>
          <w:tab w:val="left" w:pos="7280"/>
        </w:tabs>
        <w:rPr>
          <w:sz w:val="20"/>
          <w:szCs w:val="20"/>
        </w:rPr>
      </w:pPr>
      <w:r w:rsidRPr="00BB1B2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Приложение № 2</w:t>
      </w:r>
    </w:p>
    <w:p w:rsidR="00584158" w:rsidRPr="00BB1B23" w:rsidRDefault="00584158" w:rsidP="00584158">
      <w:pPr>
        <w:tabs>
          <w:tab w:val="left" w:pos="7280"/>
        </w:tabs>
        <w:rPr>
          <w:sz w:val="20"/>
          <w:szCs w:val="20"/>
        </w:rPr>
      </w:pPr>
      <w:r w:rsidRPr="00BB1B23">
        <w:rPr>
          <w:sz w:val="20"/>
          <w:szCs w:val="20"/>
        </w:rPr>
        <w:t xml:space="preserve">                                  </w:t>
      </w:r>
    </w:p>
    <w:p w:rsidR="00584158" w:rsidRPr="00BB1B23" w:rsidRDefault="00584158" w:rsidP="00584158">
      <w:pPr>
        <w:ind w:left="4956" w:firstLine="708"/>
        <w:jc w:val="right"/>
        <w:rPr>
          <w:sz w:val="20"/>
          <w:szCs w:val="20"/>
        </w:rPr>
      </w:pPr>
      <w:r w:rsidRPr="00BB1B23">
        <w:rPr>
          <w:sz w:val="20"/>
          <w:szCs w:val="20"/>
        </w:rPr>
        <w:t xml:space="preserve">    к решению сессии Совета депутатов</w:t>
      </w:r>
    </w:p>
    <w:p w:rsidR="00584158" w:rsidRPr="00BB1B23" w:rsidRDefault="00584158" w:rsidP="00584158">
      <w:pPr>
        <w:ind w:left="4956" w:firstLine="708"/>
        <w:jc w:val="right"/>
        <w:rPr>
          <w:sz w:val="20"/>
          <w:szCs w:val="20"/>
        </w:rPr>
      </w:pP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</w:t>
      </w:r>
    </w:p>
    <w:p w:rsidR="00584158" w:rsidRPr="00BB1B23" w:rsidRDefault="00584158" w:rsidP="00584158">
      <w:pPr>
        <w:ind w:left="4956" w:firstLine="708"/>
        <w:jc w:val="right"/>
        <w:rPr>
          <w:sz w:val="20"/>
          <w:szCs w:val="20"/>
        </w:rPr>
      </w:pP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4158" w:rsidRPr="00BB1B23" w:rsidRDefault="00584158" w:rsidP="00584158">
      <w:pPr>
        <w:ind w:left="4956" w:firstLine="708"/>
        <w:jc w:val="right"/>
        <w:rPr>
          <w:sz w:val="20"/>
          <w:szCs w:val="20"/>
        </w:rPr>
      </w:pPr>
      <w:r w:rsidRPr="00BB1B23">
        <w:rPr>
          <w:sz w:val="20"/>
          <w:szCs w:val="20"/>
        </w:rPr>
        <w:t>от 19.02. 2021 № 38</w:t>
      </w: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b/>
          <w:sz w:val="20"/>
          <w:szCs w:val="20"/>
        </w:rPr>
        <w:t>Распределение бюджетных ассигнований по разделам, подразделам, целевым статьям и видам расходов на 2021 год (</w:t>
      </w:r>
      <w:proofErr w:type="spellStart"/>
      <w:r w:rsidRPr="00BB1B23">
        <w:rPr>
          <w:b/>
          <w:sz w:val="20"/>
          <w:szCs w:val="20"/>
        </w:rPr>
        <w:t>тыс.руб</w:t>
      </w:r>
      <w:proofErr w:type="spellEnd"/>
      <w:r w:rsidRPr="00BB1B23">
        <w:rPr>
          <w:b/>
          <w:sz w:val="20"/>
          <w:szCs w:val="20"/>
        </w:rPr>
        <w:t>.)</w:t>
      </w:r>
    </w:p>
    <w:p w:rsidR="00584158" w:rsidRPr="00BB1B23" w:rsidRDefault="00584158" w:rsidP="00584158">
      <w:pPr>
        <w:jc w:val="right"/>
        <w:rPr>
          <w:sz w:val="20"/>
          <w:szCs w:val="20"/>
        </w:rPr>
      </w:pPr>
      <w:r w:rsidRPr="00BB1B23">
        <w:rPr>
          <w:sz w:val="20"/>
          <w:szCs w:val="20"/>
        </w:rPr>
        <w:t xml:space="preserve">                                                                   Таблица №1                                 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1"/>
        <w:gridCol w:w="444"/>
        <w:gridCol w:w="497"/>
        <w:gridCol w:w="1428"/>
        <w:gridCol w:w="530"/>
        <w:gridCol w:w="1180"/>
        <w:gridCol w:w="1240"/>
        <w:gridCol w:w="1441"/>
      </w:tblGrid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B23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РЗ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B23">
              <w:rPr>
                <w:rFonts w:ascii="Times New Roman" w:hAnsi="Times New Roman" w:cs="Times New Roman"/>
                <w:b/>
                <w:sz w:val="20"/>
                <w:szCs w:val="20"/>
              </w:rPr>
              <w:t>Сумма до изменения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B23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1299" w:type="dxa"/>
          </w:tcPr>
          <w:p w:rsidR="00584158" w:rsidRPr="00BB1B23" w:rsidRDefault="00584158" w:rsidP="00BB1B2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B23">
              <w:rPr>
                <w:rFonts w:ascii="Times New Roman" w:hAnsi="Times New Roman" w:cs="Times New Roman"/>
                <w:b/>
                <w:sz w:val="20"/>
                <w:szCs w:val="20"/>
              </w:rPr>
              <w:t>К утверждению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 xml:space="preserve">01       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3080,0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+155</w:t>
            </w: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3235,0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Функционирование высшего должностного лица (глава)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740,2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740,2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Функционирование высшего должностного лица (глава)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99.0.00.0000.0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740,2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740,2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288,3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288,3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Расходы на выплату </w:t>
            </w:r>
            <w:r w:rsidR="00BB1B23" w:rsidRPr="00BB1B23">
              <w:rPr>
                <w:sz w:val="20"/>
                <w:szCs w:val="20"/>
              </w:rPr>
              <w:t>персоналу в</w:t>
            </w:r>
            <w:r w:rsidRPr="00BB1B23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288,3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288,3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Расходы на выплату персоналу </w:t>
            </w:r>
            <w:r w:rsidR="00BB1B23" w:rsidRPr="00BB1B23">
              <w:rPr>
                <w:sz w:val="20"/>
                <w:szCs w:val="20"/>
              </w:rPr>
              <w:t>государственных (</w:t>
            </w:r>
            <w:r w:rsidRPr="00BB1B23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288,3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288,3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Расходы на выплату </w:t>
            </w:r>
            <w:r w:rsidR="00BB1B23" w:rsidRPr="00BB1B23">
              <w:rPr>
                <w:sz w:val="20"/>
                <w:szCs w:val="20"/>
              </w:rPr>
              <w:t>персоналу в</w:t>
            </w:r>
            <w:r w:rsidRPr="00BB1B23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451,9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451,9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Расходы на выплату персоналу </w:t>
            </w:r>
            <w:r w:rsidR="00BB1B23" w:rsidRPr="00BB1B23">
              <w:rPr>
                <w:sz w:val="20"/>
                <w:szCs w:val="20"/>
              </w:rPr>
              <w:t>государственных (</w:t>
            </w:r>
            <w:r w:rsidRPr="00BB1B23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451,9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451,9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Содержание аппарата управления (выполнение функций ОМСУ)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2319,1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+155,0</w:t>
            </w: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2474,1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99.0.00.1003.0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649,8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+155,0</w:t>
            </w: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804,8</w:t>
            </w:r>
          </w:p>
        </w:tc>
      </w:tr>
      <w:tr w:rsidR="00584158" w:rsidRPr="00BB1B23" w:rsidTr="00BB1B23">
        <w:tc>
          <w:tcPr>
            <w:tcW w:w="3822" w:type="dxa"/>
          </w:tcPr>
          <w:p w:rsidR="007E6D96" w:rsidRDefault="007E6D96" w:rsidP="00BB1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lastRenderedPageBreak/>
              <w:t>Содержание аппарата управления (выполнение функций ОМСУ)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1669,3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1669,3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lastRenderedPageBreak/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99.0.00.1003.0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385,5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+95,0</w:t>
            </w: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480,5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99.0.00.1003.0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385,5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+95,0</w:t>
            </w: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480,5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99.0.00.1003.0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20,0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99.0.00.1003.0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20,0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Расходы на выплату </w:t>
            </w:r>
            <w:r w:rsidR="00BB1B23" w:rsidRPr="00BB1B23">
              <w:rPr>
                <w:sz w:val="20"/>
                <w:szCs w:val="20"/>
              </w:rPr>
              <w:t>персоналу в</w:t>
            </w:r>
            <w:r w:rsidRPr="00BB1B23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1669,3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1669,3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Расходы на выплату персоналу </w:t>
            </w:r>
            <w:r w:rsidR="00BB1B23" w:rsidRPr="00BB1B23">
              <w:rPr>
                <w:sz w:val="20"/>
                <w:szCs w:val="20"/>
              </w:rPr>
              <w:t>государственных (</w:t>
            </w:r>
            <w:r w:rsidRPr="00BB1B23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1669,3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1669,3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Расходы на выплату </w:t>
            </w:r>
            <w:r w:rsidR="00BB1B23" w:rsidRPr="00BB1B23">
              <w:rPr>
                <w:sz w:val="20"/>
                <w:szCs w:val="20"/>
              </w:rPr>
              <w:t>персоналу в</w:t>
            </w:r>
            <w:r w:rsidRPr="00BB1B23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99.0.00.1003.0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244,2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+60,0</w:t>
            </w: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304,2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Расходы на выплату персоналу </w:t>
            </w:r>
            <w:r w:rsidR="00BB1B23" w:rsidRPr="00BB1B23">
              <w:rPr>
                <w:sz w:val="20"/>
                <w:szCs w:val="20"/>
              </w:rPr>
              <w:t>государственных (</w:t>
            </w:r>
            <w:r w:rsidRPr="00BB1B23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99.0.00.1003.0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244,2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+60,0</w:t>
            </w: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304,2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Осуществление полномочий по решению вопросов в сфере административных правонарушений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99.0.00.7019.0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0,1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0,1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Увеличение прочих материальных запасов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99.0.00.7019.0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340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0,1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0,1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Безвозмездные перечисления бюджетам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15,7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15,7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Безвозмездные перечисления бюджетам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06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99.0.00.0000.0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06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99.0.00.1004.0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15,7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15,7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Перечисления другим бюджетам бюджетной системы РФ на осуществление полномочий контрольно-счетного органа по внешнему муниципальному финансовому контролю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06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99.0.00.1004.0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540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15,7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15,7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5,0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11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99.0.00.1008.0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5,0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11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99.0.00.1008.0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870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5,0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99.0.00.0000.0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07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99.0.00.1005.0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Иные выплаты текущего характера </w:t>
            </w:r>
            <w:r w:rsidR="00BB1B23" w:rsidRPr="00BB1B23">
              <w:rPr>
                <w:sz w:val="20"/>
                <w:szCs w:val="20"/>
              </w:rPr>
              <w:t>организациям (</w:t>
            </w:r>
            <w:r w:rsidRPr="00BB1B23">
              <w:rPr>
                <w:sz w:val="20"/>
                <w:szCs w:val="20"/>
              </w:rPr>
              <w:t>проведение выборов)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07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99.0.00.1005.0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880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 xml:space="preserve">02  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110,0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110,0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99.0.00.0000.0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110,0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110,0</w:t>
            </w:r>
          </w:p>
        </w:tc>
      </w:tr>
      <w:tr w:rsidR="00584158" w:rsidRPr="00BB1B23" w:rsidTr="00BB1B23">
        <w:trPr>
          <w:trHeight w:val="615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02  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99.0.00.5118.0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110,0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  <w:lang w:val="en-US"/>
              </w:rPr>
              <w:t>1</w:t>
            </w:r>
            <w:r w:rsidRPr="00BB1B23">
              <w:rPr>
                <w:sz w:val="20"/>
                <w:szCs w:val="20"/>
              </w:rPr>
              <w:t>10,0</w:t>
            </w:r>
          </w:p>
        </w:tc>
      </w:tr>
      <w:tr w:rsidR="00584158" w:rsidRPr="00BB1B23" w:rsidTr="00BB1B23">
        <w:trPr>
          <w:trHeight w:val="615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Расходы на выплату </w:t>
            </w:r>
            <w:r w:rsidR="00BB1B23" w:rsidRPr="00BB1B23">
              <w:rPr>
                <w:sz w:val="20"/>
                <w:szCs w:val="20"/>
              </w:rPr>
              <w:t>персоналу в</w:t>
            </w:r>
            <w:r w:rsidRPr="00BB1B23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99.0.00.5118.0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97,5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97,5</w:t>
            </w:r>
          </w:p>
        </w:tc>
      </w:tr>
      <w:tr w:rsidR="00584158" w:rsidRPr="00BB1B23" w:rsidTr="00BB1B23">
        <w:trPr>
          <w:trHeight w:val="21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Расходы на выплату персоналу </w:t>
            </w:r>
            <w:r w:rsidR="00BB1B23" w:rsidRPr="00BB1B23">
              <w:rPr>
                <w:sz w:val="20"/>
                <w:szCs w:val="20"/>
              </w:rPr>
              <w:t>государственных (</w:t>
            </w:r>
            <w:r w:rsidRPr="00BB1B23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99.0.00.5118.0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97,5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97,5</w:t>
            </w:r>
          </w:p>
        </w:tc>
      </w:tr>
      <w:tr w:rsidR="00584158" w:rsidRPr="00BB1B23" w:rsidTr="00BB1B23">
        <w:trPr>
          <w:trHeight w:val="21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99.0.00.5118.0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12,5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12,5</w:t>
            </w:r>
          </w:p>
        </w:tc>
      </w:tr>
      <w:tr w:rsidR="00584158" w:rsidRPr="00BB1B23" w:rsidTr="00BB1B23">
        <w:trPr>
          <w:trHeight w:val="21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99.0.00.5118.0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12,5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12,5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 xml:space="preserve">03  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784,0</w:t>
            </w:r>
          </w:p>
        </w:tc>
        <w:tc>
          <w:tcPr>
            <w:tcW w:w="1251" w:type="dxa"/>
            <w:shd w:val="clear" w:color="auto" w:fill="FFFFFF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+769,0</w:t>
            </w:r>
          </w:p>
        </w:tc>
        <w:tc>
          <w:tcPr>
            <w:tcW w:w="1299" w:type="dxa"/>
            <w:shd w:val="clear" w:color="auto" w:fill="FFFFFF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1553,0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Мероприятия, направленные на предупреждение и ликвидацию чрезвычайных ситуаций и стихийных бедствий природного и техногенного характера, гражданская оборона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 xml:space="preserve">03  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09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1251" w:type="dxa"/>
            <w:shd w:val="clear" w:color="auto" w:fill="FFFFFF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FFFFF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15,0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99.0.00.1101.0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15,0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15,0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99.0.00.1101.0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15,0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15,0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769,0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+769,0</w:t>
            </w: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1538,0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300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769,0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769,0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310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599,0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599,0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340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170,0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170,0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99.0.00.1101.0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310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+599,0</w:t>
            </w: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599,0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99.0.00.1101.0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340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+170,0</w:t>
            </w: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170,0</w:t>
            </w:r>
          </w:p>
        </w:tc>
      </w:tr>
      <w:tr w:rsidR="00584158" w:rsidRPr="00BB1B23" w:rsidTr="00BB1B23">
        <w:trPr>
          <w:trHeight w:val="57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657,0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+226,8</w:t>
            </w: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883,8</w:t>
            </w:r>
          </w:p>
        </w:tc>
      </w:tr>
      <w:tr w:rsidR="00584158" w:rsidRPr="00BB1B23" w:rsidTr="00BB1B23">
        <w:trPr>
          <w:trHeight w:val="57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Дорожное хозяйство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657,0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+226,8</w:t>
            </w: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883,8</w:t>
            </w:r>
          </w:p>
        </w:tc>
      </w:tr>
      <w:tr w:rsidR="00584158" w:rsidRPr="00BB1B23" w:rsidTr="00BB1B23">
        <w:trPr>
          <w:trHeight w:val="57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lastRenderedPageBreak/>
              <w:t>Дорожный фонд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99.0.00.0000.0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657,0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+226,8</w:t>
            </w: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883,8</w:t>
            </w:r>
          </w:p>
        </w:tc>
      </w:tr>
      <w:tr w:rsidR="00584158" w:rsidRPr="00BB1B23" w:rsidTr="00BB1B23">
        <w:trPr>
          <w:trHeight w:val="57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99.0.00.1216.1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487,0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+226,8</w:t>
            </w: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713,8</w:t>
            </w:r>
          </w:p>
        </w:tc>
      </w:tr>
      <w:tr w:rsidR="00584158" w:rsidRPr="00BB1B23" w:rsidTr="00BB1B23">
        <w:trPr>
          <w:trHeight w:val="57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Содержание автомобильных дорог</w:t>
            </w:r>
          </w:p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99.0.001216.1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487,0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487,0</w:t>
            </w:r>
          </w:p>
        </w:tc>
      </w:tr>
      <w:tr w:rsidR="00584158" w:rsidRPr="00BB1B23" w:rsidTr="00BB1B23">
        <w:trPr>
          <w:trHeight w:val="57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99.0.00.1216.2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70,0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70,0</w:t>
            </w:r>
          </w:p>
        </w:tc>
      </w:tr>
      <w:tr w:rsidR="00584158" w:rsidRPr="00BB1B23" w:rsidTr="00BB1B23">
        <w:trPr>
          <w:trHeight w:val="57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Кадастровые работы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99.0.00.1216.2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70,0</w:t>
            </w:r>
          </w:p>
        </w:tc>
        <w:tc>
          <w:tcPr>
            <w:tcW w:w="1251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70,0</w:t>
            </w:r>
          </w:p>
        </w:tc>
      </w:tr>
      <w:tr w:rsidR="00584158" w:rsidRPr="00BB1B23" w:rsidTr="00BB1B23">
        <w:trPr>
          <w:trHeight w:val="57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99.0.00.1216.3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  <w:tc>
          <w:tcPr>
            <w:tcW w:w="1251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</w:tr>
      <w:tr w:rsidR="00584158" w:rsidRPr="00BB1B23" w:rsidTr="00BB1B23">
        <w:trPr>
          <w:trHeight w:val="57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Ремонт дорог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99.0.00.1216.3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  <w:tc>
          <w:tcPr>
            <w:tcW w:w="1251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</w:tr>
      <w:tr w:rsidR="00584158" w:rsidRPr="00BB1B23" w:rsidTr="00BB1B23">
        <w:trPr>
          <w:trHeight w:val="57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proofErr w:type="spellStart"/>
            <w:r w:rsidRPr="00BB1B23">
              <w:rPr>
                <w:sz w:val="20"/>
                <w:szCs w:val="20"/>
              </w:rPr>
              <w:t>Софинансирование</w:t>
            </w:r>
            <w:proofErr w:type="spellEnd"/>
            <w:r w:rsidRPr="00BB1B23">
              <w:rPr>
                <w:sz w:val="20"/>
                <w:szCs w:val="20"/>
              </w:rPr>
              <w:t xml:space="preserve"> на Реализация мероприятий по паспортизации и оценки технического состояния (диагностики) автомобильных дорог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  <w:lang w:val="en-US"/>
              </w:rPr>
            </w:pPr>
            <w:r w:rsidRPr="00BB1B23">
              <w:rPr>
                <w:sz w:val="20"/>
                <w:szCs w:val="20"/>
              </w:rPr>
              <w:t>99.0.00.S076.0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  <w:lang w:val="en-US"/>
              </w:rPr>
            </w:pPr>
            <w:r w:rsidRPr="00BB1B23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</w:tr>
      <w:tr w:rsidR="00584158" w:rsidRPr="00BB1B23" w:rsidTr="00BB1B23">
        <w:trPr>
          <w:trHeight w:val="57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Реализация мероприятий по паспортизации и оценки технического состояния (диагностики) автомобильных дорог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99.0.00.7076.0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</w:tr>
      <w:tr w:rsidR="00584158" w:rsidRPr="00BB1B23" w:rsidTr="00BB1B23">
        <w:trPr>
          <w:trHeight w:val="57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proofErr w:type="spellStart"/>
            <w:r w:rsidRPr="00BB1B23">
              <w:rPr>
                <w:sz w:val="20"/>
                <w:szCs w:val="20"/>
              </w:rPr>
              <w:t>Жилишно</w:t>
            </w:r>
            <w:proofErr w:type="spellEnd"/>
            <w:r w:rsidRPr="00BB1B23">
              <w:rPr>
                <w:sz w:val="20"/>
                <w:szCs w:val="20"/>
              </w:rPr>
              <w:t>-коммунальное хозяйство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260,0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+100,0</w:t>
            </w: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360,0</w:t>
            </w:r>
          </w:p>
        </w:tc>
      </w:tr>
      <w:tr w:rsidR="00584158" w:rsidRPr="00BB1B23" w:rsidTr="00BB1B23">
        <w:trPr>
          <w:trHeight w:val="57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100,0</w:t>
            </w:r>
          </w:p>
        </w:tc>
      </w:tr>
      <w:tr w:rsidR="00584158" w:rsidRPr="00BB1B23" w:rsidTr="00BB1B23">
        <w:trPr>
          <w:trHeight w:val="57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Расходы на мероприятия в области жилищного хозяйства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99.0.00.0000.0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</w:tr>
      <w:tr w:rsidR="00584158" w:rsidRPr="00BB1B23" w:rsidTr="00BB1B23">
        <w:trPr>
          <w:trHeight w:val="57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0Коммунальное хозяйство 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99.0.00.1402.1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</w:tr>
      <w:tr w:rsidR="00584158" w:rsidRPr="00BB1B23" w:rsidTr="00BB1B23">
        <w:trPr>
          <w:trHeight w:val="57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Уплата налогов и сборов и иных платежей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99.0.00.1402.1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</w:tr>
      <w:tr w:rsidR="00584158" w:rsidRPr="00BB1B23" w:rsidTr="00BB1B23">
        <w:trPr>
          <w:trHeight w:val="57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</w:tr>
      <w:tr w:rsidR="00584158" w:rsidRPr="00BB1B23" w:rsidTr="00BB1B23">
        <w:trPr>
          <w:trHeight w:val="525"/>
        </w:trPr>
        <w:tc>
          <w:tcPr>
            <w:tcW w:w="3822" w:type="dxa"/>
          </w:tcPr>
          <w:p w:rsidR="00584158" w:rsidRPr="00BB1B23" w:rsidRDefault="00584158" w:rsidP="00BB1B23">
            <w:pPr>
              <w:tabs>
                <w:tab w:val="left" w:pos="2715"/>
              </w:tabs>
              <w:rPr>
                <w:sz w:val="20"/>
                <w:szCs w:val="20"/>
                <w:u w:val="single"/>
              </w:rPr>
            </w:pPr>
            <w:r w:rsidRPr="00BB1B23">
              <w:rPr>
                <w:b/>
                <w:sz w:val="20"/>
                <w:szCs w:val="20"/>
                <w:u w:val="single"/>
              </w:rPr>
              <w:t>Благоустройство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  <w:u w:val="single"/>
              </w:rPr>
            </w:pPr>
            <w:r w:rsidRPr="00BB1B23">
              <w:rPr>
                <w:b/>
                <w:sz w:val="20"/>
                <w:szCs w:val="20"/>
                <w:u w:val="single"/>
              </w:rPr>
              <w:t>05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  <w:u w:val="single"/>
              </w:rPr>
            </w:pPr>
            <w:r w:rsidRPr="00BB1B23">
              <w:rPr>
                <w:b/>
                <w:sz w:val="20"/>
                <w:szCs w:val="20"/>
                <w:u w:val="single"/>
              </w:rPr>
              <w:t>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160,0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260,0</w:t>
            </w:r>
          </w:p>
        </w:tc>
      </w:tr>
      <w:tr w:rsidR="00584158" w:rsidRPr="00BB1B23" w:rsidTr="00BB1B23">
        <w:trPr>
          <w:trHeight w:val="525"/>
        </w:trPr>
        <w:tc>
          <w:tcPr>
            <w:tcW w:w="3822" w:type="dxa"/>
          </w:tcPr>
          <w:p w:rsidR="00584158" w:rsidRPr="00BB1B23" w:rsidRDefault="00584158" w:rsidP="00BB1B23">
            <w:pPr>
              <w:tabs>
                <w:tab w:val="left" w:pos="2715"/>
              </w:tabs>
              <w:rPr>
                <w:sz w:val="20"/>
                <w:szCs w:val="20"/>
                <w:u w:val="single"/>
              </w:rPr>
            </w:pPr>
            <w:r w:rsidRPr="00BB1B23">
              <w:rPr>
                <w:sz w:val="20"/>
                <w:szCs w:val="20"/>
                <w:u w:val="single"/>
              </w:rPr>
              <w:t>Уличное освещение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  <w:u w:val="single"/>
              </w:rPr>
            </w:pPr>
            <w:r w:rsidRPr="00BB1B23">
              <w:rPr>
                <w:sz w:val="20"/>
                <w:szCs w:val="20"/>
                <w:u w:val="single"/>
              </w:rPr>
              <w:t>05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  <w:u w:val="single"/>
              </w:rPr>
            </w:pPr>
            <w:r w:rsidRPr="00BB1B23">
              <w:rPr>
                <w:sz w:val="20"/>
                <w:szCs w:val="20"/>
                <w:u w:val="single"/>
              </w:rPr>
              <w:t>03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99.0.00.1501.0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152,0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152,0</w:t>
            </w:r>
          </w:p>
        </w:tc>
      </w:tr>
      <w:tr w:rsidR="00584158" w:rsidRPr="00BB1B23" w:rsidTr="00BB1B23">
        <w:trPr>
          <w:trHeight w:val="525"/>
        </w:trPr>
        <w:tc>
          <w:tcPr>
            <w:tcW w:w="3822" w:type="dxa"/>
          </w:tcPr>
          <w:p w:rsidR="00584158" w:rsidRPr="00BB1B23" w:rsidRDefault="00584158" w:rsidP="00BB1B23">
            <w:pPr>
              <w:tabs>
                <w:tab w:val="left" w:pos="2715"/>
              </w:tabs>
              <w:rPr>
                <w:sz w:val="20"/>
                <w:szCs w:val="20"/>
                <w:u w:val="single"/>
              </w:rPr>
            </w:pPr>
            <w:r w:rsidRPr="00BB1B23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  <w:u w:val="single"/>
              </w:rPr>
            </w:pPr>
            <w:r w:rsidRPr="00BB1B23">
              <w:rPr>
                <w:sz w:val="20"/>
                <w:szCs w:val="20"/>
                <w:u w:val="single"/>
              </w:rPr>
              <w:t>05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  <w:u w:val="single"/>
              </w:rPr>
            </w:pPr>
            <w:r w:rsidRPr="00BB1B23">
              <w:rPr>
                <w:sz w:val="20"/>
                <w:szCs w:val="20"/>
                <w:u w:val="single"/>
              </w:rPr>
              <w:t>03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99.0.00.1501.0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152,0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152,0</w:t>
            </w:r>
          </w:p>
        </w:tc>
      </w:tr>
      <w:tr w:rsidR="00584158" w:rsidRPr="00BB1B23" w:rsidTr="00BB1B23">
        <w:trPr>
          <w:trHeight w:val="36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  <w:u w:val="single"/>
              </w:rPr>
            </w:pPr>
            <w:r w:rsidRPr="00BB1B23">
              <w:rPr>
                <w:sz w:val="20"/>
                <w:szCs w:val="20"/>
              </w:rPr>
              <w:t>Иные 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  <w:u w:val="single"/>
              </w:rPr>
            </w:pPr>
            <w:r w:rsidRPr="00BB1B23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  <w:u w:val="single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99.0.00.1501.0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152,0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152,0</w:t>
            </w:r>
          </w:p>
        </w:tc>
      </w:tr>
      <w:tr w:rsidR="00584158" w:rsidRPr="00BB1B23" w:rsidTr="00BB1B23">
        <w:trPr>
          <w:trHeight w:val="36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99.0.00.1503.0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8,0</w:t>
            </w:r>
          </w:p>
        </w:tc>
      </w:tr>
      <w:tr w:rsidR="00584158" w:rsidRPr="00BB1B23" w:rsidTr="00BB1B23">
        <w:trPr>
          <w:trHeight w:val="36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99.0.00.1503.0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8,0</w:t>
            </w:r>
          </w:p>
        </w:tc>
      </w:tr>
      <w:tr w:rsidR="00584158" w:rsidRPr="00BB1B23" w:rsidTr="00BB1B23">
        <w:trPr>
          <w:trHeight w:val="36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lastRenderedPageBreak/>
              <w:t>Иные 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99.0.00.1503.0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8,0</w:t>
            </w:r>
          </w:p>
        </w:tc>
      </w:tr>
      <w:tr w:rsidR="00584158" w:rsidRPr="00BB1B23" w:rsidTr="00BB1B23">
        <w:trPr>
          <w:trHeight w:val="36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B1B23">
              <w:rPr>
                <w:sz w:val="20"/>
                <w:szCs w:val="20"/>
              </w:rPr>
              <w:t>Софинансирование</w:t>
            </w:r>
            <w:proofErr w:type="spellEnd"/>
            <w:r w:rsidRPr="00BB1B23">
              <w:rPr>
                <w:sz w:val="20"/>
                <w:szCs w:val="20"/>
              </w:rPr>
              <w:t xml:space="preserve">  на</w:t>
            </w:r>
            <w:proofErr w:type="gramEnd"/>
            <w:r w:rsidRPr="00BB1B23">
              <w:rPr>
                <w:sz w:val="20"/>
                <w:szCs w:val="20"/>
              </w:rPr>
              <w:t xml:space="preserve"> реализацию социально-значимых проектов в сфере развития общественной инфраструктуры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</w:t>
            </w:r>
            <w:r w:rsidRPr="00BB1B23">
              <w:rPr>
                <w:sz w:val="20"/>
                <w:szCs w:val="20"/>
                <w:lang w:val="en-US"/>
              </w:rPr>
              <w:t>S</w:t>
            </w:r>
            <w:r w:rsidRPr="00BB1B23">
              <w:rPr>
                <w:sz w:val="20"/>
                <w:szCs w:val="20"/>
              </w:rPr>
              <w:t>037.0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  <w:lang w:val="en-US"/>
              </w:rPr>
            </w:pPr>
            <w:r w:rsidRPr="00BB1B23">
              <w:rPr>
                <w:sz w:val="20"/>
                <w:szCs w:val="20"/>
              </w:rPr>
              <w:t>2</w:t>
            </w:r>
            <w:r w:rsidRPr="00BB1B23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+100,0</w:t>
            </w: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</w:tr>
      <w:tr w:rsidR="00584158" w:rsidRPr="00BB1B23" w:rsidTr="00BB1B23">
        <w:trPr>
          <w:trHeight w:val="360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99.0.00.S037.0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+100,0</w:t>
            </w: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</w:tr>
      <w:tr w:rsidR="00584158" w:rsidRPr="00BB1B23" w:rsidTr="00BB1B23">
        <w:trPr>
          <w:trHeight w:val="435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3666,1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+50,5</w:t>
            </w: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3716,6</w:t>
            </w:r>
          </w:p>
        </w:tc>
      </w:tr>
      <w:tr w:rsidR="00584158" w:rsidRPr="00BB1B23" w:rsidTr="00BB1B23">
        <w:trPr>
          <w:trHeight w:val="313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3666,1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+50,5</w:t>
            </w: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3716,6</w:t>
            </w:r>
          </w:p>
        </w:tc>
      </w:tr>
      <w:tr w:rsidR="00584158" w:rsidRPr="00BB1B23" w:rsidTr="00BB1B23">
        <w:trPr>
          <w:trHeight w:val="313"/>
        </w:trPr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99.0.00.0000.0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3666,1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+50,5</w:t>
            </w: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3716,6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2462,2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2462,2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110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2462,2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2462,2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99.0.00.1011.0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110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99.0.00.1011.0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1094,6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+50,5</w:t>
            </w: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1145,1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99.0.00.1011.0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1094,6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+50,5</w:t>
            </w: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1145,1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Иные бюджетные ассигнования 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99.0.00.1011.0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46,1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46,1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Уплата </w:t>
            </w:r>
            <w:proofErr w:type="gramStart"/>
            <w:r w:rsidRPr="00BB1B23">
              <w:rPr>
                <w:sz w:val="20"/>
                <w:szCs w:val="20"/>
              </w:rPr>
              <w:t>налогов ,</w:t>
            </w:r>
            <w:proofErr w:type="gramEnd"/>
            <w:r w:rsidRPr="00BB1B23">
              <w:rPr>
                <w:sz w:val="20"/>
                <w:szCs w:val="20"/>
              </w:rPr>
              <w:t xml:space="preserve"> сборов и иных обязательных платежей в бюджеты , бюджетной системы  РФ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99.0.00.1011.0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46,1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46,1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</w:t>
            </w:r>
            <w:r w:rsidRPr="00BB1B23">
              <w:rPr>
                <w:sz w:val="20"/>
                <w:szCs w:val="20"/>
                <w:lang w:val="en-US"/>
              </w:rPr>
              <w:t>L4670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60,0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60,0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  <w:lang w:val="en-US"/>
              </w:rPr>
            </w:pPr>
            <w:r w:rsidRPr="00BB1B23">
              <w:rPr>
                <w:sz w:val="20"/>
                <w:szCs w:val="20"/>
              </w:rPr>
              <w:t>99.0.00.</w:t>
            </w:r>
            <w:r w:rsidRPr="00BB1B23">
              <w:rPr>
                <w:sz w:val="20"/>
                <w:szCs w:val="20"/>
                <w:lang w:val="en-US"/>
              </w:rPr>
              <w:t>L4670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60,0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60,0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  <w:lang w:val="en-US"/>
              </w:rPr>
            </w:pPr>
            <w:r w:rsidRPr="00BB1B23">
              <w:rPr>
                <w:sz w:val="20"/>
                <w:szCs w:val="20"/>
              </w:rPr>
              <w:t>99.0.00.</w:t>
            </w:r>
            <w:r w:rsidRPr="00BB1B23">
              <w:rPr>
                <w:sz w:val="20"/>
                <w:szCs w:val="20"/>
                <w:lang w:val="en-US"/>
              </w:rPr>
              <w:t>L4670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3,2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3,2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  <w:lang w:val="en-US"/>
              </w:rPr>
            </w:pPr>
            <w:r w:rsidRPr="00BB1B23">
              <w:rPr>
                <w:sz w:val="20"/>
                <w:szCs w:val="20"/>
              </w:rPr>
              <w:t>99.0.00.</w:t>
            </w:r>
            <w:r w:rsidRPr="00BB1B23">
              <w:rPr>
                <w:sz w:val="20"/>
                <w:szCs w:val="20"/>
                <w:lang w:val="en-US"/>
              </w:rPr>
              <w:t>L4670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3,2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3,2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 xml:space="preserve">10  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260,0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+102,7</w:t>
            </w: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362,7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Пенсионное обеспечение</w:t>
            </w:r>
          </w:p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260,0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+102,7</w:t>
            </w: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362,7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lastRenderedPageBreak/>
              <w:t>Доплаты к пенсиям муниципальных служащих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99.0.00.1710.0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260,0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+102,7</w:t>
            </w: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362,7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Пенсионное обеспечение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(Доплата к пенсии </w:t>
            </w:r>
            <w:proofErr w:type="spellStart"/>
            <w:r w:rsidRPr="00BB1B23">
              <w:rPr>
                <w:sz w:val="20"/>
                <w:szCs w:val="20"/>
              </w:rPr>
              <w:t>муниц</w:t>
            </w:r>
            <w:proofErr w:type="spellEnd"/>
            <w:r w:rsidRPr="00BB1B23">
              <w:rPr>
                <w:sz w:val="20"/>
                <w:szCs w:val="20"/>
              </w:rPr>
              <w:t>. служащим)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10    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99.0.00.1710.0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300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260,0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+102,7</w:t>
            </w: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362,7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Пенсионное обеспечение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(Доплата к пенсии </w:t>
            </w:r>
            <w:proofErr w:type="spellStart"/>
            <w:r w:rsidRPr="00BB1B23">
              <w:rPr>
                <w:sz w:val="20"/>
                <w:szCs w:val="20"/>
              </w:rPr>
              <w:t>муниц</w:t>
            </w:r>
            <w:proofErr w:type="spellEnd"/>
            <w:r w:rsidRPr="00BB1B23">
              <w:rPr>
                <w:sz w:val="20"/>
                <w:szCs w:val="20"/>
              </w:rPr>
              <w:t>. служащим)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</w:t>
            </w: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99.0.00.1710.0</w:t>
            </w: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310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260,0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+102,7</w:t>
            </w:r>
          </w:p>
        </w:tc>
        <w:tc>
          <w:tcPr>
            <w:tcW w:w="12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362,7</w:t>
            </w:r>
          </w:p>
        </w:tc>
      </w:tr>
      <w:tr w:rsidR="00584158" w:rsidRPr="00BB1B23" w:rsidTr="00BB1B23">
        <w:tc>
          <w:tcPr>
            <w:tcW w:w="3822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8817,1</w:t>
            </w:r>
          </w:p>
        </w:tc>
        <w:tc>
          <w:tcPr>
            <w:tcW w:w="125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  <w:lang w:val="en-US"/>
              </w:rPr>
              <w:t>+</w:t>
            </w:r>
            <w:r w:rsidRPr="00BB1B23">
              <w:rPr>
                <w:b/>
                <w:sz w:val="20"/>
                <w:szCs w:val="20"/>
              </w:rPr>
              <w:t>1404,0</w:t>
            </w:r>
          </w:p>
        </w:tc>
        <w:tc>
          <w:tcPr>
            <w:tcW w:w="1299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10221,1</w:t>
            </w:r>
          </w:p>
        </w:tc>
      </w:tr>
    </w:tbl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</w:t>
      </w:r>
    </w:p>
    <w:p w:rsidR="00584158" w:rsidRPr="00BB1B23" w:rsidRDefault="00584158" w:rsidP="00584158">
      <w:pPr>
        <w:tabs>
          <w:tab w:val="left" w:pos="7280"/>
        </w:tabs>
        <w:rPr>
          <w:sz w:val="20"/>
          <w:szCs w:val="20"/>
        </w:rPr>
      </w:pPr>
      <w:r w:rsidRPr="00BB1B2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7E6D96">
        <w:rPr>
          <w:sz w:val="20"/>
          <w:szCs w:val="20"/>
        </w:rPr>
        <w:t xml:space="preserve">                              </w:t>
      </w:r>
    </w:p>
    <w:p w:rsidR="00584158" w:rsidRPr="00BB1B23" w:rsidRDefault="00584158" w:rsidP="00584158">
      <w:pPr>
        <w:tabs>
          <w:tab w:val="left" w:pos="7280"/>
        </w:tabs>
        <w:rPr>
          <w:sz w:val="20"/>
          <w:szCs w:val="20"/>
        </w:rPr>
      </w:pPr>
      <w:r w:rsidRPr="00BB1B23"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="007E6D96">
        <w:rPr>
          <w:sz w:val="20"/>
          <w:szCs w:val="20"/>
        </w:rPr>
        <w:t xml:space="preserve">                             </w:t>
      </w:r>
      <w:r w:rsidRPr="00BB1B2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Приложение № 3</w:t>
      </w:r>
    </w:p>
    <w:p w:rsidR="00584158" w:rsidRPr="00BB1B23" w:rsidRDefault="00584158" w:rsidP="00584158">
      <w:pPr>
        <w:tabs>
          <w:tab w:val="left" w:pos="7280"/>
        </w:tabs>
        <w:rPr>
          <w:sz w:val="20"/>
          <w:szCs w:val="20"/>
        </w:rPr>
      </w:pPr>
      <w:r w:rsidRPr="00BB1B23">
        <w:rPr>
          <w:sz w:val="20"/>
          <w:szCs w:val="20"/>
        </w:rPr>
        <w:t xml:space="preserve">                                  </w:t>
      </w:r>
    </w:p>
    <w:p w:rsidR="00584158" w:rsidRPr="00BB1B23" w:rsidRDefault="00584158" w:rsidP="00584158">
      <w:pPr>
        <w:ind w:left="4956" w:firstLine="708"/>
        <w:jc w:val="right"/>
        <w:rPr>
          <w:sz w:val="20"/>
          <w:szCs w:val="20"/>
        </w:rPr>
      </w:pPr>
      <w:r w:rsidRPr="00BB1B23">
        <w:rPr>
          <w:sz w:val="20"/>
          <w:szCs w:val="20"/>
        </w:rPr>
        <w:t xml:space="preserve">                           к решению сессии Совета депутатов</w:t>
      </w:r>
    </w:p>
    <w:p w:rsidR="00584158" w:rsidRPr="00BB1B23" w:rsidRDefault="00584158" w:rsidP="00584158">
      <w:pPr>
        <w:ind w:left="4956" w:firstLine="708"/>
        <w:jc w:val="right"/>
        <w:rPr>
          <w:sz w:val="20"/>
          <w:szCs w:val="20"/>
        </w:rPr>
      </w:pP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</w:t>
      </w:r>
    </w:p>
    <w:p w:rsidR="00584158" w:rsidRPr="00BB1B23" w:rsidRDefault="00584158" w:rsidP="00584158">
      <w:pPr>
        <w:ind w:left="4956" w:firstLine="708"/>
        <w:jc w:val="right"/>
        <w:rPr>
          <w:sz w:val="20"/>
          <w:szCs w:val="20"/>
        </w:rPr>
      </w:pP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4158" w:rsidRPr="00BB1B23" w:rsidRDefault="00584158" w:rsidP="00584158">
      <w:pPr>
        <w:ind w:left="4956" w:firstLine="708"/>
        <w:jc w:val="right"/>
        <w:rPr>
          <w:sz w:val="20"/>
          <w:szCs w:val="20"/>
        </w:rPr>
      </w:pPr>
      <w:r w:rsidRPr="00BB1B23">
        <w:rPr>
          <w:sz w:val="20"/>
          <w:szCs w:val="20"/>
        </w:rPr>
        <w:t>от 19.02.2021 № 38</w:t>
      </w:r>
    </w:p>
    <w:p w:rsidR="00584158" w:rsidRPr="00BB1B23" w:rsidRDefault="00584158" w:rsidP="00584158">
      <w:pPr>
        <w:rPr>
          <w:sz w:val="20"/>
          <w:szCs w:val="20"/>
        </w:rPr>
      </w:pPr>
    </w:p>
    <w:p w:rsidR="00584158" w:rsidRPr="00BB1B23" w:rsidRDefault="00584158" w:rsidP="00584158">
      <w:pPr>
        <w:rPr>
          <w:sz w:val="20"/>
          <w:szCs w:val="20"/>
        </w:rPr>
      </w:pPr>
    </w:p>
    <w:p w:rsidR="00584158" w:rsidRPr="00BB1B23" w:rsidRDefault="00584158" w:rsidP="00584158">
      <w:pPr>
        <w:rPr>
          <w:sz w:val="20"/>
          <w:szCs w:val="20"/>
        </w:rPr>
      </w:pPr>
    </w:p>
    <w:p w:rsidR="00584158" w:rsidRPr="00BB1B23" w:rsidRDefault="00584158" w:rsidP="00584158">
      <w:pPr>
        <w:tabs>
          <w:tab w:val="left" w:pos="7280"/>
        </w:tabs>
        <w:ind w:left="708"/>
        <w:jc w:val="center"/>
        <w:rPr>
          <w:sz w:val="20"/>
          <w:szCs w:val="20"/>
        </w:rPr>
      </w:pPr>
    </w:p>
    <w:p w:rsidR="00584158" w:rsidRPr="00BB1B23" w:rsidRDefault="00584158" w:rsidP="00584158">
      <w:pPr>
        <w:ind w:left="4956" w:firstLine="708"/>
        <w:jc w:val="right"/>
        <w:rPr>
          <w:sz w:val="20"/>
          <w:szCs w:val="20"/>
        </w:rPr>
      </w:pPr>
      <w:r w:rsidRPr="00BB1B23">
        <w:rPr>
          <w:sz w:val="20"/>
          <w:szCs w:val="20"/>
        </w:rPr>
        <w:t xml:space="preserve">    </w:t>
      </w:r>
    </w:p>
    <w:p w:rsidR="00584158" w:rsidRPr="00BB1B23" w:rsidRDefault="00584158" w:rsidP="00584158">
      <w:pPr>
        <w:jc w:val="center"/>
        <w:rPr>
          <w:b/>
          <w:sz w:val="20"/>
          <w:szCs w:val="20"/>
        </w:rPr>
      </w:pPr>
      <w:r w:rsidRPr="00BB1B23">
        <w:rPr>
          <w:b/>
          <w:sz w:val="20"/>
          <w:szCs w:val="20"/>
        </w:rPr>
        <w:t xml:space="preserve">  Ведомственная структура расходов </w:t>
      </w:r>
      <w:proofErr w:type="spellStart"/>
      <w:r w:rsidRPr="00BB1B23">
        <w:rPr>
          <w:b/>
          <w:sz w:val="20"/>
          <w:szCs w:val="20"/>
        </w:rPr>
        <w:t>Кандауровского</w:t>
      </w:r>
      <w:proofErr w:type="spellEnd"/>
      <w:r w:rsidRPr="00BB1B23">
        <w:rPr>
          <w:b/>
          <w:sz w:val="20"/>
          <w:szCs w:val="20"/>
        </w:rPr>
        <w:t xml:space="preserve"> </w:t>
      </w:r>
      <w:r w:rsidR="00BB1B23" w:rsidRPr="00BB1B23">
        <w:rPr>
          <w:b/>
          <w:sz w:val="20"/>
          <w:szCs w:val="20"/>
        </w:rPr>
        <w:t>сельсовета на</w:t>
      </w:r>
      <w:r w:rsidRPr="00BB1B23">
        <w:rPr>
          <w:b/>
          <w:sz w:val="20"/>
          <w:szCs w:val="20"/>
        </w:rPr>
        <w:t xml:space="preserve"> 2021 год (</w:t>
      </w:r>
      <w:proofErr w:type="spellStart"/>
      <w:r w:rsidRPr="00BB1B23">
        <w:rPr>
          <w:b/>
          <w:sz w:val="20"/>
          <w:szCs w:val="20"/>
        </w:rPr>
        <w:t>тыс.руб</w:t>
      </w:r>
      <w:proofErr w:type="spellEnd"/>
      <w:r w:rsidRPr="00BB1B23">
        <w:rPr>
          <w:b/>
          <w:sz w:val="20"/>
          <w:szCs w:val="20"/>
        </w:rPr>
        <w:t>.)</w:t>
      </w:r>
    </w:p>
    <w:p w:rsidR="00584158" w:rsidRPr="00BB1B23" w:rsidRDefault="00584158" w:rsidP="00584158">
      <w:pPr>
        <w:jc w:val="right"/>
        <w:rPr>
          <w:sz w:val="20"/>
          <w:szCs w:val="20"/>
        </w:rPr>
      </w:pPr>
      <w:r w:rsidRPr="00BB1B23">
        <w:rPr>
          <w:sz w:val="20"/>
          <w:szCs w:val="20"/>
        </w:rPr>
        <w:t xml:space="preserve">                                                                   Таблица №1                                 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516"/>
        <w:gridCol w:w="444"/>
        <w:gridCol w:w="494"/>
        <w:gridCol w:w="1439"/>
        <w:gridCol w:w="523"/>
        <w:gridCol w:w="1180"/>
        <w:gridCol w:w="1226"/>
        <w:gridCol w:w="1441"/>
      </w:tblGrid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B23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РЗ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B23">
              <w:rPr>
                <w:rFonts w:ascii="Times New Roman" w:hAnsi="Times New Roman" w:cs="Times New Roman"/>
                <w:b/>
                <w:sz w:val="20"/>
                <w:szCs w:val="20"/>
              </w:rPr>
              <w:t>Сумма до изменения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B23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1291" w:type="dxa"/>
          </w:tcPr>
          <w:p w:rsidR="00584158" w:rsidRPr="00BB1B23" w:rsidRDefault="00584158" w:rsidP="00BB1B2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B23">
              <w:rPr>
                <w:rFonts w:ascii="Times New Roman" w:hAnsi="Times New Roman" w:cs="Times New Roman"/>
                <w:b/>
                <w:sz w:val="20"/>
                <w:szCs w:val="20"/>
              </w:rPr>
              <w:t>К утверждению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 xml:space="preserve">01       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3080,0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+155,0</w:t>
            </w: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3235,0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Функционирование высшего должностного лица (глава)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740,2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740,2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288,3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288,3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451,9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451,9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Функционирование высшего должностного лица (глава)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99.0.00.0000.0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Расходы на выплату </w:t>
            </w:r>
            <w:r w:rsidR="00BB1B23" w:rsidRPr="00BB1B23">
              <w:rPr>
                <w:sz w:val="20"/>
                <w:szCs w:val="20"/>
              </w:rPr>
              <w:t>персоналу в</w:t>
            </w:r>
            <w:r w:rsidRPr="00BB1B23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288,3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288,3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Расходы на выплату персоналу </w:t>
            </w:r>
            <w:r w:rsidR="00BB1B23" w:rsidRPr="00BB1B23">
              <w:rPr>
                <w:sz w:val="20"/>
                <w:szCs w:val="20"/>
              </w:rPr>
              <w:t>государственных (</w:t>
            </w:r>
            <w:r w:rsidRPr="00BB1B23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288,3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288,3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Расходы на выплату </w:t>
            </w:r>
            <w:r w:rsidR="00BB1B23" w:rsidRPr="00BB1B23">
              <w:rPr>
                <w:sz w:val="20"/>
                <w:szCs w:val="20"/>
              </w:rPr>
              <w:t>персоналу в</w:t>
            </w:r>
            <w:r w:rsidRPr="00BB1B23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451,9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451,9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lastRenderedPageBreak/>
              <w:t xml:space="preserve">Расходы на выплату персоналу </w:t>
            </w:r>
            <w:r w:rsidR="00BB1B23" w:rsidRPr="00BB1B23">
              <w:rPr>
                <w:sz w:val="20"/>
                <w:szCs w:val="20"/>
              </w:rPr>
              <w:t>государственных (</w:t>
            </w:r>
            <w:r w:rsidRPr="00BB1B23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451,9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451,9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Содержание аппарата управления (выполнение функций ОМСУ)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2319,1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+155,0</w:t>
            </w: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2474,1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99.0.00.1003.0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649,8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+155,0</w:t>
            </w: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804,8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1669,3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1669,3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Содержание аппарата управления (выполнение функций ОМСУ)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99.0.00.0000.0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99.0.00.1003.0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385,5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+95,0</w:t>
            </w: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480,5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99.0.00.1003.0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385,5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+95,0</w:t>
            </w: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480,5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99.0.00.1003.0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20,0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99.0.00.1003.0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20,0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Расходы на выплату </w:t>
            </w:r>
            <w:r w:rsidR="00BB1B23" w:rsidRPr="00BB1B23">
              <w:rPr>
                <w:sz w:val="20"/>
                <w:szCs w:val="20"/>
              </w:rPr>
              <w:t>персоналу в</w:t>
            </w:r>
            <w:r w:rsidRPr="00BB1B23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1669,3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1669,3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Расходы на выплату персоналу </w:t>
            </w:r>
            <w:r w:rsidR="00BB1B23" w:rsidRPr="00BB1B23">
              <w:rPr>
                <w:sz w:val="20"/>
                <w:szCs w:val="20"/>
              </w:rPr>
              <w:t>государственных (</w:t>
            </w:r>
            <w:r w:rsidRPr="00BB1B23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1669,3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1669,3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Расходы на выплату </w:t>
            </w:r>
            <w:r w:rsidR="00BB1B23" w:rsidRPr="00BB1B23">
              <w:rPr>
                <w:sz w:val="20"/>
                <w:szCs w:val="20"/>
              </w:rPr>
              <w:t>персоналу в</w:t>
            </w:r>
            <w:r w:rsidRPr="00BB1B23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99.0.00.1003.0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244,2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+60,0</w:t>
            </w: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304,2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Расходы на выплату персоналу </w:t>
            </w:r>
            <w:r w:rsidR="00BB1B23" w:rsidRPr="00BB1B23">
              <w:rPr>
                <w:sz w:val="20"/>
                <w:szCs w:val="20"/>
              </w:rPr>
              <w:t>государственных (</w:t>
            </w:r>
            <w:r w:rsidRPr="00BB1B23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99.0.00.1003.0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244,2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+60,0</w:t>
            </w: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304,2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Осуществление полномочий по решению вопросов в сфере административных правонарушений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99.0.00.7019.0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0,1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0,1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99.0.00.7019.0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0,1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0,1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99.0.00.7019.0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340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0,1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0,1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Безвозмездные перечисления бюджетам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15,7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15,7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Безвозмездные перечисления бюджетам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06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99.0.00.0000.0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06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99.0.00.1004.0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15,7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15,7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lastRenderedPageBreak/>
              <w:t>Перечисления другим бюджетам бюджетной системы РФ на осуществление полномочий контрольно-счетного органа по внешнему муниципальному финансовому контролю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06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99.0.00.1004.0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540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15,7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15,7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99.0.00.0000.0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Иные выплаты текущего характера </w:t>
            </w:r>
            <w:r w:rsidR="00BB1B23" w:rsidRPr="00BB1B23">
              <w:rPr>
                <w:sz w:val="20"/>
                <w:szCs w:val="20"/>
              </w:rPr>
              <w:t>организациям (</w:t>
            </w:r>
            <w:r w:rsidRPr="00BB1B23">
              <w:rPr>
                <w:sz w:val="20"/>
                <w:szCs w:val="20"/>
              </w:rPr>
              <w:t>проведение выборов)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07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99.0.00.1005.0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 xml:space="preserve">Резервный фонд </w:t>
            </w:r>
            <w:proofErr w:type="spellStart"/>
            <w:r w:rsidRPr="00BB1B23">
              <w:rPr>
                <w:b/>
                <w:sz w:val="20"/>
                <w:szCs w:val="20"/>
              </w:rPr>
              <w:t>администации</w:t>
            </w:r>
            <w:proofErr w:type="spellEnd"/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5,0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Иные бюджетные ассигнования 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11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99.0.00.1008.0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5,0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11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99.0.00.1008.0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870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5,0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 xml:space="preserve">02  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110,0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110,0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110,0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110,0</w:t>
            </w:r>
          </w:p>
        </w:tc>
      </w:tr>
      <w:tr w:rsidR="00584158" w:rsidRPr="00BB1B23" w:rsidTr="00BB1B23">
        <w:trPr>
          <w:trHeight w:val="615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02  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99.0.00.5118.0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110,0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110,0</w:t>
            </w:r>
          </w:p>
        </w:tc>
      </w:tr>
      <w:tr w:rsidR="00584158" w:rsidRPr="00BB1B23" w:rsidTr="00BB1B23">
        <w:trPr>
          <w:trHeight w:val="615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Расходы на выплату </w:t>
            </w:r>
            <w:r w:rsidR="00BB1B23" w:rsidRPr="00BB1B23">
              <w:rPr>
                <w:sz w:val="20"/>
                <w:szCs w:val="20"/>
              </w:rPr>
              <w:t>персоналу в</w:t>
            </w:r>
            <w:r w:rsidRPr="00BB1B23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99.0.00.5118.0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97,5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97,5</w:t>
            </w:r>
          </w:p>
        </w:tc>
      </w:tr>
      <w:tr w:rsidR="00584158" w:rsidRPr="00BB1B23" w:rsidTr="00BB1B23">
        <w:trPr>
          <w:trHeight w:val="21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Расходы на выплату персоналу </w:t>
            </w:r>
            <w:r w:rsidR="00BB1B23" w:rsidRPr="00BB1B23">
              <w:rPr>
                <w:sz w:val="20"/>
                <w:szCs w:val="20"/>
              </w:rPr>
              <w:t>государственных (</w:t>
            </w:r>
            <w:r w:rsidRPr="00BB1B23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99.0.00.5118.0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97,5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97,5</w:t>
            </w:r>
          </w:p>
        </w:tc>
      </w:tr>
      <w:tr w:rsidR="00584158" w:rsidRPr="00BB1B23" w:rsidTr="00BB1B23">
        <w:trPr>
          <w:trHeight w:val="21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99.0.00.5118.0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12,5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12,5</w:t>
            </w:r>
          </w:p>
        </w:tc>
      </w:tr>
      <w:tr w:rsidR="00584158" w:rsidRPr="00BB1B23" w:rsidTr="00BB1B23">
        <w:trPr>
          <w:trHeight w:val="21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99.0.00.5118.0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12,5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12,5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 xml:space="preserve">03  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784,0</w:t>
            </w:r>
          </w:p>
        </w:tc>
        <w:tc>
          <w:tcPr>
            <w:tcW w:w="1234" w:type="dxa"/>
            <w:shd w:val="clear" w:color="auto" w:fill="FFFFFF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+769,0</w:t>
            </w:r>
          </w:p>
        </w:tc>
        <w:tc>
          <w:tcPr>
            <w:tcW w:w="1291" w:type="dxa"/>
            <w:shd w:val="clear" w:color="auto" w:fill="FFFFFF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1553,0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Мероприятия, направленные на предупреждение и ликвидацию чрезвычайных ситуаций и стихийных бедствий природного и техногенного характера, гражданская оборона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 xml:space="preserve">03  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09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1234" w:type="dxa"/>
            <w:shd w:val="clear" w:color="auto" w:fill="FFFFFF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15,0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Организация и осуществление мероприятий по ГО, защите населения и территорий от ЧС, природного и техногенного характера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99.0.00.1101.0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15,0</w:t>
            </w:r>
          </w:p>
        </w:tc>
        <w:tc>
          <w:tcPr>
            <w:tcW w:w="1234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15,0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lastRenderedPageBreak/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99.0.00.1101.0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15,0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15,0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99.0.00.1101.0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15,0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15,0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769,0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+769,0</w:t>
            </w: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1538,0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300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769,0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769,0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310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599,0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599,0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340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170,0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170,0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99.0.00.1101.0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310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0,0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+599,0</w:t>
            </w: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599,0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99.0.00.1101.0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340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0,0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+170,0</w:t>
            </w: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170,0</w:t>
            </w:r>
          </w:p>
        </w:tc>
      </w:tr>
      <w:tr w:rsidR="00584158" w:rsidRPr="00BB1B23" w:rsidTr="00BB1B23">
        <w:trPr>
          <w:trHeight w:val="57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657,0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+226,8</w:t>
            </w: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883,8</w:t>
            </w:r>
          </w:p>
        </w:tc>
      </w:tr>
      <w:tr w:rsidR="00584158" w:rsidRPr="00BB1B23" w:rsidTr="00BB1B23">
        <w:trPr>
          <w:trHeight w:val="57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Дорожное хозяйство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657,0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+226,8</w:t>
            </w: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883,8</w:t>
            </w:r>
          </w:p>
        </w:tc>
      </w:tr>
      <w:tr w:rsidR="00584158" w:rsidRPr="00BB1B23" w:rsidTr="00BB1B23">
        <w:trPr>
          <w:trHeight w:val="57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Дорожный фонд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99.0.00.0000.0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657,0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+226,8</w:t>
            </w: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883,8</w:t>
            </w:r>
          </w:p>
        </w:tc>
      </w:tr>
      <w:tr w:rsidR="00584158" w:rsidRPr="00BB1B23" w:rsidTr="00BB1B23">
        <w:trPr>
          <w:trHeight w:val="57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99.0.00.1216.1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487,0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+226,8</w:t>
            </w: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713,8</w:t>
            </w:r>
          </w:p>
        </w:tc>
      </w:tr>
      <w:tr w:rsidR="00584158" w:rsidRPr="00BB1B23" w:rsidTr="00BB1B23">
        <w:trPr>
          <w:trHeight w:val="57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Содержание автомобильных дорог</w:t>
            </w:r>
          </w:p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99.0.00.1216.1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487,0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+226,8</w:t>
            </w: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713,8</w:t>
            </w:r>
          </w:p>
        </w:tc>
      </w:tr>
      <w:tr w:rsidR="00584158" w:rsidRPr="00BB1B23" w:rsidTr="00BB1B23">
        <w:trPr>
          <w:trHeight w:val="57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99.0.00.1216.2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70,0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70,0</w:t>
            </w:r>
          </w:p>
        </w:tc>
      </w:tr>
      <w:tr w:rsidR="00584158" w:rsidRPr="00BB1B23" w:rsidTr="00BB1B23">
        <w:trPr>
          <w:trHeight w:val="57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Кадастровые работы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99.0.00.1216.2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70,0</w:t>
            </w:r>
          </w:p>
        </w:tc>
        <w:tc>
          <w:tcPr>
            <w:tcW w:w="1234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70,0</w:t>
            </w:r>
          </w:p>
        </w:tc>
      </w:tr>
      <w:tr w:rsidR="00584158" w:rsidRPr="00BB1B23" w:rsidTr="00BB1B23">
        <w:trPr>
          <w:trHeight w:val="57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99.0.00.1216.3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  <w:tc>
          <w:tcPr>
            <w:tcW w:w="1234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</w:tr>
      <w:tr w:rsidR="00584158" w:rsidRPr="00BB1B23" w:rsidTr="00BB1B23">
        <w:trPr>
          <w:trHeight w:val="57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Ремонт дорог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99.0.00.1216.3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  <w:tc>
          <w:tcPr>
            <w:tcW w:w="1234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</w:tr>
      <w:tr w:rsidR="00584158" w:rsidRPr="00BB1B23" w:rsidTr="00BB1B23">
        <w:trPr>
          <w:trHeight w:val="57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proofErr w:type="spellStart"/>
            <w:r w:rsidRPr="00BB1B23">
              <w:rPr>
                <w:sz w:val="20"/>
                <w:szCs w:val="20"/>
              </w:rPr>
              <w:t>Софинансирование</w:t>
            </w:r>
            <w:proofErr w:type="spellEnd"/>
            <w:r w:rsidRPr="00BB1B23">
              <w:rPr>
                <w:sz w:val="20"/>
                <w:szCs w:val="20"/>
              </w:rPr>
              <w:t xml:space="preserve"> на Реализация мероприятий по паспортизации и оценки технического состояния (диагностики) автомобильных дорог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99.0.00.S076.0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</w:tr>
      <w:tr w:rsidR="00584158" w:rsidRPr="00BB1B23" w:rsidTr="00BB1B23">
        <w:trPr>
          <w:trHeight w:val="57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Реализация мероприятий по паспортизации и оценки технического состояния </w:t>
            </w:r>
            <w:r w:rsidRPr="00BB1B23">
              <w:rPr>
                <w:sz w:val="20"/>
                <w:szCs w:val="20"/>
              </w:rPr>
              <w:lastRenderedPageBreak/>
              <w:t>(диагностики) автомобильных дорог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lastRenderedPageBreak/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99.0.00.7076.0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</w:tr>
      <w:tr w:rsidR="00584158" w:rsidRPr="00BB1B23" w:rsidTr="00BB1B23">
        <w:trPr>
          <w:trHeight w:val="570"/>
        </w:trPr>
        <w:tc>
          <w:tcPr>
            <w:tcW w:w="3407" w:type="dxa"/>
          </w:tcPr>
          <w:p w:rsidR="00584158" w:rsidRPr="00BB1B23" w:rsidRDefault="001D59EF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lastRenderedPageBreak/>
              <w:t>Жилищно</w:t>
            </w:r>
            <w:r w:rsidR="00584158" w:rsidRPr="00BB1B23">
              <w:rPr>
                <w:sz w:val="20"/>
                <w:szCs w:val="20"/>
              </w:rPr>
              <w:t>-коммунальное хозяйство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260,0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+100,0</w:t>
            </w: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360,0</w:t>
            </w:r>
          </w:p>
        </w:tc>
      </w:tr>
      <w:tr w:rsidR="00584158" w:rsidRPr="00BB1B23" w:rsidTr="00BB1B23">
        <w:trPr>
          <w:trHeight w:val="57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100,0</w:t>
            </w:r>
          </w:p>
        </w:tc>
      </w:tr>
      <w:tr w:rsidR="00584158" w:rsidRPr="00BB1B23" w:rsidTr="00BB1B23">
        <w:trPr>
          <w:trHeight w:val="57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Расходы на мероприятия в области жилищного хозяйства 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99.0.00.1402.1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</w:tr>
      <w:tr w:rsidR="00584158" w:rsidRPr="00BB1B23" w:rsidTr="00BB1B23">
        <w:trPr>
          <w:trHeight w:val="57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99.0.00.1402.1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</w:tr>
      <w:tr w:rsidR="00584158" w:rsidRPr="00BB1B23" w:rsidTr="00BB1B23">
        <w:trPr>
          <w:trHeight w:val="57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Уплата налогов и сборов и иных платежей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99.0.00.1402.1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</w:tr>
      <w:tr w:rsidR="00584158" w:rsidRPr="00BB1B23" w:rsidTr="00BB1B23">
        <w:trPr>
          <w:trHeight w:val="57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</w:tr>
      <w:tr w:rsidR="00584158" w:rsidRPr="00BB1B23" w:rsidTr="00BB1B23">
        <w:trPr>
          <w:trHeight w:val="525"/>
        </w:trPr>
        <w:tc>
          <w:tcPr>
            <w:tcW w:w="3407" w:type="dxa"/>
          </w:tcPr>
          <w:p w:rsidR="00584158" w:rsidRPr="00BB1B23" w:rsidRDefault="00584158" w:rsidP="00BB1B23">
            <w:pPr>
              <w:tabs>
                <w:tab w:val="left" w:pos="2715"/>
              </w:tabs>
              <w:rPr>
                <w:sz w:val="20"/>
                <w:szCs w:val="20"/>
                <w:u w:val="single"/>
              </w:rPr>
            </w:pPr>
            <w:r w:rsidRPr="00BB1B23">
              <w:rPr>
                <w:b/>
                <w:sz w:val="20"/>
                <w:szCs w:val="20"/>
                <w:u w:val="single"/>
              </w:rPr>
              <w:t>Благоустройство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  <w:u w:val="single"/>
              </w:rPr>
            </w:pPr>
            <w:r w:rsidRPr="00BB1B23">
              <w:rPr>
                <w:b/>
                <w:sz w:val="20"/>
                <w:szCs w:val="20"/>
                <w:u w:val="single"/>
              </w:rPr>
              <w:t>05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  <w:u w:val="single"/>
              </w:rPr>
            </w:pPr>
            <w:r w:rsidRPr="00BB1B23">
              <w:rPr>
                <w:b/>
                <w:sz w:val="20"/>
                <w:szCs w:val="20"/>
                <w:u w:val="single"/>
              </w:rPr>
              <w:t>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160,0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+100,0</w:t>
            </w: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260,0</w:t>
            </w:r>
          </w:p>
        </w:tc>
      </w:tr>
      <w:tr w:rsidR="00584158" w:rsidRPr="00BB1B23" w:rsidTr="00BB1B23">
        <w:trPr>
          <w:trHeight w:val="36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  <w:u w:val="single"/>
              </w:rPr>
            </w:pPr>
            <w:r w:rsidRPr="00BB1B23">
              <w:rPr>
                <w:sz w:val="20"/>
                <w:szCs w:val="20"/>
              </w:rPr>
              <w:t>А) Уличное освещение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  <w:u w:val="single"/>
              </w:rPr>
            </w:pPr>
            <w:r w:rsidRPr="00BB1B23">
              <w:rPr>
                <w:sz w:val="20"/>
                <w:szCs w:val="20"/>
                <w:u w:val="single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  <w:u w:val="single"/>
              </w:rPr>
            </w:pPr>
            <w:r w:rsidRPr="00BB1B23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  <w:u w:val="single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99.0.00.1501.0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152,0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152,0</w:t>
            </w:r>
          </w:p>
        </w:tc>
      </w:tr>
      <w:tr w:rsidR="00584158" w:rsidRPr="00BB1B23" w:rsidTr="00BB1B23">
        <w:trPr>
          <w:trHeight w:val="36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  <w:u w:val="single"/>
              </w:rPr>
            </w:pPr>
            <w:r w:rsidRPr="00BB1B23">
              <w:rPr>
                <w:sz w:val="20"/>
                <w:szCs w:val="20"/>
                <w:u w:val="single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99.0.00.1501.0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220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152,0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152,0</w:t>
            </w:r>
          </w:p>
        </w:tc>
      </w:tr>
      <w:tr w:rsidR="00584158" w:rsidRPr="00BB1B23" w:rsidTr="00BB1B23">
        <w:trPr>
          <w:trHeight w:val="36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99.0.00.1503.0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8,0</w:t>
            </w:r>
          </w:p>
        </w:tc>
      </w:tr>
      <w:tr w:rsidR="00584158" w:rsidRPr="00BB1B23" w:rsidTr="00BB1B23">
        <w:trPr>
          <w:trHeight w:val="36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  <w:u w:val="single"/>
              </w:rPr>
            </w:pPr>
            <w:r w:rsidRPr="00BB1B23">
              <w:rPr>
                <w:sz w:val="20"/>
                <w:szCs w:val="20"/>
                <w:u w:val="single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99.0.00.1503.0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8,0</w:t>
            </w:r>
          </w:p>
        </w:tc>
      </w:tr>
      <w:tr w:rsidR="00584158" w:rsidRPr="00BB1B23" w:rsidTr="00BB1B23">
        <w:trPr>
          <w:trHeight w:val="36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99.0.00.1503.0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8,0</w:t>
            </w:r>
          </w:p>
        </w:tc>
      </w:tr>
      <w:tr w:rsidR="00584158" w:rsidRPr="00BB1B23" w:rsidTr="00BB1B23">
        <w:trPr>
          <w:trHeight w:val="36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Расходы на реализацию социально-значимых проектов в сфере развития общественной инфраструктуры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</w:t>
            </w:r>
            <w:r w:rsidRPr="00BB1B23">
              <w:rPr>
                <w:sz w:val="20"/>
                <w:szCs w:val="20"/>
                <w:lang w:val="en-US"/>
              </w:rPr>
              <w:t>S</w:t>
            </w:r>
            <w:r w:rsidRPr="00BB1B23">
              <w:rPr>
                <w:sz w:val="20"/>
                <w:szCs w:val="20"/>
              </w:rPr>
              <w:t>037.0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  <w:lang w:val="en-US"/>
              </w:rPr>
              <w:t>0</w:t>
            </w:r>
            <w:r w:rsidRPr="00BB1B23">
              <w:rPr>
                <w:sz w:val="20"/>
                <w:szCs w:val="20"/>
              </w:rPr>
              <w:t>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+100,0</w:t>
            </w: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</w:tr>
      <w:tr w:rsidR="00584158" w:rsidRPr="00BB1B23" w:rsidTr="00BB1B23">
        <w:trPr>
          <w:trHeight w:val="360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proofErr w:type="spellStart"/>
            <w:r w:rsidRPr="00BB1B23">
              <w:rPr>
                <w:sz w:val="20"/>
                <w:szCs w:val="20"/>
              </w:rPr>
              <w:t>Софинансирование</w:t>
            </w:r>
            <w:proofErr w:type="spellEnd"/>
            <w:r w:rsidRPr="00BB1B23">
              <w:rPr>
                <w:sz w:val="20"/>
                <w:szCs w:val="20"/>
              </w:rPr>
              <w:t xml:space="preserve"> на реализацию социально-значимых проектов в сфере развития общественной инфраструктуры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99.0.00.S037.0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0,0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+100,0</w:t>
            </w: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100,0</w:t>
            </w:r>
          </w:p>
        </w:tc>
      </w:tr>
      <w:tr w:rsidR="00584158" w:rsidRPr="00BB1B23" w:rsidTr="00BB1B23">
        <w:trPr>
          <w:trHeight w:val="435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3666,1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+50,5</w:t>
            </w: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3716,6</w:t>
            </w:r>
          </w:p>
        </w:tc>
      </w:tr>
      <w:tr w:rsidR="00584158" w:rsidRPr="00BB1B23" w:rsidTr="00BB1B23">
        <w:trPr>
          <w:trHeight w:val="313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3666,1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+50,5</w:t>
            </w: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3716,6</w:t>
            </w:r>
          </w:p>
        </w:tc>
      </w:tr>
      <w:tr w:rsidR="00584158" w:rsidRPr="00BB1B23" w:rsidTr="00BB1B23">
        <w:trPr>
          <w:trHeight w:val="313"/>
        </w:trPr>
        <w:tc>
          <w:tcPr>
            <w:tcW w:w="340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99.00000000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3666,1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+50,5</w:t>
            </w: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3716,6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2462,2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2462,2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lastRenderedPageBreak/>
              <w:t>Фонд оплаты труда и страховые взносы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110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2462,2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2462,2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99.0.00.1011.0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</w:t>
            </w:r>
            <w:r w:rsidRPr="00BB1B23">
              <w:rPr>
                <w:sz w:val="20"/>
                <w:szCs w:val="20"/>
                <w:lang w:val="en-US"/>
              </w:rPr>
              <w:t>L467.0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310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60,0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60,0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</w:t>
            </w:r>
            <w:r w:rsidRPr="00BB1B23">
              <w:rPr>
                <w:sz w:val="20"/>
                <w:szCs w:val="20"/>
                <w:lang w:val="en-US"/>
              </w:rPr>
              <w:t>L467.0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310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3,2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3,2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99.0.00.1011.0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1094,6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1094,6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99.0.00.1011.0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1094,6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1094,6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99.0.00.1011.0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46,1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46,1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99.0.00.1011.0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46,1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46,1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1D59EF" w:rsidP="00BB1B23">
            <w:pPr>
              <w:rPr>
                <w:sz w:val="20"/>
                <w:szCs w:val="20"/>
              </w:rPr>
            </w:pPr>
            <w:r w:rsidRPr="00BB1B23">
              <w:rPr>
                <w:bCs/>
                <w:sz w:val="20"/>
                <w:szCs w:val="20"/>
              </w:rPr>
              <w:t>Расходы на</w:t>
            </w:r>
            <w:r w:rsidR="00584158" w:rsidRPr="00BB1B23">
              <w:rPr>
                <w:bCs/>
                <w:sz w:val="20"/>
                <w:szCs w:val="20"/>
              </w:rPr>
              <w:t xml:space="preserve"> реализацию основного мероприятия «Обустройство и восстановление воинских захоронений на территории Новосибирской области»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99.0.00.L299.1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1D59EF" w:rsidP="00BB1B23">
            <w:pPr>
              <w:rPr>
                <w:bCs/>
                <w:sz w:val="20"/>
                <w:szCs w:val="20"/>
              </w:rPr>
            </w:pPr>
            <w:r w:rsidRPr="00BB1B23">
              <w:rPr>
                <w:bCs/>
                <w:sz w:val="20"/>
                <w:szCs w:val="20"/>
              </w:rPr>
              <w:t>Расходы на</w:t>
            </w:r>
            <w:r w:rsidR="00584158" w:rsidRPr="00BB1B23">
              <w:rPr>
                <w:bCs/>
                <w:sz w:val="20"/>
                <w:szCs w:val="20"/>
              </w:rPr>
              <w:t xml:space="preserve"> реализацию основного мероприятия «Обустройство и восстановление воинских захоронений на территории Новосибирской области»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08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99.0.00.L299.2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 xml:space="preserve">10  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260,0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  <w:lang w:val="en-US"/>
              </w:rPr>
            </w:pPr>
            <w:r w:rsidRPr="00BB1B23">
              <w:rPr>
                <w:b/>
                <w:sz w:val="20"/>
                <w:szCs w:val="20"/>
                <w:lang w:val="en-US"/>
              </w:rPr>
              <w:t>+102.7</w:t>
            </w: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362,7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Пенсионное обеспечение</w:t>
            </w:r>
          </w:p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260,0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  <w:lang w:val="en-US"/>
              </w:rPr>
            </w:pPr>
            <w:r w:rsidRPr="00BB1B23">
              <w:rPr>
                <w:b/>
                <w:sz w:val="20"/>
                <w:szCs w:val="20"/>
                <w:lang w:val="en-US"/>
              </w:rPr>
              <w:t>+102.7</w:t>
            </w: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362,7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99.0.00.1710.0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260,0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  <w:lang w:val="en-US"/>
              </w:rPr>
            </w:pPr>
            <w:r w:rsidRPr="00BB1B23">
              <w:rPr>
                <w:sz w:val="20"/>
                <w:szCs w:val="20"/>
                <w:lang w:val="en-US"/>
              </w:rPr>
              <w:t>+102.7</w:t>
            </w: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362,7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Пенсионное обеспечение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(Доплата к пенсии </w:t>
            </w:r>
            <w:proofErr w:type="spellStart"/>
            <w:r w:rsidRPr="00BB1B23">
              <w:rPr>
                <w:sz w:val="20"/>
                <w:szCs w:val="20"/>
              </w:rPr>
              <w:t>муниц</w:t>
            </w:r>
            <w:proofErr w:type="spellEnd"/>
            <w:r w:rsidRPr="00BB1B23">
              <w:rPr>
                <w:sz w:val="20"/>
                <w:szCs w:val="20"/>
              </w:rPr>
              <w:t>. служащим)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10    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99.0.00.1710.0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300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260,0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  <w:lang w:val="en-US"/>
              </w:rPr>
              <w:t>+102.7</w:t>
            </w: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362,7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</w:t>
            </w:r>
          </w:p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10</w:t>
            </w: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99.0.00.1710.0</w:t>
            </w: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310</w:t>
            </w:r>
          </w:p>
        </w:tc>
        <w:tc>
          <w:tcPr>
            <w:tcW w:w="987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260,0</w:t>
            </w:r>
          </w:p>
        </w:tc>
        <w:tc>
          <w:tcPr>
            <w:tcW w:w="1234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+102,7</w:t>
            </w:r>
          </w:p>
        </w:tc>
        <w:tc>
          <w:tcPr>
            <w:tcW w:w="129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362,7</w:t>
            </w:r>
          </w:p>
        </w:tc>
      </w:tr>
      <w:tr w:rsidR="00584158" w:rsidRPr="00BB1B23" w:rsidTr="00BB1B23">
        <w:tc>
          <w:tcPr>
            <w:tcW w:w="3407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56" w:type="dxa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584158" w:rsidRPr="00BB1B23" w:rsidRDefault="00584158" w:rsidP="00BB1B2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8817,1</w:t>
            </w:r>
          </w:p>
        </w:tc>
        <w:tc>
          <w:tcPr>
            <w:tcW w:w="1234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+1404,0</w:t>
            </w:r>
          </w:p>
        </w:tc>
        <w:tc>
          <w:tcPr>
            <w:tcW w:w="1291" w:type="dxa"/>
            <w:shd w:val="clear" w:color="auto" w:fill="auto"/>
          </w:tcPr>
          <w:p w:rsidR="00584158" w:rsidRPr="00BB1B23" w:rsidRDefault="00584158" w:rsidP="00BB1B23">
            <w:pPr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10221,1</w:t>
            </w:r>
          </w:p>
        </w:tc>
      </w:tr>
    </w:tbl>
    <w:p w:rsidR="00584158" w:rsidRPr="00BB1B23" w:rsidRDefault="00584158" w:rsidP="00584158">
      <w:pPr>
        <w:rPr>
          <w:b/>
          <w:sz w:val="20"/>
          <w:szCs w:val="20"/>
        </w:rPr>
      </w:pPr>
    </w:p>
    <w:p w:rsidR="007E6D96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ab/>
        <w:t xml:space="preserve">  </w:t>
      </w:r>
    </w:p>
    <w:p w:rsidR="007E6D96" w:rsidRDefault="007E6D96" w:rsidP="00584158">
      <w:pPr>
        <w:rPr>
          <w:sz w:val="20"/>
          <w:szCs w:val="20"/>
        </w:rPr>
      </w:pPr>
    </w:p>
    <w:p w:rsidR="007E6D96" w:rsidRDefault="007E6D96" w:rsidP="00584158">
      <w:pPr>
        <w:rPr>
          <w:sz w:val="20"/>
          <w:szCs w:val="20"/>
        </w:rPr>
      </w:pPr>
    </w:p>
    <w:p w:rsidR="007E6D96" w:rsidRDefault="007E6D96" w:rsidP="00584158">
      <w:pPr>
        <w:rPr>
          <w:sz w:val="20"/>
          <w:szCs w:val="20"/>
        </w:rPr>
      </w:pPr>
    </w:p>
    <w:p w:rsidR="007E6D96" w:rsidRDefault="007E6D96" w:rsidP="00584158">
      <w:pPr>
        <w:rPr>
          <w:sz w:val="20"/>
          <w:szCs w:val="20"/>
        </w:rPr>
      </w:pPr>
    </w:p>
    <w:p w:rsidR="007E6D96" w:rsidRDefault="007E6D96" w:rsidP="007E6D96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19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584158" w:rsidRPr="007E6D96" w:rsidRDefault="007E6D96" w:rsidP="007E6D96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  <w:r w:rsidR="00584158" w:rsidRPr="00BB1B2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Приложение № 4                          </w:t>
      </w:r>
    </w:p>
    <w:p w:rsidR="00584158" w:rsidRPr="00BB1B23" w:rsidRDefault="00584158" w:rsidP="00584158">
      <w:pPr>
        <w:ind w:left="4956" w:firstLine="708"/>
        <w:jc w:val="right"/>
        <w:rPr>
          <w:sz w:val="20"/>
          <w:szCs w:val="20"/>
        </w:rPr>
      </w:pPr>
      <w:r w:rsidRPr="00BB1B23">
        <w:rPr>
          <w:sz w:val="20"/>
          <w:szCs w:val="20"/>
        </w:rPr>
        <w:t xml:space="preserve">к решению   сессии </w:t>
      </w:r>
    </w:p>
    <w:p w:rsidR="00584158" w:rsidRPr="00BB1B23" w:rsidRDefault="00584158" w:rsidP="00584158">
      <w:pPr>
        <w:ind w:left="4956" w:firstLine="708"/>
        <w:jc w:val="right"/>
        <w:rPr>
          <w:sz w:val="20"/>
          <w:szCs w:val="20"/>
        </w:rPr>
      </w:pPr>
      <w:r w:rsidRPr="00BB1B23">
        <w:rPr>
          <w:sz w:val="20"/>
          <w:szCs w:val="20"/>
        </w:rPr>
        <w:t xml:space="preserve">Совета    депутатов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</w:t>
      </w:r>
    </w:p>
    <w:p w:rsidR="00584158" w:rsidRPr="00BB1B23" w:rsidRDefault="00584158" w:rsidP="00584158">
      <w:pPr>
        <w:ind w:left="4956" w:firstLine="708"/>
        <w:jc w:val="right"/>
        <w:rPr>
          <w:sz w:val="20"/>
          <w:szCs w:val="20"/>
        </w:rPr>
      </w:pP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  района </w:t>
      </w:r>
    </w:p>
    <w:p w:rsidR="00584158" w:rsidRPr="00BB1B23" w:rsidRDefault="00584158" w:rsidP="00584158">
      <w:pPr>
        <w:ind w:left="4956" w:firstLine="708"/>
        <w:jc w:val="right"/>
        <w:rPr>
          <w:sz w:val="20"/>
          <w:szCs w:val="20"/>
        </w:rPr>
      </w:pPr>
      <w:r w:rsidRPr="00BB1B23">
        <w:rPr>
          <w:sz w:val="20"/>
          <w:szCs w:val="20"/>
        </w:rPr>
        <w:t>от 19.02.2021 № 38</w:t>
      </w:r>
    </w:p>
    <w:p w:rsidR="00584158" w:rsidRPr="00BB1B23" w:rsidRDefault="00584158" w:rsidP="00584158">
      <w:pPr>
        <w:rPr>
          <w:b/>
          <w:sz w:val="20"/>
          <w:szCs w:val="20"/>
        </w:rPr>
      </w:pPr>
      <w:r w:rsidRPr="00BB1B23">
        <w:rPr>
          <w:sz w:val="20"/>
          <w:szCs w:val="20"/>
        </w:rPr>
        <w:t xml:space="preserve">                                                        </w:t>
      </w:r>
      <w:r w:rsidRPr="00BB1B23">
        <w:rPr>
          <w:b/>
          <w:sz w:val="20"/>
          <w:szCs w:val="20"/>
        </w:rPr>
        <w:t xml:space="preserve">Источники финансирования дефицита бюджета </w:t>
      </w:r>
      <w:proofErr w:type="spellStart"/>
      <w:r w:rsidRPr="00BB1B23">
        <w:rPr>
          <w:b/>
          <w:sz w:val="20"/>
          <w:szCs w:val="20"/>
        </w:rPr>
        <w:t>Кандауровского</w:t>
      </w:r>
      <w:proofErr w:type="spellEnd"/>
      <w:r w:rsidRPr="00BB1B23">
        <w:rPr>
          <w:b/>
          <w:sz w:val="20"/>
          <w:szCs w:val="20"/>
        </w:rPr>
        <w:t xml:space="preserve"> сельсовета на 2021 год                    </w:t>
      </w:r>
    </w:p>
    <w:p w:rsidR="00584158" w:rsidRPr="00BB1B23" w:rsidRDefault="00584158" w:rsidP="00584158">
      <w:pPr>
        <w:tabs>
          <w:tab w:val="left" w:pos="2100"/>
        </w:tabs>
        <w:jc w:val="center"/>
        <w:rPr>
          <w:sz w:val="20"/>
          <w:szCs w:val="20"/>
        </w:rPr>
      </w:pPr>
      <w:r w:rsidRPr="00BB1B23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(</w:t>
      </w:r>
      <w:proofErr w:type="spellStart"/>
      <w:r w:rsidRPr="00BB1B23">
        <w:rPr>
          <w:b/>
          <w:sz w:val="20"/>
          <w:szCs w:val="20"/>
        </w:rPr>
        <w:t>тыс.руб</w:t>
      </w:r>
      <w:proofErr w:type="spellEnd"/>
      <w:r w:rsidRPr="00BB1B23">
        <w:rPr>
          <w:b/>
          <w:sz w:val="20"/>
          <w:szCs w:val="20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477"/>
        <w:gridCol w:w="1903"/>
      </w:tblGrid>
      <w:tr w:rsidR="00584158" w:rsidRPr="00BB1B23" w:rsidTr="00BB1B23">
        <w:tc>
          <w:tcPr>
            <w:tcW w:w="3190" w:type="dxa"/>
          </w:tcPr>
          <w:p w:rsidR="00584158" w:rsidRPr="00BB1B23" w:rsidRDefault="00584158" w:rsidP="00BB1B23">
            <w:pPr>
              <w:tabs>
                <w:tab w:val="left" w:pos="750"/>
              </w:tabs>
              <w:ind w:firstLine="708"/>
              <w:rPr>
                <w:b/>
                <w:sz w:val="20"/>
                <w:szCs w:val="20"/>
              </w:rPr>
            </w:pPr>
          </w:p>
          <w:p w:rsidR="00584158" w:rsidRPr="00BB1B23" w:rsidRDefault="00584158" w:rsidP="00BB1B23">
            <w:pPr>
              <w:tabs>
                <w:tab w:val="left" w:pos="750"/>
              </w:tabs>
              <w:ind w:firstLine="708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 xml:space="preserve">К О Д </w:t>
            </w:r>
          </w:p>
        </w:tc>
        <w:tc>
          <w:tcPr>
            <w:tcW w:w="4477" w:type="dxa"/>
          </w:tcPr>
          <w:p w:rsidR="00584158" w:rsidRPr="00BB1B23" w:rsidRDefault="00584158" w:rsidP="00BB1B23">
            <w:pPr>
              <w:tabs>
                <w:tab w:val="left" w:pos="750"/>
              </w:tabs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Наименование кода группы, подгруппы, статьи, вида источника финансирования дефицита бюджетов, кода классификации операций, относящихся к источникам финансирования дефицитов бюджетов</w:t>
            </w:r>
          </w:p>
        </w:tc>
        <w:tc>
          <w:tcPr>
            <w:tcW w:w="1903" w:type="dxa"/>
          </w:tcPr>
          <w:p w:rsidR="00584158" w:rsidRPr="00BB1B23" w:rsidRDefault="00584158" w:rsidP="00BB1B23">
            <w:pPr>
              <w:tabs>
                <w:tab w:val="left" w:pos="750"/>
              </w:tabs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Годовое назначение</w:t>
            </w:r>
          </w:p>
          <w:p w:rsidR="00584158" w:rsidRPr="00BB1B23" w:rsidRDefault="00584158" w:rsidP="00BB1B23">
            <w:pPr>
              <w:tabs>
                <w:tab w:val="left" w:pos="750"/>
              </w:tabs>
              <w:rPr>
                <w:b/>
                <w:sz w:val="20"/>
                <w:szCs w:val="20"/>
              </w:rPr>
            </w:pPr>
          </w:p>
        </w:tc>
      </w:tr>
      <w:tr w:rsidR="00584158" w:rsidRPr="00BB1B23" w:rsidTr="00BB1B23">
        <w:tc>
          <w:tcPr>
            <w:tcW w:w="3190" w:type="dxa"/>
          </w:tcPr>
          <w:p w:rsidR="00584158" w:rsidRPr="00BB1B23" w:rsidRDefault="00584158" w:rsidP="00BB1B23">
            <w:pPr>
              <w:tabs>
                <w:tab w:val="left" w:pos="750"/>
              </w:tabs>
              <w:rPr>
                <w:b/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00301000000000000000</w:t>
            </w:r>
          </w:p>
        </w:tc>
        <w:tc>
          <w:tcPr>
            <w:tcW w:w="4477" w:type="dxa"/>
          </w:tcPr>
          <w:p w:rsidR="00584158" w:rsidRPr="00BB1B23" w:rsidRDefault="00584158" w:rsidP="00BB1B23">
            <w:pPr>
              <w:tabs>
                <w:tab w:val="left" w:pos="750"/>
              </w:tabs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Источники внутреннего финансирования дефицита - всего</w:t>
            </w:r>
          </w:p>
        </w:tc>
        <w:tc>
          <w:tcPr>
            <w:tcW w:w="1903" w:type="dxa"/>
          </w:tcPr>
          <w:p w:rsidR="00584158" w:rsidRPr="00BB1B23" w:rsidRDefault="00584158" w:rsidP="00BB1B23">
            <w:pPr>
              <w:tabs>
                <w:tab w:val="left" w:pos="750"/>
              </w:tabs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 xml:space="preserve">               420,0</w:t>
            </w:r>
          </w:p>
        </w:tc>
      </w:tr>
      <w:tr w:rsidR="00584158" w:rsidRPr="00BB1B23" w:rsidTr="00BB1B23">
        <w:tc>
          <w:tcPr>
            <w:tcW w:w="3190" w:type="dxa"/>
          </w:tcPr>
          <w:p w:rsidR="00584158" w:rsidRPr="00BB1B23" w:rsidRDefault="00584158" w:rsidP="00BB1B23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00301000000000000000</w:t>
            </w:r>
          </w:p>
        </w:tc>
        <w:tc>
          <w:tcPr>
            <w:tcW w:w="4477" w:type="dxa"/>
          </w:tcPr>
          <w:p w:rsidR="00584158" w:rsidRPr="00BB1B23" w:rsidRDefault="00584158" w:rsidP="00BB1B23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Источники внутреннего финансирования дефицита муниципального образования, в том числе:</w:t>
            </w:r>
          </w:p>
        </w:tc>
        <w:tc>
          <w:tcPr>
            <w:tcW w:w="1903" w:type="dxa"/>
          </w:tcPr>
          <w:p w:rsidR="00584158" w:rsidRPr="00BB1B23" w:rsidRDefault="00584158" w:rsidP="00BB1B23">
            <w:pPr>
              <w:tabs>
                <w:tab w:val="left" w:pos="750"/>
              </w:tabs>
              <w:rPr>
                <w:sz w:val="20"/>
                <w:szCs w:val="20"/>
              </w:rPr>
            </w:pPr>
          </w:p>
        </w:tc>
      </w:tr>
      <w:tr w:rsidR="00584158" w:rsidRPr="00BB1B23" w:rsidTr="00BB1B23">
        <w:tc>
          <w:tcPr>
            <w:tcW w:w="3190" w:type="dxa"/>
          </w:tcPr>
          <w:p w:rsidR="00584158" w:rsidRPr="00BB1B23" w:rsidRDefault="00584158" w:rsidP="00BB1B23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00301030000100000710</w:t>
            </w:r>
          </w:p>
        </w:tc>
        <w:tc>
          <w:tcPr>
            <w:tcW w:w="4477" w:type="dxa"/>
          </w:tcPr>
          <w:p w:rsidR="00584158" w:rsidRPr="00BB1B23" w:rsidRDefault="00584158" w:rsidP="00BB1B23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в бюджеты поселений в валюте РФ</w:t>
            </w:r>
          </w:p>
        </w:tc>
        <w:tc>
          <w:tcPr>
            <w:tcW w:w="1903" w:type="dxa"/>
          </w:tcPr>
          <w:p w:rsidR="00584158" w:rsidRPr="00BB1B23" w:rsidRDefault="00584158" w:rsidP="00BB1B23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jc w:val="center"/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jc w:val="center"/>
              <w:rPr>
                <w:sz w:val="20"/>
                <w:szCs w:val="20"/>
              </w:rPr>
            </w:pPr>
          </w:p>
          <w:p w:rsidR="00584158" w:rsidRPr="00BB1B23" w:rsidRDefault="00584158" w:rsidP="00BB1B23">
            <w:pPr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0,0</w:t>
            </w:r>
          </w:p>
        </w:tc>
      </w:tr>
      <w:tr w:rsidR="00584158" w:rsidRPr="00BB1B23" w:rsidTr="00BB1B23">
        <w:tc>
          <w:tcPr>
            <w:tcW w:w="3190" w:type="dxa"/>
          </w:tcPr>
          <w:p w:rsidR="00584158" w:rsidRPr="00BB1B23" w:rsidRDefault="00584158" w:rsidP="00BB1B23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00301030000100000810</w:t>
            </w:r>
          </w:p>
        </w:tc>
        <w:tc>
          <w:tcPr>
            <w:tcW w:w="4477" w:type="dxa"/>
          </w:tcPr>
          <w:p w:rsidR="00584158" w:rsidRPr="00BB1B23" w:rsidRDefault="00584158" w:rsidP="00BB1B23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Погашение местными бюджетами кредитов, полученных от других бюджетов бюджетной системы Российской Федерации в валюте РФ</w:t>
            </w:r>
          </w:p>
        </w:tc>
        <w:tc>
          <w:tcPr>
            <w:tcW w:w="1903" w:type="dxa"/>
          </w:tcPr>
          <w:p w:rsidR="00584158" w:rsidRPr="00BB1B23" w:rsidRDefault="00584158" w:rsidP="00BB1B23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</w:tr>
      <w:tr w:rsidR="00584158" w:rsidRPr="00BB1B23" w:rsidTr="00BB1B23">
        <w:tc>
          <w:tcPr>
            <w:tcW w:w="3190" w:type="dxa"/>
          </w:tcPr>
          <w:p w:rsidR="00584158" w:rsidRPr="00BB1B23" w:rsidRDefault="00584158" w:rsidP="00BB1B23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00301050000000000000</w:t>
            </w:r>
          </w:p>
        </w:tc>
        <w:tc>
          <w:tcPr>
            <w:tcW w:w="4477" w:type="dxa"/>
          </w:tcPr>
          <w:p w:rsidR="00584158" w:rsidRPr="00BB1B23" w:rsidRDefault="00584158" w:rsidP="00BB1B23">
            <w:pPr>
              <w:tabs>
                <w:tab w:val="left" w:pos="750"/>
              </w:tabs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Изменения остатков средств на счетах по учету средств бюджета</w:t>
            </w:r>
          </w:p>
        </w:tc>
        <w:tc>
          <w:tcPr>
            <w:tcW w:w="1903" w:type="dxa"/>
          </w:tcPr>
          <w:p w:rsidR="00584158" w:rsidRPr="00BB1B23" w:rsidRDefault="00584158" w:rsidP="00BB1B23">
            <w:pPr>
              <w:tabs>
                <w:tab w:val="left" w:pos="750"/>
              </w:tabs>
              <w:jc w:val="center"/>
              <w:rPr>
                <w:b/>
                <w:sz w:val="20"/>
                <w:szCs w:val="20"/>
              </w:rPr>
            </w:pPr>
            <w:r w:rsidRPr="00BB1B23">
              <w:rPr>
                <w:b/>
                <w:sz w:val="20"/>
                <w:szCs w:val="20"/>
              </w:rPr>
              <w:t>0,0</w:t>
            </w:r>
          </w:p>
        </w:tc>
      </w:tr>
      <w:tr w:rsidR="00584158" w:rsidRPr="00BB1B23" w:rsidTr="00BB1B23">
        <w:tc>
          <w:tcPr>
            <w:tcW w:w="3190" w:type="dxa"/>
          </w:tcPr>
          <w:p w:rsidR="00584158" w:rsidRPr="00BB1B23" w:rsidRDefault="00584158" w:rsidP="00BB1B23">
            <w:pPr>
              <w:jc w:val="both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00301050201100000510</w:t>
            </w:r>
          </w:p>
        </w:tc>
        <w:tc>
          <w:tcPr>
            <w:tcW w:w="4477" w:type="dxa"/>
          </w:tcPr>
          <w:p w:rsidR="00584158" w:rsidRPr="00BB1B23" w:rsidRDefault="00584158" w:rsidP="00BB1B23">
            <w:pPr>
              <w:jc w:val="both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1903" w:type="dxa"/>
          </w:tcPr>
          <w:p w:rsidR="00584158" w:rsidRPr="00BB1B23" w:rsidRDefault="00584158" w:rsidP="00BB1B23">
            <w:pPr>
              <w:jc w:val="center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-9801,1</w:t>
            </w:r>
          </w:p>
        </w:tc>
      </w:tr>
      <w:tr w:rsidR="00584158" w:rsidRPr="00BB1B23" w:rsidTr="00BB1B23">
        <w:tc>
          <w:tcPr>
            <w:tcW w:w="3190" w:type="dxa"/>
          </w:tcPr>
          <w:p w:rsidR="00584158" w:rsidRPr="00BB1B23" w:rsidRDefault="00584158" w:rsidP="00BB1B23">
            <w:pPr>
              <w:jc w:val="both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00301050201100000610</w:t>
            </w:r>
          </w:p>
        </w:tc>
        <w:tc>
          <w:tcPr>
            <w:tcW w:w="4477" w:type="dxa"/>
          </w:tcPr>
          <w:p w:rsidR="00584158" w:rsidRPr="00BB1B23" w:rsidRDefault="00584158" w:rsidP="00BB1B23">
            <w:pPr>
              <w:jc w:val="both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>Уменьшение остатков денежных средств бюджета</w:t>
            </w:r>
          </w:p>
        </w:tc>
        <w:tc>
          <w:tcPr>
            <w:tcW w:w="1903" w:type="dxa"/>
          </w:tcPr>
          <w:p w:rsidR="00584158" w:rsidRPr="00BB1B23" w:rsidRDefault="00584158" w:rsidP="00BB1B23">
            <w:pPr>
              <w:jc w:val="center"/>
              <w:rPr>
                <w:sz w:val="20"/>
                <w:szCs w:val="20"/>
                <w:lang w:val="en-US"/>
              </w:rPr>
            </w:pPr>
            <w:r w:rsidRPr="00BB1B23">
              <w:rPr>
                <w:sz w:val="20"/>
                <w:szCs w:val="20"/>
              </w:rPr>
              <w:t>10221,1</w:t>
            </w:r>
          </w:p>
        </w:tc>
      </w:tr>
    </w:tbl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>СОВЕТ ДЕПУТАТОВ</w:t>
      </w:r>
    </w:p>
    <w:p w:rsidR="00584158" w:rsidRPr="00BB1B23" w:rsidRDefault="00584158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>КАНДАУРОВСКОГО СЕЛЬСОВЕТА</w:t>
      </w:r>
    </w:p>
    <w:p w:rsidR="00584158" w:rsidRPr="00BB1B23" w:rsidRDefault="00584158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>КОЛЫВАНСКОГО РАЙОНА</w:t>
      </w:r>
    </w:p>
    <w:p w:rsidR="00584158" w:rsidRPr="00BB1B23" w:rsidRDefault="00584158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>НОВОСИБИРСКОЙ ОБЛАСТИ</w:t>
      </w:r>
    </w:p>
    <w:p w:rsidR="00584158" w:rsidRPr="00BB1B23" w:rsidRDefault="00584158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>(шестого созыва)</w:t>
      </w:r>
    </w:p>
    <w:p w:rsidR="00584158" w:rsidRPr="00BB1B23" w:rsidRDefault="00584158" w:rsidP="00584158">
      <w:pPr>
        <w:jc w:val="center"/>
        <w:rPr>
          <w:sz w:val="20"/>
          <w:szCs w:val="20"/>
        </w:rPr>
      </w:pPr>
    </w:p>
    <w:p w:rsidR="00584158" w:rsidRPr="00BB1B23" w:rsidRDefault="00584158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>Р Е Ш Е Н И Е № 39</w:t>
      </w:r>
    </w:p>
    <w:p w:rsidR="00584158" w:rsidRPr="00BB1B23" w:rsidRDefault="00584158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>(восьмой сессии)</w:t>
      </w:r>
    </w:p>
    <w:p w:rsidR="00584158" w:rsidRPr="00BB1B23" w:rsidRDefault="00584158" w:rsidP="00584158">
      <w:pPr>
        <w:rPr>
          <w:sz w:val="20"/>
          <w:szCs w:val="20"/>
        </w:rPr>
      </w:pPr>
    </w:p>
    <w:p w:rsidR="00584158" w:rsidRPr="00BB1B23" w:rsidRDefault="00584158" w:rsidP="00584158">
      <w:pPr>
        <w:rPr>
          <w:sz w:val="20"/>
          <w:szCs w:val="20"/>
        </w:rPr>
      </w:pP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 xml:space="preserve">      От 19.02.2021 г                                                                                        с. </w:t>
      </w:r>
      <w:proofErr w:type="spellStart"/>
      <w:r w:rsidRPr="00BB1B23">
        <w:rPr>
          <w:sz w:val="20"/>
          <w:szCs w:val="20"/>
        </w:rPr>
        <w:t>Кандаурово</w:t>
      </w:r>
      <w:proofErr w:type="spellEnd"/>
    </w:p>
    <w:p w:rsidR="00584158" w:rsidRPr="00BB1B23" w:rsidRDefault="00584158" w:rsidP="00584158">
      <w:pPr>
        <w:tabs>
          <w:tab w:val="left" w:pos="3451"/>
          <w:tab w:val="right" w:pos="10350"/>
        </w:tabs>
        <w:autoSpaceDE w:val="0"/>
        <w:autoSpaceDN w:val="0"/>
        <w:adjustRightInd w:val="0"/>
        <w:rPr>
          <w:sz w:val="20"/>
          <w:szCs w:val="20"/>
        </w:rPr>
      </w:pPr>
      <w:r w:rsidRPr="00BB1B23">
        <w:rPr>
          <w:sz w:val="20"/>
          <w:szCs w:val="20"/>
        </w:rPr>
        <w:tab/>
      </w:r>
      <w:r w:rsidRPr="00BB1B23">
        <w:rPr>
          <w:sz w:val="20"/>
          <w:szCs w:val="20"/>
        </w:rPr>
        <w:tab/>
      </w: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bCs/>
          <w:sz w:val="20"/>
          <w:szCs w:val="20"/>
        </w:rPr>
        <w:t xml:space="preserve">О внесении изменений в Решение сессии Совета депутатов </w:t>
      </w:r>
      <w:proofErr w:type="spellStart"/>
      <w:r w:rsidRPr="00BB1B23">
        <w:rPr>
          <w:bCs/>
          <w:sz w:val="20"/>
          <w:szCs w:val="20"/>
        </w:rPr>
        <w:t>Кандауровского</w:t>
      </w:r>
      <w:proofErr w:type="spellEnd"/>
      <w:r w:rsidRPr="00BB1B23">
        <w:rPr>
          <w:bCs/>
          <w:sz w:val="20"/>
          <w:szCs w:val="20"/>
        </w:rPr>
        <w:t xml:space="preserve"> сельсовета </w:t>
      </w:r>
      <w:proofErr w:type="spellStart"/>
      <w:r w:rsidRPr="00BB1B23">
        <w:rPr>
          <w:bCs/>
          <w:sz w:val="20"/>
          <w:szCs w:val="20"/>
        </w:rPr>
        <w:t>Колыванского</w:t>
      </w:r>
      <w:proofErr w:type="spellEnd"/>
      <w:r w:rsidRPr="00BB1B23">
        <w:rPr>
          <w:bCs/>
          <w:sz w:val="20"/>
          <w:szCs w:val="20"/>
        </w:rPr>
        <w:t xml:space="preserve"> района Новосибирской области от 20.11.2020 г. № 26 «</w:t>
      </w:r>
      <w:r w:rsidRPr="00BB1B23">
        <w:rPr>
          <w:sz w:val="20"/>
          <w:szCs w:val="20"/>
        </w:rPr>
        <w:t xml:space="preserve">Об определении ставок, льгот земельного налога на 2021год на территории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 </w:t>
      </w: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Новосибирской области»</w:t>
      </w:r>
    </w:p>
    <w:p w:rsidR="00584158" w:rsidRPr="00BB1B23" w:rsidRDefault="00584158" w:rsidP="00584158">
      <w:pPr>
        <w:rPr>
          <w:sz w:val="20"/>
          <w:szCs w:val="20"/>
        </w:rPr>
      </w:pPr>
    </w:p>
    <w:p w:rsidR="00584158" w:rsidRPr="00BB1B23" w:rsidRDefault="00584158" w:rsidP="00584158">
      <w:pPr>
        <w:pStyle w:val="aa"/>
        <w:rPr>
          <w:rFonts w:ascii="Times New Roman" w:hAnsi="Times New Roman" w:cs="Times New Roman"/>
          <w:sz w:val="20"/>
          <w:szCs w:val="20"/>
        </w:rPr>
      </w:pPr>
      <w:r w:rsidRPr="00BB1B23">
        <w:rPr>
          <w:rFonts w:ascii="Times New Roman" w:hAnsi="Times New Roman" w:cs="Times New Roman"/>
          <w:sz w:val="20"/>
          <w:szCs w:val="20"/>
        </w:rPr>
        <w:t xml:space="preserve">В соответствии с экспертным заключением Управления законопроектных работ и ведения регистра и в целях устранения противоречия нормативного правового акта федеральному законодательству, Совет депутатов </w:t>
      </w:r>
      <w:proofErr w:type="spellStart"/>
      <w:r w:rsidRPr="00BB1B23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Pr="00BB1B23"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Pr="00BB1B23">
        <w:rPr>
          <w:rFonts w:ascii="Times New Roman" w:hAnsi="Times New Roman" w:cs="Times New Roman"/>
          <w:sz w:val="20"/>
          <w:szCs w:val="20"/>
        </w:rPr>
        <w:t>Колыванского</w:t>
      </w:r>
      <w:proofErr w:type="spellEnd"/>
      <w:r w:rsidRPr="00BB1B23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области,</w:t>
      </w:r>
    </w:p>
    <w:p w:rsidR="00584158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>РЕШИЛ:</w:t>
      </w:r>
      <w:r w:rsidR="007E6D96">
        <w:rPr>
          <w:sz w:val="20"/>
          <w:szCs w:val="20"/>
        </w:rPr>
        <w:t xml:space="preserve">  </w:t>
      </w:r>
    </w:p>
    <w:p w:rsidR="007E6D96" w:rsidRDefault="007E6D96" w:rsidP="00584158">
      <w:pPr>
        <w:rPr>
          <w:sz w:val="20"/>
          <w:szCs w:val="20"/>
        </w:rPr>
      </w:pPr>
    </w:p>
    <w:p w:rsidR="007E6D96" w:rsidRDefault="007E6D96" w:rsidP="00584158">
      <w:pPr>
        <w:rPr>
          <w:sz w:val="20"/>
          <w:szCs w:val="20"/>
        </w:rPr>
      </w:pPr>
    </w:p>
    <w:p w:rsidR="007E6D96" w:rsidRDefault="007E6D96" w:rsidP="007E6D96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19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7E6D96" w:rsidRPr="007E6D96" w:rsidRDefault="007E6D96" w:rsidP="007E6D96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584158" w:rsidRPr="00BB1B23" w:rsidRDefault="00584158" w:rsidP="00584158">
      <w:pPr>
        <w:pStyle w:val="ab"/>
        <w:numPr>
          <w:ilvl w:val="0"/>
          <w:numId w:val="5"/>
        </w:numPr>
        <w:ind w:left="0"/>
        <w:rPr>
          <w:sz w:val="20"/>
          <w:szCs w:val="20"/>
        </w:rPr>
      </w:pPr>
      <w:r w:rsidRPr="00BB1B23">
        <w:rPr>
          <w:bCs/>
          <w:sz w:val="20"/>
          <w:szCs w:val="20"/>
        </w:rPr>
        <w:t xml:space="preserve">Внести в Решение сессии Совета депутатов </w:t>
      </w:r>
      <w:proofErr w:type="spellStart"/>
      <w:r w:rsidRPr="00BB1B23">
        <w:rPr>
          <w:bCs/>
          <w:sz w:val="20"/>
          <w:szCs w:val="20"/>
        </w:rPr>
        <w:t>Кандауровского</w:t>
      </w:r>
      <w:proofErr w:type="spellEnd"/>
      <w:r w:rsidRPr="00BB1B23">
        <w:rPr>
          <w:bCs/>
          <w:sz w:val="20"/>
          <w:szCs w:val="20"/>
        </w:rPr>
        <w:t xml:space="preserve"> сельсовета </w:t>
      </w:r>
      <w:proofErr w:type="spellStart"/>
      <w:r w:rsidRPr="00BB1B23">
        <w:rPr>
          <w:bCs/>
          <w:sz w:val="20"/>
          <w:szCs w:val="20"/>
        </w:rPr>
        <w:t>Колыванского</w:t>
      </w:r>
      <w:proofErr w:type="spellEnd"/>
      <w:r w:rsidRPr="00BB1B23">
        <w:rPr>
          <w:bCs/>
          <w:sz w:val="20"/>
          <w:szCs w:val="20"/>
        </w:rPr>
        <w:t xml:space="preserve"> района Новосибирской области от 20.11.2020 г. № 26 «</w:t>
      </w:r>
      <w:r w:rsidRPr="00BB1B23">
        <w:rPr>
          <w:sz w:val="20"/>
          <w:szCs w:val="20"/>
        </w:rPr>
        <w:t xml:space="preserve">Об определении ставок, льгот земельного налога на 2021 год на территории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 </w:t>
      </w: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Новосибирской области»</w:t>
      </w:r>
    </w:p>
    <w:p w:rsidR="00584158" w:rsidRPr="00BB1B23" w:rsidRDefault="00584158" w:rsidP="00584158">
      <w:pPr>
        <w:ind w:hanging="426"/>
        <w:rPr>
          <w:sz w:val="20"/>
          <w:szCs w:val="20"/>
        </w:rPr>
      </w:pPr>
      <w:r w:rsidRPr="00BB1B23">
        <w:rPr>
          <w:sz w:val="20"/>
          <w:szCs w:val="20"/>
        </w:rPr>
        <w:t>1.1. Подпункт 3.1. изложить в новой редакции: «3.1. Освободить от уплаты земельного налога следующую категорию налогоплательщиков:</w:t>
      </w:r>
    </w:p>
    <w:p w:rsidR="00584158" w:rsidRPr="00BB1B23" w:rsidRDefault="00584158" w:rsidP="00584158">
      <w:pPr>
        <w:pStyle w:val="ab"/>
        <w:ind w:left="0"/>
        <w:rPr>
          <w:sz w:val="20"/>
          <w:szCs w:val="20"/>
        </w:rPr>
      </w:pPr>
      <w:r w:rsidRPr="00BB1B23">
        <w:rPr>
          <w:sz w:val="20"/>
          <w:szCs w:val="20"/>
        </w:rPr>
        <w:t xml:space="preserve">- </w:t>
      </w:r>
      <w:r w:rsidRPr="00BB1B23">
        <w:rPr>
          <w:color w:val="000000"/>
          <w:sz w:val="20"/>
          <w:szCs w:val="20"/>
        </w:rPr>
        <w:t xml:space="preserve">физические лица, </w:t>
      </w:r>
      <w:r w:rsidRPr="00BB1B23">
        <w:rPr>
          <w:sz w:val="20"/>
          <w:szCs w:val="20"/>
        </w:rPr>
        <w:t>имеющие на своем иждивении трех и более несовершеннолетних детей.</w:t>
      </w:r>
      <w:r w:rsidRPr="00BB1B23">
        <w:rPr>
          <w:color w:val="000000"/>
          <w:sz w:val="20"/>
          <w:szCs w:val="20"/>
        </w:rPr>
        <w:t>»</w:t>
      </w:r>
    </w:p>
    <w:p w:rsidR="00584158" w:rsidRPr="00BB1B23" w:rsidRDefault="00584158" w:rsidP="00584158">
      <w:pPr>
        <w:pStyle w:val="ab"/>
        <w:numPr>
          <w:ilvl w:val="0"/>
          <w:numId w:val="5"/>
        </w:numPr>
        <w:ind w:left="0"/>
        <w:rPr>
          <w:sz w:val="20"/>
          <w:szCs w:val="20"/>
        </w:rPr>
      </w:pPr>
      <w:r w:rsidRPr="00BB1B23">
        <w:rPr>
          <w:sz w:val="20"/>
          <w:szCs w:val="20"/>
        </w:rPr>
        <w:t>Опубликовать настоящее решение в бюллетени «</w:t>
      </w:r>
      <w:proofErr w:type="spellStart"/>
      <w:r w:rsidRPr="00BB1B23">
        <w:rPr>
          <w:sz w:val="20"/>
          <w:szCs w:val="20"/>
        </w:rPr>
        <w:t>Кандауровский</w:t>
      </w:r>
      <w:proofErr w:type="spellEnd"/>
      <w:r w:rsidRPr="00BB1B23">
        <w:rPr>
          <w:sz w:val="20"/>
          <w:szCs w:val="20"/>
        </w:rPr>
        <w:t xml:space="preserve"> вестник». </w:t>
      </w:r>
    </w:p>
    <w:p w:rsidR="00584158" w:rsidRPr="00BB1B23" w:rsidRDefault="00584158" w:rsidP="00584158">
      <w:pPr>
        <w:pStyle w:val="ab"/>
        <w:numPr>
          <w:ilvl w:val="0"/>
          <w:numId w:val="5"/>
        </w:numPr>
        <w:ind w:left="0"/>
        <w:rPr>
          <w:sz w:val="20"/>
          <w:szCs w:val="20"/>
        </w:rPr>
      </w:pPr>
      <w:r w:rsidRPr="00BB1B23">
        <w:rPr>
          <w:sz w:val="20"/>
          <w:szCs w:val="20"/>
        </w:rPr>
        <w:t xml:space="preserve"> Настоящее решение вступает в силу после опубликования.</w:t>
      </w:r>
    </w:p>
    <w:p w:rsidR="00584158" w:rsidRPr="00BB1B23" w:rsidRDefault="00584158" w:rsidP="00584158">
      <w:pPr>
        <w:pStyle w:val="ab"/>
        <w:rPr>
          <w:sz w:val="20"/>
          <w:szCs w:val="20"/>
        </w:rPr>
      </w:pPr>
    </w:p>
    <w:p w:rsidR="00584158" w:rsidRPr="00BB1B23" w:rsidRDefault="00584158" w:rsidP="00584158">
      <w:pPr>
        <w:rPr>
          <w:bCs/>
          <w:iCs/>
          <w:sz w:val="20"/>
          <w:szCs w:val="20"/>
        </w:rPr>
      </w:pPr>
    </w:p>
    <w:p w:rsidR="00584158" w:rsidRPr="00BB1B23" w:rsidRDefault="00584158" w:rsidP="00584158">
      <w:pPr>
        <w:rPr>
          <w:bCs/>
          <w:iCs/>
          <w:sz w:val="20"/>
          <w:szCs w:val="20"/>
        </w:rPr>
      </w:pPr>
      <w:r w:rsidRPr="00BB1B23">
        <w:rPr>
          <w:bCs/>
          <w:iCs/>
          <w:sz w:val="20"/>
          <w:szCs w:val="20"/>
        </w:rPr>
        <w:t xml:space="preserve">Глава </w:t>
      </w:r>
      <w:proofErr w:type="spellStart"/>
      <w:r w:rsidRPr="00BB1B23">
        <w:rPr>
          <w:bCs/>
          <w:iCs/>
          <w:sz w:val="20"/>
          <w:szCs w:val="20"/>
        </w:rPr>
        <w:t>Кандауровского</w:t>
      </w:r>
      <w:proofErr w:type="spellEnd"/>
      <w:r w:rsidRPr="00BB1B23">
        <w:rPr>
          <w:bCs/>
          <w:iCs/>
          <w:sz w:val="20"/>
          <w:szCs w:val="20"/>
        </w:rPr>
        <w:t xml:space="preserve"> сельсовета                                 А.В. Сидорович </w:t>
      </w:r>
    </w:p>
    <w:p w:rsidR="00584158" w:rsidRPr="00BB1B23" w:rsidRDefault="00584158" w:rsidP="00584158">
      <w:pPr>
        <w:rPr>
          <w:bCs/>
          <w:iCs/>
          <w:sz w:val="20"/>
          <w:szCs w:val="20"/>
        </w:rPr>
      </w:pPr>
      <w:proofErr w:type="spellStart"/>
      <w:r w:rsidRPr="00BB1B23">
        <w:rPr>
          <w:bCs/>
          <w:iCs/>
          <w:sz w:val="20"/>
          <w:szCs w:val="20"/>
        </w:rPr>
        <w:t>Колыванского</w:t>
      </w:r>
      <w:proofErr w:type="spellEnd"/>
      <w:r w:rsidRPr="00BB1B23">
        <w:rPr>
          <w:bCs/>
          <w:iCs/>
          <w:sz w:val="20"/>
          <w:szCs w:val="20"/>
        </w:rPr>
        <w:t xml:space="preserve"> района </w:t>
      </w:r>
    </w:p>
    <w:p w:rsidR="00584158" w:rsidRPr="00BB1B23" w:rsidRDefault="00584158" w:rsidP="00584158">
      <w:pPr>
        <w:rPr>
          <w:bCs/>
          <w:iCs/>
          <w:sz w:val="20"/>
          <w:szCs w:val="20"/>
        </w:rPr>
      </w:pPr>
      <w:r w:rsidRPr="00BB1B23">
        <w:rPr>
          <w:bCs/>
          <w:iCs/>
          <w:sz w:val="20"/>
          <w:szCs w:val="20"/>
        </w:rPr>
        <w:t>Новосибирской области</w:t>
      </w:r>
    </w:p>
    <w:p w:rsidR="00584158" w:rsidRPr="00BB1B23" w:rsidRDefault="00584158" w:rsidP="00584158">
      <w:pPr>
        <w:rPr>
          <w:sz w:val="20"/>
          <w:szCs w:val="20"/>
        </w:rPr>
      </w:pP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 xml:space="preserve">Председатель Совета депутатов  </w:t>
      </w:r>
    </w:p>
    <w:p w:rsidR="00584158" w:rsidRPr="00BB1B23" w:rsidRDefault="00584158" w:rsidP="00584158">
      <w:pPr>
        <w:rPr>
          <w:sz w:val="20"/>
          <w:szCs w:val="20"/>
        </w:rPr>
      </w:pPr>
      <w:proofErr w:type="spellStart"/>
      <w:r w:rsidRPr="00BB1B23">
        <w:rPr>
          <w:color w:val="000000"/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 </w:t>
      </w:r>
    </w:p>
    <w:p w:rsidR="00584158" w:rsidRPr="00BB1B23" w:rsidRDefault="00584158" w:rsidP="00584158">
      <w:pPr>
        <w:rPr>
          <w:sz w:val="20"/>
          <w:szCs w:val="20"/>
        </w:rPr>
      </w:pP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 </w:t>
      </w: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 xml:space="preserve">Новосибирской области                                                   А.С. </w:t>
      </w:r>
      <w:proofErr w:type="spellStart"/>
      <w:r w:rsidRPr="00BB1B23">
        <w:rPr>
          <w:sz w:val="20"/>
          <w:szCs w:val="20"/>
        </w:rPr>
        <w:t>Маныкин</w:t>
      </w:r>
      <w:proofErr w:type="spellEnd"/>
    </w:p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>СОВЕТ ДЕПУТАТОВ</w:t>
      </w:r>
    </w:p>
    <w:p w:rsidR="00584158" w:rsidRPr="00BB1B23" w:rsidRDefault="00584158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>КАНДАУРОВСКОГО СЕЛЬСОВЕТА</w:t>
      </w:r>
    </w:p>
    <w:p w:rsidR="00584158" w:rsidRPr="00BB1B23" w:rsidRDefault="00584158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>КОЛЫВАНСКОГО РАЙОНА</w:t>
      </w:r>
    </w:p>
    <w:p w:rsidR="00584158" w:rsidRPr="00BB1B23" w:rsidRDefault="00584158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>НОВОСИБИРСКОЙ ОБЛАСТИ</w:t>
      </w:r>
    </w:p>
    <w:p w:rsidR="00584158" w:rsidRPr="00BB1B23" w:rsidRDefault="00BB1B23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>(шестого</w:t>
      </w:r>
      <w:r w:rsidR="00584158" w:rsidRPr="00BB1B23">
        <w:rPr>
          <w:sz w:val="20"/>
          <w:szCs w:val="20"/>
        </w:rPr>
        <w:t xml:space="preserve"> созыва)</w:t>
      </w:r>
    </w:p>
    <w:p w:rsidR="00584158" w:rsidRPr="00BB1B23" w:rsidRDefault="00584158" w:rsidP="00584158">
      <w:pPr>
        <w:jc w:val="center"/>
        <w:rPr>
          <w:sz w:val="20"/>
          <w:szCs w:val="20"/>
        </w:rPr>
      </w:pPr>
    </w:p>
    <w:p w:rsidR="00584158" w:rsidRPr="00BB1B23" w:rsidRDefault="00584158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>Р Е Ш Е Н И Е № 40</w:t>
      </w:r>
    </w:p>
    <w:p w:rsidR="00584158" w:rsidRPr="00BB1B23" w:rsidRDefault="00584158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>(восьмой сессии)</w:t>
      </w:r>
    </w:p>
    <w:p w:rsidR="00584158" w:rsidRPr="00BB1B23" w:rsidRDefault="00584158" w:rsidP="00584158">
      <w:pPr>
        <w:rPr>
          <w:sz w:val="20"/>
          <w:szCs w:val="20"/>
        </w:rPr>
      </w:pP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 xml:space="preserve">      От 19.02.2020 г.                                                                                       с. </w:t>
      </w:r>
      <w:proofErr w:type="spellStart"/>
      <w:r w:rsidRPr="00BB1B23">
        <w:rPr>
          <w:sz w:val="20"/>
          <w:szCs w:val="20"/>
        </w:rPr>
        <w:t>Кандаурово</w:t>
      </w:r>
      <w:proofErr w:type="spellEnd"/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ab/>
      </w:r>
      <w:r w:rsidRPr="00BB1B23">
        <w:rPr>
          <w:sz w:val="20"/>
          <w:szCs w:val="20"/>
        </w:rPr>
        <w:tab/>
      </w: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 xml:space="preserve">О внесении изменений в Решение сессии Совета депутатов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 </w:t>
      </w: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Новосибирской области  от 25.12.2020 г. № 35 «Об утверждении Порядка формирования, ведения, обязательного опубликования перечня муниципального имущества, свободного от прав третьих лиц (за исключением имущественных прав субъектов малого и среднего предпринимательства), а также порядок и условия предоставления в аренду (в том числе льготы для субъектов малого и среднего предпринимательства, занимающихся социально значимыми видами деятельности, иными установленными, муниципальными программами (подпрограммами) приоритетными видами деятельности) включенного в них муниципального имущества».</w:t>
      </w:r>
    </w:p>
    <w:p w:rsidR="00584158" w:rsidRPr="00BB1B23" w:rsidRDefault="00584158" w:rsidP="00584158">
      <w:pPr>
        <w:rPr>
          <w:sz w:val="20"/>
          <w:szCs w:val="20"/>
        </w:rPr>
      </w:pP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 xml:space="preserve">В соответствии с экспертным заключением Управления законопроектных работ и ведения регистра и в целях устранения противоречия нормативного правового акта федеральному законодательству, Совет депутатов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 </w:t>
      </w: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Новосибирской области,</w:t>
      </w: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>РЕШИЛ:</w:t>
      </w:r>
    </w:p>
    <w:p w:rsidR="007E6D96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 xml:space="preserve">1. Внести в Решение сессии Совета депутатов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 </w:t>
      </w: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Новосибирской области от 25.12.2020г.№35 «Об утверждении Порядка  формирования, ведения, обязательного опубликования перечня муниципального имущества, свободного от прав третьих лиц (за исключением имущественных прав субъектов малого и среднего предпринимательства), а также порядок и условия предоставления в аренду (в том числе льготы для субъектов малого  и среднего предпринимательства, занимающихся социально значимыми видами деятельности, иным</w:t>
      </w:r>
      <w:r w:rsidR="007E6D96">
        <w:rPr>
          <w:sz w:val="20"/>
          <w:szCs w:val="20"/>
        </w:rPr>
        <w:t xml:space="preserve"> </w:t>
      </w: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>и установленными, муниципальными программами (подпрограммами) приоритетными видами деятельности) включенного в них муниципального имущества».</w:t>
      </w:r>
    </w:p>
    <w:p w:rsidR="007E6D96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 xml:space="preserve">1.1. Наименование постановления изложить в новой редакции: «Об утверждении Порядка формирования, ведения, ежегодного дополнения и опубликования Перечня муниципального имущества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</w:t>
      </w:r>
    </w:p>
    <w:p w:rsidR="007E6D96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 xml:space="preserve">сельсовета </w:t>
      </w: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Новосибирской области, предназначенного для предоставления во </w:t>
      </w:r>
      <w:r w:rsidR="007E6D96">
        <w:rPr>
          <w:sz w:val="20"/>
          <w:szCs w:val="20"/>
        </w:rPr>
        <w:t xml:space="preserve"> </w:t>
      </w:r>
    </w:p>
    <w:p w:rsidR="007E6D96" w:rsidRDefault="007E6D96" w:rsidP="007E6D96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19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7E6D96" w:rsidRPr="007E6D96" w:rsidRDefault="007E6D96" w:rsidP="007E6D96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7E6D96" w:rsidRDefault="007E6D96" w:rsidP="00584158">
      <w:pPr>
        <w:rPr>
          <w:sz w:val="20"/>
          <w:szCs w:val="20"/>
        </w:rPr>
      </w:pP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 xml:space="preserve">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доход», а также Порядка и условия предоставления в аренду (в том числе льготы для субъектов малого и среднего предпринимательства, занимающихся социально значимыми видами деятельности, иными установленными, муниципальными программами (подпрограммами) приоритетными видами деятельности) включенного в них муниципального имущества, распространяющего на меры оказания имущественной поддержки физическим лицам, не являющимся индивидуальными предпринимателями и применяющим специальный налоговый режим «Налог на профессиональный доход». </w:t>
      </w: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 xml:space="preserve">1.2. Пункт 1 решения изложить в новой редакции: «1. Утвердить порядок формирования, ведения, ежегодного дополнения и опубликования Перечня муниципального имущества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 </w:t>
      </w: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Новосибирской области,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доход»,  согласно приложению № 1 к настоящему решению.</w:t>
      </w: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>1.3. Пункт 2 решения изложить в новой редакции: «2. Утвердить порядок и условия предоставления в аренду (в том числе льготы для субъектов малого и среднего предпринимательства, занимающихся социально значимыми видами деятельности, иными установленными, муниципальными программами (подпрограммами) приоритетными видами деятельности) включенного в них муниципального имущества, распространяющего на меры оказания имущественной поддержки физическим лицам, не являющимся индивидуальными предпринимателями и применяющим специальный налоговый режим «Налог на профессиональный доход», согласно приложению № 2 к настоящему решению.</w:t>
      </w: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>2. Опубликовать настоящее решение в бюллетени «</w:t>
      </w:r>
      <w:proofErr w:type="spellStart"/>
      <w:r w:rsidRPr="00BB1B23">
        <w:rPr>
          <w:sz w:val="20"/>
          <w:szCs w:val="20"/>
        </w:rPr>
        <w:t>Кандауровский</w:t>
      </w:r>
      <w:proofErr w:type="spellEnd"/>
      <w:r w:rsidRPr="00BB1B23">
        <w:rPr>
          <w:sz w:val="20"/>
          <w:szCs w:val="20"/>
        </w:rPr>
        <w:t xml:space="preserve"> вестник». </w:t>
      </w: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>3. Настоящее решение вступает в силу после опубликования.</w:t>
      </w:r>
    </w:p>
    <w:p w:rsidR="00584158" w:rsidRPr="00BB1B23" w:rsidRDefault="00584158" w:rsidP="00584158">
      <w:pPr>
        <w:rPr>
          <w:sz w:val="20"/>
          <w:szCs w:val="20"/>
        </w:rPr>
      </w:pPr>
    </w:p>
    <w:p w:rsidR="00584158" w:rsidRPr="00BB1B23" w:rsidRDefault="00584158" w:rsidP="00584158">
      <w:pPr>
        <w:rPr>
          <w:sz w:val="20"/>
          <w:szCs w:val="20"/>
        </w:rPr>
      </w:pP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 xml:space="preserve">Глава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                                 А.В. Сидорович </w:t>
      </w:r>
    </w:p>
    <w:p w:rsidR="00584158" w:rsidRPr="00BB1B23" w:rsidRDefault="00584158" w:rsidP="00584158">
      <w:pPr>
        <w:rPr>
          <w:sz w:val="20"/>
          <w:szCs w:val="20"/>
        </w:rPr>
      </w:pP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</w:t>
      </w: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>Новосибирской области</w:t>
      </w:r>
    </w:p>
    <w:p w:rsidR="00584158" w:rsidRPr="00BB1B23" w:rsidRDefault="00584158" w:rsidP="00584158">
      <w:pPr>
        <w:rPr>
          <w:sz w:val="20"/>
          <w:szCs w:val="20"/>
        </w:rPr>
      </w:pP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 xml:space="preserve">Председатель Совета депутатов  </w:t>
      </w:r>
    </w:p>
    <w:p w:rsidR="00584158" w:rsidRPr="00BB1B23" w:rsidRDefault="00584158" w:rsidP="00584158">
      <w:pPr>
        <w:rPr>
          <w:sz w:val="20"/>
          <w:szCs w:val="20"/>
        </w:rPr>
      </w:pP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 </w:t>
      </w:r>
    </w:p>
    <w:p w:rsidR="00584158" w:rsidRPr="00BB1B23" w:rsidRDefault="00584158" w:rsidP="00584158">
      <w:pPr>
        <w:rPr>
          <w:sz w:val="20"/>
          <w:szCs w:val="20"/>
        </w:rPr>
      </w:pP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 </w:t>
      </w:r>
    </w:p>
    <w:p w:rsidR="00584158" w:rsidRPr="00BB1B23" w:rsidRDefault="00584158" w:rsidP="00584158">
      <w:pPr>
        <w:rPr>
          <w:sz w:val="20"/>
          <w:szCs w:val="20"/>
        </w:rPr>
      </w:pPr>
      <w:r w:rsidRPr="00BB1B23">
        <w:rPr>
          <w:sz w:val="20"/>
          <w:szCs w:val="20"/>
        </w:rPr>
        <w:t xml:space="preserve">Новосибирской области                                                   А.С. </w:t>
      </w:r>
      <w:proofErr w:type="spellStart"/>
      <w:r w:rsidRPr="00BB1B23">
        <w:rPr>
          <w:sz w:val="20"/>
          <w:szCs w:val="20"/>
        </w:rPr>
        <w:t>Маныкин</w:t>
      </w:r>
      <w:proofErr w:type="spellEnd"/>
    </w:p>
    <w:p w:rsidR="00584158" w:rsidRPr="00BB1B23" w:rsidRDefault="00584158" w:rsidP="00584158">
      <w:pPr>
        <w:rPr>
          <w:sz w:val="20"/>
          <w:szCs w:val="20"/>
        </w:rPr>
      </w:pPr>
    </w:p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 w:rsidP="00584158">
      <w:pPr>
        <w:jc w:val="center"/>
        <w:rPr>
          <w:b/>
          <w:sz w:val="20"/>
          <w:szCs w:val="20"/>
        </w:rPr>
      </w:pPr>
      <w:r w:rsidRPr="00BB1B23">
        <w:rPr>
          <w:b/>
          <w:sz w:val="20"/>
          <w:szCs w:val="20"/>
        </w:rPr>
        <w:t>СОВЕТ ДЕПУТАТОВ</w:t>
      </w:r>
    </w:p>
    <w:p w:rsidR="00584158" w:rsidRPr="00BB1B23" w:rsidRDefault="00584158" w:rsidP="00584158">
      <w:pPr>
        <w:jc w:val="center"/>
        <w:rPr>
          <w:b/>
          <w:sz w:val="20"/>
          <w:szCs w:val="20"/>
        </w:rPr>
      </w:pPr>
      <w:r w:rsidRPr="00BB1B23">
        <w:rPr>
          <w:b/>
          <w:sz w:val="20"/>
          <w:szCs w:val="20"/>
        </w:rPr>
        <w:t>КАНДАУРОВСКОГО СЕЛЬСОВЕТА</w:t>
      </w:r>
    </w:p>
    <w:p w:rsidR="00584158" w:rsidRPr="00BB1B23" w:rsidRDefault="00584158" w:rsidP="00584158">
      <w:pPr>
        <w:jc w:val="center"/>
        <w:rPr>
          <w:b/>
          <w:sz w:val="20"/>
          <w:szCs w:val="20"/>
        </w:rPr>
      </w:pPr>
      <w:r w:rsidRPr="00BB1B23">
        <w:rPr>
          <w:b/>
          <w:sz w:val="20"/>
          <w:szCs w:val="20"/>
        </w:rPr>
        <w:t>КОЛЫВАНСКОГО РАЙОНА</w:t>
      </w:r>
    </w:p>
    <w:p w:rsidR="00584158" w:rsidRPr="00BB1B23" w:rsidRDefault="00584158" w:rsidP="00584158">
      <w:pPr>
        <w:jc w:val="center"/>
        <w:rPr>
          <w:b/>
          <w:sz w:val="20"/>
          <w:szCs w:val="20"/>
        </w:rPr>
      </w:pPr>
      <w:r w:rsidRPr="00BB1B23">
        <w:rPr>
          <w:b/>
          <w:sz w:val="20"/>
          <w:szCs w:val="20"/>
        </w:rPr>
        <w:t>НОВОСИБИРСКОЙ ОБЛАСТИ</w:t>
      </w:r>
    </w:p>
    <w:p w:rsidR="00584158" w:rsidRPr="00BB1B23" w:rsidRDefault="00584158" w:rsidP="00584158">
      <w:pPr>
        <w:jc w:val="center"/>
        <w:rPr>
          <w:b/>
          <w:sz w:val="20"/>
          <w:szCs w:val="20"/>
        </w:rPr>
      </w:pPr>
      <w:r w:rsidRPr="00BB1B23">
        <w:rPr>
          <w:b/>
          <w:bCs/>
          <w:sz w:val="20"/>
          <w:szCs w:val="20"/>
        </w:rPr>
        <w:t>(шестого созыва)</w:t>
      </w:r>
    </w:p>
    <w:p w:rsidR="00584158" w:rsidRPr="00BB1B23" w:rsidRDefault="00584158" w:rsidP="00584158">
      <w:pPr>
        <w:jc w:val="center"/>
        <w:rPr>
          <w:b/>
          <w:sz w:val="20"/>
          <w:szCs w:val="20"/>
        </w:rPr>
      </w:pPr>
      <w:r w:rsidRPr="00BB1B23">
        <w:rPr>
          <w:b/>
          <w:sz w:val="20"/>
          <w:szCs w:val="20"/>
        </w:rPr>
        <w:t>Р Е Ш Е Н И Е</w:t>
      </w:r>
    </w:p>
    <w:p w:rsidR="00584158" w:rsidRPr="00BB1B23" w:rsidRDefault="00584158" w:rsidP="0058415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B1B23">
        <w:rPr>
          <w:b/>
          <w:bCs/>
          <w:sz w:val="20"/>
          <w:szCs w:val="20"/>
        </w:rPr>
        <w:t xml:space="preserve">(восьмой </w:t>
      </w:r>
      <w:r w:rsidR="00BB1B23" w:rsidRPr="00BB1B23">
        <w:rPr>
          <w:b/>
          <w:bCs/>
          <w:sz w:val="20"/>
          <w:szCs w:val="20"/>
        </w:rPr>
        <w:t>сессии)</w:t>
      </w:r>
    </w:p>
    <w:p w:rsidR="00584158" w:rsidRPr="00BB1B23" w:rsidRDefault="00BB1B23" w:rsidP="00584158">
      <w:pPr>
        <w:rPr>
          <w:b/>
          <w:sz w:val="20"/>
          <w:szCs w:val="20"/>
        </w:rPr>
      </w:pPr>
      <w:r w:rsidRPr="00BB1B23">
        <w:rPr>
          <w:b/>
          <w:sz w:val="20"/>
          <w:szCs w:val="20"/>
        </w:rPr>
        <w:t>от 19.02.2021</w:t>
      </w:r>
      <w:r w:rsidR="00584158" w:rsidRPr="00BB1B23">
        <w:rPr>
          <w:b/>
          <w:sz w:val="20"/>
          <w:szCs w:val="20"/>
        </w:rPr>
        <w:t xml:space="preserve"> г.                               с. </w:t>
      </w:r>
      <w:proofErr w:type="spellStart"/>
      <w:r w:rsidR="00584158" w:rsidRPr="00BB1B23">
        <w:rPr>
          <w:b/>
          <w:sz w:val="20"/>
          <w:szCs w:val="20"/>
        </w:rPr>
        <w:t>Кандаурово</w:t>
      </w:r>
      <w:proofErr w:type="spellEnd"/>
      <w:r w:rsidR="00584158" w:rsidRPr="00BB1B23">
        <w:rPr>
          <w:b/>
          <w:sz w:val="20"/>
          <w:szCs w:val="20"/>
        </w:rPr>
        <w:t xml:space="preserve">                      № 41</w:t>
      </w:r>
    </w:p>
    <w:p w:rsidR="00584158" w:rsidRPr="00BB1B23" w:rsidRDefault="00584158" w:rsidP="00584158">
      <w:pPr>
        <w:jc w:val="center"/>
        <w:outlineLvl w:val="0"/>
        <w:rPr>
          <w:b/>
          <w:sz w:val="20"/>
          <w:szCs w:val="20"/>
        </w:rPr>
      </w:pPr>
    </w:p>
    <w:p w:rsidR="007E6D96" w:rsidRDefault="00584158" w:rsidP="00584158">
      <w:pPr>
        <w:ind w:firstLine="567"/>
        <w:rPr>
          <w:b/>
          <w:bCs/>
          <w:color w:val="000000"/>
          <w:sz w:val="20"/>
          <w:szCs w:val="20"/>
        </w:rPr>
      </w:pPr>
      <w:r w:rsidRPr="00BB1B23">
        <w:rPr>
          <w:b/>
          <w:sz w:val="20"/>
          <w:szCs w:val="20"/>
        </w:rPr>
        <w:t xml:space="preserve">О внесении изменений в решение сессии Совета депутатов </w:t>
      </w:r>
      <w:proofErr w:type="spellStart"/>
      <w:r w:rsidRPr="00BB1B23">
        <w:rPr>
          <w:b/>
          <w:sz w:val="20"/>
          <w:szCs w:val="20"/>
        </w:rPr>
        <w:t>Кандауровского</w:t>
      </w:r>
      <w:proofErr w:type="spellEnd"/>
      <w:r w:rsidRPr="00BB1B23">
        <w:rPr>
          <w:b/>
          <w:sz w:val="20"/>
          <w:szCs w:val="20"/>
        </w:rPr>
        <w:t xml:space="preserve"> сельсовета </w:t>
      </w:r>
      <w:proofErr w:type="spellStart"/>
      <w:r w:rsidRPr="00BB1B23">
        <w:rPr>
          <w:b/>
          <w:sz w:val="20"/>
          <w:szCs w:val="20"/>
        </w:rPr>
        <w:t>Колыванского</w:t>
      </w:r>
      <w:proofErr w:type="spellEnd"/>
      <w:r w:rsidRPr="00BB1B23">
        <w:rPr>
          <w:b/>
          <w:sz w:val="20"/>
          <w:szCs w:val="20"/>
        </w:rPr>
        <w:t xml:space="preserve"> района Новосибирской области от 29.05.2014 г. № 187 «</w:t>
      </w:r>
      <w:r w:rsidRPr="00BB1B23">
        <w:rPr>
          <w:b/>
          <w:bCs/>
          <w:color w:val="000000"/>
          <w:sz w:val="20"/>
          <w:szCs w:val="20"/>
        </w:rPr>
        <w:t xml:space="preserve">О Порядке формирования и </w:t>
      </w:r>
    </w:p>
    <w:p w:rsidR="007E6D96" w:rsidRDefault="007E6D96" w:rsidP="00584158">
      <w:pPr>
        <w:ind w:firstLine="567"/>
        <w:rPr>
          <w:b/>
          <w:bCs/>
          <w:color w:val="000000"/>
          <w:sz w:val="20"/>
          <w:szCs w:val="20"/>
        </w:rPr>
      </w:pPr>
    </w:p>
    <w:p w:rsidR="00584158" w:rsidRPr="00BB1B23" w:rsidRDefault="00584158" w:rsidP="007E6D96">
      <w:pPr>
        <w:rPr>
          <w:color w:val="000000"/>
          <w:sz w:val="20"/>
          <w:szCs w:val="20"/>
        </w:rPr>
      </w:pPr>
      <w:r w:rsidRPr="00BB1B23">
        <w:rPr>
          <w:b/>
          <w:bCs/>
          <w:color w:val="000000"/>
          <w:sz w:val="20"/>
          <w:szCs w:val="20"/>
        </w:rPr>
        <w:t xml:space="preserve">использования бюджетных ассигнований муниципального дорожного фонда </w:t>
      </w:r>
      <w:proofErr w:type="spellStart"/>
      <w:r w:rsidRPr="00BB1B23">
        <w:rPr>
          <w:b/>
          <w:bCs/>
          <w:color w:val="000000"/>
          <w:sz w:val="20"/>
          <w:szCs w:val="20"/>
        </w:rPr>
        <w:t>Кандауровского</w:t>
      </w:r>
      <w:proofErr w:type="spellEnd"/>
      <w:r w:rsidRPr="00BB1B23">
        <w:rPr>
          <w:b/>
          <w:bCs/>
          <w:color w:val="000000"/>
          <w:sz w:val="20"/>
          <w:szCs w:val="20"/>
        </w:rPr>
        <w:t xml:space="preserve"> сельсовета </w:t>
      </w:r>
      <w:proofErr w:type="spellStart"/>
      <w:r w:rsidRPr="00BB1B23">
        <w:rPr>
          <w:b/>
          <w:bCs/>
          <w:color w:val="000000"/>
          <w:sz w:val="20"/>
          <w:szCs w:val="20"/>
        </w:rPr>
        <w:t>Колыванского</w:t>
      </w:r>
      <w:proofErr w:type="spellEnd"/>
      <w:r w:rsidRPr="00BB1B23">
        <w:rPr>
          <w:b/>
          <w:bCs/>
          <w:color w:val="000000"/>
          <w:sz w:val="20"/>
          <w:szCs w:val="20"/>
        </w:rPr>
        <w:t xml:space="preserve"> района Новосибирской области»</w:t>
      </w:r>
    </w:p>
    <w:p w:rsidR="00584158" w:rsidRPr="00BB1B23" w:rsidRDefault="00584158" w:rsidP="00584158">
      <w:pPr>
        <w:pStyle w:val="aa"/>
        <w:rPr>
          <w:rFonts w:ascii="Times New Roman" w:hAnsi="Times New Roman" w:cs="Times New Roman"/>
          <w:sz w:val="20"/>
          <w:szCs w:val="20"/>
        </w:rPr>
      </w:pPr>
      <w:r w:rsidRPr="00BB1B23">
        <w:rPr>
          <w:rFonts w:ascii="Times New Roman" w:hAnsi="Times New Roman" w:cs="Times New Roman"/>
          <w:sz w:val="20"/>
          <w:szCs w:val="20"/>
        </w:rPr>
        <w:t xml:space="preserve">В соответствии с экспертным заключением Управления законопроектных работ и ведения регистра и в целях устранения противоречия нормативного правового акта федеральному законодательству, Совет депутатов </w:t>
      </w:r>
      <w:proofErr w:type="spellStart"/>
      <w:r w:rsidRPr="00BB1B23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Pr="00BB1B23"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Pr="00BB1B23">
        <w:rPr>
          <w:rFonts w:ascii="Times New Roman" w:hAnsi="Times New Roman" w:cs="Times New Roman"/>
          <w:sz w:val="20"/>
          <w:szCs w:val="20"/>
        </w:rPr>
        <w:t>Колыванского</w:t>
      </w:r>
      <w:proofErr w:type="spellEnd"/>
      <w:r w:rsidRPr="00BB1B23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области,</w:t>
      </w:r>
    </w:p>
    <w:p w:rsidR="007E6D96" w:rsidRDefault="007E6D96" w:rsidP="007E6D96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19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7E6D96" w:rsidRPr="007E6D96" w:rsidRDefault="007E6D96" w:rsidP="007E6D96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7E6D96" w:rsidRDefault="007E6D96" w:rsidP="00584158">
      <w:pPr>
        <w:pStyle w:val="ac"/>
        <w:spacing w:before="0" w:after="0" w:afterAutospacing="0"/>
        <w:jc w:val="both"/>
        <w:rPr>
          <w:b/>
          <w:sz w:val="20"/>
          <w:szCs w:val="20"/>
        </w:rPr>
      </w:pPr>
    </w:p>
    <w:p w:rsidR="00584158" w:rsidRPr="00BB1B23" w:rsidRDefault="00584158" w:rsidP="00584158">
      <w:pPr>
        <w:pStyle w:val="ac"/>
        <w:spacing w:before="0" w:after="0" w:afterAutospacing="0"/>
        <w:jc w:val="both"/>
        <w:rPr>
          <w:b/>
          <w:sz w:val="20"/>
          <w:szCs w:val="20"/>
        </w:rPr>
      </w:pPr>
      <w:r w:rsidRPr="00BB1B23">
        <w:rPr>
          <w:b/>
          <w:sz w:val="20"/>
          <w:szCs w:val="20"/>
        </w:rPr>
        <w:t>РЕШИЛ:</w:t>
      </w:r>
    </w:p>
    <w:p w:rsidR="00584158" w:rsidRPr="00BB1B23" w:rsidRDefault="00584158" w:rsidP="00584158">
      <w:pPr>
        <w:pStyle w:val="ab"/>
        <w:numPr>
          <w:ilvl w:val="0"/>
          <w:numId w:val="6"/>
        </w:numPr>
        <w:ind w:left="284"/>
        <w:rPr>
          <w:color w:val="000000"/>
          <w:sz w:val="20"/>
          <w:szCs w:val="20"/>
        </w:rPr>
      </w:pPr>
      <w:r w:rsidRPr="00BB1B23">
        <w:rPr>
          <w:sz w:val="20"/>
          <w:szCs w:val="20"/>
        </w:rPr>
        <w:t xml:space="preserve">В решение сессии Совета депутатов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 </w:t>
      </w: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Новосибирской области от 29.05.2014 г. № 187 «</w:t>
      </w:r>
      <w:r w:rsidRPr="00BB1B23">
        <w:rPr>
          <w:bCs/>
          <w:color w:val="000000"/>
          <w:sz w:val="20"/>
          <w:szCs w:val="20"/>
        </w:rPr>
        <w:t xml:space="preserve">О Порядке формирования и использования бюджетных ассигнований муниципального дорожного фонда </w:t>
      </w:r>
      <w:proofErr w:type="spellStart"/>
      <w:r w:rsidRPr="00BB1B23">
        <w:rPr>
          <w:bCs/>
          <w:color w:val="000000"/>
          <w:sz w:val="20"/>
          <w:szCs w:val="20"/>
        </w:rPr>
        <w:t>Кандауровского</w:t>
      </w:r>
      <w:proofErr w:type="spellEnd"/>
      <w:r w:rsidRPr="00BB1B23">
        <w:rPr>
          <w:bCs/>
          <w:color w:val="000000"/>
          <w:sz w:val="20"/>
          <w:szCs w:val="20"/>
        </w:rPr>
        <w:t xml:space="preserve"> сельсовета </w:t>
      </w:r>
      <w:proofErr w:type="spellStart"/>
      <w:r w:rsidRPr="00BB1B23">
        <w:rPr>
          <w:bCs/>
          <w:color w:val="000000"/>
          <w:sz w:val="20"/>
          <w:szCs w:val="20"/>
        </w:rPr>
        <w:t>Колыванского</w:t>
      </w:r>
      <w:proofErr w:type="spellEnd"/>
      <w:r w:rsidRPr="00BB1B23">
        <w:rPr>
          <w:bCs/>
          <w:color w:val="000000"/>
          <w:sz w:val="20"/>
          <w:szCs w:val="20"/>
        </w:rPr>
        <w:t xml:space="preserve"> района Новосибирской области»</w:t>
      </w:r>
      <w:r w:rsidRPr="00BB1B23">
        <w:rPr>
          <w:sz w:val="20"/>
          <w:szCs w:val="20"/>
        </w:rPr>
        <w:t xml:space="preserve"> внести следующие изменения: </w:t>
      </w:r>
    </w:p>
    <w:p w:rsidR="00584158" w:rsidRPr="00BB1B23" w:rsidRDefault="00584158" w:rsidP="00584158">
      <w:pPr>
        <w:pStyle w:val="ab"/>
        <w:numPr>
          <w:ilvl w:val="1"/>
          <w:numId w:val="6"/>
        </w:numPr>
        <w:autoSpaceDE w:val="0"/>
        <w:autoSpaceDN w:val="0"/>
        <w:adjustRightInd w:val="0"/>
        <w:ind w:left="284"/>
        <w:jc w:val="both"/>
        <w:outlineLvl w:val="1"/>
        <w:rPr>
          <w:sz w:val="20"/>
          <w:szCs w:val="20"/>
        </w:rPr>
      </w:pPr>
      <w:r w:rsidRPr="00BB1B23">
        <w:rPr>
          <w:sz w:val="20"/>
          <w:szCs w:val="20"/>
        </w:rPr>
        <w:t>В разделе 3 пункта 2 подпункт 10 изложить в новой редакции: «10) Капительный ремонт и ремонт дворовых территорий многоквартирных домов, проездов к дворовым территориям многоквартирных домов населенных пунктов».</w:t>
      </w:r>
    </w:p>
    <w:p w:rsidR="00584158" w:rsidRPr="00BB1B23" w:rsidRDefault="00584158" w:rsidP="00584158">
      <w:pPr>
        <w:pStyle w:val="ab"/>
        <w:numPr>
          <w:ilvl w:val="0"/>
          <w:numId w:val="6"/>
        </w:numPr>
        <w:ind w:left="284"/>
        <w:rPr>
          <w:color w:val="000000"/>
          <w:sz w:val="20"/>
          <w:szCs w:val="20"/>
        </w:rPr>
      </w:pPr>
      <w:r w:rsidRPr="00BB1B23">
        <w:rPr>
          <w:sz w:val="20"/>
          <w:szCs w:val="20"/>
        </w:rPr>
        <w:t xml:space="preserve">Решение сессии Совета депутатов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 </w:t>
      </w: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Новосибирской области от 02.11.2020 г. № 19 «О внесении изменений в решение сессии Совета депутатов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 </w:t>
      </w: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Новосибирской области от 29.05.2014 г. № 187 «</w:t>
      </w:r>
      <w:r w:rsidRPr="00BB1B23">
        <w:rPr>
          <w:bCs/>
          <w:color w:val="000000"/>
          <w:sz w:val="20"/>
          <w:szCs w:val="20"/>
        </w:rPr>
        <w:t xml:space="preserve">О Порядке формирования и использования бюджетных ассигнований муниципального дорожного фонда </w:t>
      </w:r>
      <w:proofErr w:type="spellStart"/>
      <w:r w:rsidRPr="00BB1B23">
        <w:rPr>
          <w:bCs/>
          <w:color w:val="000000"/>
          <w:sz w:val="20"/>
          <w:szCs w:val="20"/>
        </w:rPr>
        <w:t>Кандауровского</w:t>
      </w:r>
      <w:proofErr w:type="spellEnd"/>
      <w:r w:rsidRPr="00BB1B23">
        <w:rPr>
          <w:bCs/>
          <w:color w:val="000000"/>
          <w:sz w:val="20"/>
          <w:szCs w:val="20"/>
        </w:rPr>
        <w:t xml:space="preserve"> сельсовета </w:t>
      </w:r>
      <w:proofErr w:type="spellStart"/>
      <w:r w:rsidRPr="00BB1B23">
        <w:rPr>
          <w:bCs/>
          <w:color w:val="000000"/>
          <w:sz w:val="20"/>
          <w:szCs w:val="20"/>
        </w:rPr>
        <w:t>Колыванского</w:t>
      </w:r>
      <w:proofErr w:type="spellEnd"/>
      <w:r w:rsidRPr="00BB1B23">
        <w:rPr>
          <w:bCs/>
          <w:color w:val="000000"/>
          <w:sz w:val="20"/>
          <w:szCs w:val="20"/>
        </w:rPr>
        <w:t xml:space="preserve"> района Новосибирской области» считать утратившим силу.</w:t>
      </w:r>
    </w:p>
    <w:p w:rsidR="00584158" w:rsidRPr="00BB1B23" w:rsidRDefault="00584158" w:rsidP="00584158">
      <w:pPr>
        <w:pStyle w:val="ab"/>
        <w:numPr>
          <w:ilvl w:val="0"/>
          <w:numId w:val="6"/>
        </w:numPr>
        <w:ind w:left="284"/>
        <w:rPr>
          <w:color w:val="000000"/>
          <w:sz w:val="20"/>
          <w:szCs w:val="20"/>
        </w:rPr>
      </w:pPr>
      <w:r w:rsidRPr="00BB1B23">
        <w:rPr>
          <w:sz w:val="20"/>
          <w:szCs w:val="20"/>
        </w:rPr>
        <w:t>Опубликовать настоящее решение в периодическом печатном издании «</w:t>
      </w:r>
      <w:proofErr w:type="spellStart"/>
      <w:r w:rsidRPr="00BB1B23">
        <w:rPr>
          <w:sz w:val="20"/>
          <w:szCs w:val="20"/>
        </w:rPr>
        <w:t>Кандауровский</w:t>
      </w:r>
      <w:proofErr w:type="spellEnd"/>
      <w:r w:rsidRPr="00BB1B23">
        <w:rPr>
          <w:sz w:val="20"/>
          <w:szCs w:val="20"/>
        </w:rPr>
        <w:t xml:space="preserve"> вестник» и разместить на официальном сайте администрации </w:t>
      </w:r>
      <w:proofErr w:type="spellStart"/>
      <w:r w:rsidR="00BB1B23" w:rsidRPr="00BB1B23">
        <w:rPr>
          <w:sz w:val="20"/>
          <w:szCs w:val="20"/>
        </w:rPr>
        <w:t>Кандауровского</w:t>
      </w:r>
      <w:proofErr w:type="spellEnd"/>
      <w:r w:rsidR="00BB1B23" w:rsidRPr="00BB1B23">
        <w:rPr>
          <w:sz w:val="20"/>
          <w:szCs w:val="20"/>
        </w:rPr>
        <w:t xml:space="preserve"> сельсовета</w:t>
      </w:r>
      <w:r w:rsidRPr="00BB1B23">
        <w:rPr>
          <w:sz w:val="20"/>
          <w:szCs w:val="20"/>
        </w:rPr>
        <w:t xml:space="preserve"> </w:t>
      </w: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Новосибирской области в информационно-телекоммуникационной сети «Интернет». </w:t>
      </w:r>
    </w:p>
    <w:p w:rsidR="00584158" w:rsidRPr="00BB1B23" w:rsidRDefault="00584158" w:rsidP="00584158">
      <w:pPr>
        <w:pStyle w:val="ab"/>
        <w:numPr>
          <w:ilvl w:val="0"/>
          <w:numId w:val="6"/>
        </w:numPr>
        <w:ind w:left="284"/>
        <w:rPr>
          <w:color w:val="000000"/>
          <w:sz w:val="20"/>
          <w:szCs w:val="20"/>
        </w:rPr>
      </w:pPr>
      <w:r w:rsidRPr="00BB1B23">
        <w:rPr>
          <w:sz w:val="20"/>
          <w:szCs w:val="20"/>
        </w:rPr>
        <w:t>Настоящее решение вступает в силу со дня его официального опубликования.</w:t>
      </w:r>
      <w:r w:rsidRPr="00BB1B23">
        <w:rPr>
          <w:sz w:val="20"/>
          <w:szCs w:val="20"/>
        </w:rPr>
        <w:br/>
      </w:r>
    </w:p>
    <w:p w:rsidR="00584158" w:rsidRPr="00BB1B23" w:rsidRDefault="00584158" w:rsidP="00584158">
      <w:pPr>
        <w:rPr>
          <w:color w:val="000000"/>
          <w:sz w:val="20"/>
          <w:szCs w:val="20"/>
        </w:rPr>
      </w:pPr>
      <w:r w:rsidRPr="00BB1B23">
        <w:rPr>
          <w:sz w:val="20"/>
          <w:szCs w:val="20"/>
        </w:rPr>
        <w:t xml:space="preserve">Глава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 </w:t>
      </w:r>
    </w:p>
    <w:p w:rsidR="00584158" w:rsidRPr="00BB1B23" w:rsidRDefault="00584158" w:rsidP="00584158">
      <w:pPr>
        <w:pStyle w:val="ac"/>
        <w:spacing w:before="0" w:after="0" w:afterAutospacing="0"/>
        <w:ind w:firstLine="0"/>
        <w:jc w:val="both"/>
        <w:rPr>
          <w:sz w:val="20"/>
          <w:szCs w:val="20"/>
        </w:rPr>
      </w:pP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</w:t>
      </w:r>
    </w:p>
    <w:p w:rsidR="00584158" w:rsidRPr="00BB1B23" w:rsidRDefault="00584158" w:rsidP="00584158">
      <w:pPr>
        <w:pStyle w:val="ac"/>
        <w:spacing w:before="0" w:after="0" w:afterAutospacing="0"/>
        <w:ind w:firstLine="0"/>
        <w:jc w:val="both"/>
        <w:rPr>
          <w:sz w:val="20"/>
          <w:szCs w:val="20"/>
        </w:rPr>
      </w:pPr>
      <w:r w:rsidRPr="00BB1B23">
        <w:rPr>
          <w:sz w:val="20"/>
          <w:szCs w:val="20"/>
        </w:rPr>
        <w:t xml:space="preserve">Новосибирской области                  </w:t>
      </w:r>
      <w:r w:rsidRPr="00BB1B23">
        <w:rPr>
          <w:sz w:val="20"/>
          <w:szCs w:val="20"/>
        </w:rPr>
        <w:tab/>
      </w:r>
      <w:r w:rsidRPr="00BB1B23">
        <w:rPr>
          <w:sz w:val="20"/>
          <w:szCs w:val="20"/>
        </w:rPr>
        <w:tab/>
      </w:r>
      <w:r w:rsidRPr="00BB1B23">
        <w:rPr>
          <w:sz w:val="20"/>
          <w:szCs w:val="20"/>
        </w:rPr>
        <w:tab/>
        <w:t xml:space="preserve">     А.В. Сидорович</w:t>
      </w:r>
    </w:p>
    <w:p w:rsidR="00584158" w:rsidRPr="00BB1B23" w:rsidRDefault="00584158" w:rsidP="00584158">
      <w:pPr>
        <w:pStyle w:val="ac"/>
        <w:spacing w:before="0" w:after="0" w:afterAutospacing="0"/>
        <w:ind w:firstLine="0"/>
        <w:jc w:val="both"/>
        <w:rPr>
          <w:sz w:val="20"/>
          <w:szCs w:val="20"/>
        </w:rPr>
      </w:pPr>
    </w:p>
    <w:p w:rsidR="00584158" w:rsidRPr="00BB1B23" w:rsidRDefault="00584158" w:rsidP="00584158">
      <w:pPr>
        <w:pStyle w:val="ac"/>
        <w:spacing w:before="0" w:after="0" w:afterAutospacing="0"/>
        <w:ind w:firstLine="0"/>
        <w:jc w:val="both"/>
        <w:rPr>
          <w:sz w:val="20"/>
          <w:szCs w:val="20"/>
        </w:rPr>
      </w:pPr>
      <w:r w:rsidRPr="00BB1B23">
        <w:rPr>
          <w:sz w:val="20"/>
          <w:szCs w:val="20"/>
        </w:rPr>
        <w:t xml:space="preserve">Председатель Совета депутатов </w:t>
      </w:r>
    </w:p>
    <w:p w:rsidR="00584158" w:rsidRPr="00BB1B23" w:rsidRDefault="00584158" w:rsidP="00584158">
      <w:pPr>
        <w:pStyle w:val="ac"/>
        <w:spacing w:before="0" w:after="0" w:afterAutospacing="0"/>
        <w:ind w:firstLine="0"/>
        <w:jc w:val="both"/>
        <w:rPr>
          <w:sz w:val="20"/>
          <w:szCs w:val="20"/>
        </w:rPr>
      </w:pP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</w:t>
      </w:r>
    </w:p>
    <w:p w:rsidR="00584158" w:rsidRPr="00BB1B23" w:rsidRDefault="00584158" w:rsidP="00584158">
      <w:pPr>
        <w:pStyle w:val="ac"/>
        <w:spacing w:before="0" w:after="0" w:afterAutospacing="0"/>
        <w:ind w:firstLine="0"/>
        <w:jc w:val="both"/>
        <w:rPr>
          <w:sz w:val="20"/>
          <w:szCs w:val="20"/>
        </w:rPr>
      </w:pP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</w:t>
      </w:r>
    </w:p>
    <w:p w:rsidR="00584158" w:rsidRPr="00BB1B23" w:rsidRDefault="00584158" w:rsidP="00584158">
      <w:pPr>
        <w:pStyle w:val="ac"/>
        <w:spacing w:before="0" w:after="0" w:afterAutospacing="0"/>
        <w:ind w:firstLine="0"/>
        <w:jc w:val="both"/>
        <w:rPr>
          <w:sz w:val="20"/>
          <w:szCs w:val="20"/>
        </w:rPr>
      </w:pPr>
      <w:r w:rsidRPr="00BB1B23">
        <w:rPr>
          <w:sz w:val="20"/>
          <w:szCs w:val="20"/>
        </w:rPr>
        <w:t xml:space="preserve">Новосибирской области                                                          А.С. </w:t>
      </w:r>
      <w:proofErr w:type="spellStart"/>
      <w:r w:rsidRPr="00BB1B23">
        <w:rPr>
          <w:sz w:val="20"/>
          <w:szCs w:val="20"/>
        </w:rPr>
        <w:t>Маныкин</w:t>
      </w:r>
      <w:proofErr w:type="spellEnd"/>
    </w:p>
    <w:p w:rsidR="00584158" w:rsidRPr="00BB1B23" w:rsidRDefault="00584158" w:rsidP="00584158">
      <w:pPr>
        <w:pStyle w:val="ac"/>
        <w:spacing w:before="0" w:after="0" w:afterAutospacing="0"/>
        <w:rPr>
          <w:sz w:val="20"/>
          <w:szCs w:val="20"/>
        </w:rPr>
      </w:pPr>
    </w:p>
    <w:p w:rsidR="00584158" w:rsidRPr="00BB1B23" w:rsidRDefault="00584158" w:rsidP="00584158">
      <w:pPr>
        <w:pStyle w:val="ac"/>
        <w:spacing w:before="0" w:after="0" w:afterAutospacing="0"/>
        <w:rPr>
          <w:sz w:val="20"/>
          <w:szCs w:val="20"/>
        </w:rPr>
      </w:pPr>
    </w:p>
    <w:p w:rsidR="00584158" w:rsidRPr="00BB1B23" w:rsidRDefault="00584158" w:rsidP="00584158">
      <w:pPr>
        <w:pStyle w:val="ac"/>
        <w:spacing w:before="0" w:after="0" w:afterAutospacing="0"/>
        <w:rPr>
          <w:sz w:val="20"/>
          <w:szCs w:val="20"/>
        </w:rPr>
      </w:pPr>
    </w:p>
    <w:p w:rsidR="00584158" w:rsidRPr="00BB1B23" w:rsidRDefault="00584158" w:rsidP="00584158">
      <w:pPr>
        <w:pStyle w:val="ac"/>
        <w:spacing w:before="0" w:after="0" w:afterAutospacing="0"/>
        <w:rPr>
          <w:sz w:val="20"/>
          <w:szCs w:val="20"/>
        </w:rPr>
      </w:pPr>
    </w:p>
    <w:p w:rsidR="00584158" w:rsidRPr="00BB1B23" w:rsidRDefault="00584158" w:rsidP="00584158">
      <w:pPr>
        <w:pStyle w:val="ac"/>
        <w:spacing w:before="0" w:after="0" w:afterAutospacing="0"/>
        <w:rPr>
          <w:sz w:val="20"/>
          <w:szCs w:val="20"/>
        </w:rPr>
      </w:pPr>
    </w:p>
    <w:p w:rsidR="00584158" w:rsidRPr="00BB1B23" w:rsidRDefault="00584158" w:rsidP="00584158">
      <w:pPr>
        <w:pStyle w:val="ac"/>
        <w:spacing w:before="0" w:after="0" w:afterAutospacing="0"/>
        <w:rPr>
          <w:sz w:val="20"/>
          <w:szCs w:val="20"/>
        </w:rPr>
      </w:pPr>
    </w:p>
    <w:p w:rsidR="00584158" w:rsidRPr="00BB1B23" w:rsidRDefault="00584158" w:rsidP="00584158">
      <w:pPr>
        <w:pStyle w:val="ac"/>
        <w:spacing w:before="0" w:after="0" w:afterAutospacing="0"/>
        <w:rPr>
          <w:sz w:val="20"/>
          <w:szCs w:val="20"/>
        </w:rPr>
      </w:pPr>
    </w:p>
    <w:p w:rsidR="00584158" w:rsidRPr="00BB1B23" w:rsidRDefault="00584158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>СОВЕТ ДЕПУТАТОВ</w:t>
      </w:r>
    </w:p>
    <w:p w:rsidR="00584158" w:rsidRPr="00BB1B23" w:rsidRDefault="00584158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>КАНДАУРОВСКОГО СЕЛЬСОВЕТА</w:t>
      </w:r>
    </w:p>
    <w:p w:rsidR="00584158" w:rsidRPr="00BB1B23" w:rsidRDefault="00584158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 xml:space="preserve"> КОЛЫВАНСКОГО РАЙОНА </w:t>
      </w:r>
    </w:p>
    <w:p w:rsidR="00584158" w:rsidRPr="00BB1B23" w:rsidRDefault="00584158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>НОВОСИБИРСКОЙ ОБЛАСТИ</w:t>
      </w:r>
    </w:p>
    <w:p w:rsidR="00584158" w:rsidRPr="00BB1B23" w:rsidRDefault="00584158" w:rsidP="00584158">
      <w:pPr>
        <w:jc w:val="center"/>
        <w:rPr>
          <w:sz w:val="20"/>
          <w:szCs w:val="20"/>
        </w:rPr>
      </w:pPr>
    </w:p>
    <w:p w:rsidR="00584158" w:rsidRPr="00BB1B23" w:rsidRDefault="00584158" w:rsidP="00584158">
      <w:pPr>
        <w:jc w:val="center"/>
        <w:rPr>
          <w:sz w:val="20"/>
          <w:szCs w:val="20"/>
        </w:rPr>
      </w:pPr>
    </w:p>
    <w:p w:rsidR="00584158" w:rsidRPr="00BB1B23" w:rsidRDefault="00584158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>РЕШЕНИЕ</w:t>
      </w:r>
    </w:p>
    <w:p w:rsidR="00584158" w:rsidRPr="00BB1B23" w:rsidRDefault="00584158" w:rsidP="00584158">
      <w:pPr>
        <w:jc w:val="center"/>
        <w:rPr>
          <w:sz w:val="20"/>
          <w:szCs w:val="20"/>
        </w:rPr>
      </w:pPr>
    </w:p>
    <w:p w:rsidR="00584158" w:rsidRPr="00BB1B23" w:rsidRDefault="00584158" w:rsidP="00584158">
      <w:pPr>
        <w:jc w:val="both"/>
        <w:rPr>
          <w:sz w:val="20"/>
          <w:szCs w:val="20"/>
        </w:rPr>
      </w:pPr>
    </w:p>
    <w:p w:rsidR="00584158" w:rsidRPr="00BB1B23" w:rsidRDefault="00584158" w:rsidP="00584158">
      <w:pPr>
        <w:jc w:val="both"/>
        <w:rPr>
          <w:sz w:val="20"/>
          <w:szCs w:val="20"/>
        </w:rPr>
      </w:pPr>
      <w:r w:rsidRPr="00BB1B23">
        <w:rPr>
          <w:sz w:val="20"/>
          <w:szCs w:val="20"/>
        </w:rPr>
        <w:t>от 19.02.2021 года                                                                                              № 42</w:t>
      </w:r>
    </w:p>
    <w:p w:rsidR="00584158" w:rsidRPr="00BB1B23" w:rsidRDefault="00584158" w:rsidP="00584158">
      <w:pPr>
        <w:jc w:val="both"/>
        <w:rPr>
          <w:sz w:val="20"/>
          <w:szCs w:val="20"/>
        </w:rPr>
      </w:pPr>
    </w:p>
    <w:p w:rsidR="00584158" w:rsidRPr="00BB1B23" w:rsidRDefault="00584158" w:rsidP="00584158">
      <w:pPr>
        <w:jc w:val="both"/>
        <w:rPr>
          <w:sz w:val="20"/>
          <w:szCs w:val="20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1"/>
      </w:tblGrid>
      <w:tr w:rsidR="00584158" w:rsidRPr="00BB1B23" w:rsidTr="00BB1B23">
        <w:trPr>
          <w:trHeight w:val="645"/>
        </w:trPr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</w:tcPr>
          <w:p w:rsidR="00584158" w:rsidRPr="00BB1B23" w:rsidRDefault="00584158" w:rsidP="00BB1B23">
            <w:pPr>
              <w:jc w:val="both"/>
              <w:rPr>
                <w:sz w:val="20"/>
                <w:szCs w:val="20"/>
              </w:rPr>
            </w:pPr>
            <w:r w:rsidRPr="00BB1B23">
              <w:rPr>
                <w:sz w:val="20"/>
                <w:szCs w:val="20"/>
              </w:rPr>
              <w:t xml:space="preserve">Об утверждении порядка предоставления компенсационного места на размещение нестационарного торгового объекта на территории    </w:t>
            </w:r>
            <w:proofErr w:type="spellStart"/>
            <w:r w:rsidRPr="00BB1B23">
              <w:rPr>
                <w:sz w:val="20"/>
                <w:szCs w:val="20"/>
              </w:rPr>
              <w:t>Кандауровского</w:t>
            </w:r>
            <w:proofErr w:type="spellEnd"/>
            <w:r w:rsidRPr="00BB1B23">
              <w:rPr>
                <w:sz w:val="20"/>
                <w:szCs w:val="20"/>
              </w:rPr>
              <w:t xml:space="preserve"> сельсовета    </w:t>
            </w:r>
            <w:proofErr w:type="spellStart"/>
            <w:r w:rsidRPr="00BB1B23">
              <w:rPr>
                <w:sz w:val="20"/>
                <w:szCs w:val="20"/>
              </w:rPr>
              <w:t>Колыванского</w:t>
            </w:r>
            <w:proofErr w:type="spellEnd"/>
            <w:r w:rsidRPr="00BB1B23">
              <w:rPr>
                <w:sz w:val="20"/>
                <w:szCs w:val="20"/>
              </w:rPr>
              <w:t xml:space="preserve"> района Новосибирской области</w:t>
            </w:r>
          </w:p>
        </w:tc>
      </w:tr>
    </w:tbl>
    <w:p w:rsidR="00584158" w:rsidRPr="00BB1B23" w:rsidRDefault="00584158" w:rsidP="00584158">
      <w:pPr>
        <w:jc w:val="both"/>
        <w:rPr>
          <w:sz w:val="20"/>
          <w:szCs w:val="20"/>
        </w:rPr>
      </w:pPr>
    </w:p>
    <w:p w:rsidR="00584158" w:rsidRPr="00BB1B23" w:rsidRDefault="00584158" w:rsidP="00584158">
      <w:pPr>
        <w:jc w:val="both"/>
        <w:rPr>
          <w:sz w:val="20"/>
          <w:szCs w:val="20"/>
        </w:rPr>
      </w:pPr>
    </w:p>
    <w:p w:rsidR="007E6D96" w:rsidRDefault="00584158" w:rsidP="00584158">
      <w:pPr>
        <w:ind w:firstLine="709"/>
        <w:jc w:val="both"/>
        <w:rPr>
          <w:sz w:val="20"/>
          <w:szCs w:val="20"/>
        </w:rPr>
      </w:pPr>
      <w:r w:rsidRPr="00BB1B23">
        <w:rPr>
          <w:sz w:val="20"/>
          <w:szCs w:val="20"/>
        </w:rPr>
        <w:t xml:space="preserve">В соответствии с Федеральным законом от 28.12.2009 года №381-ФЗ «Об основах государственного регулирования торговой деятельности в Российской Федерации», во исполнение Приказа Министерства </w:t>
      </w:r>
    </w:p>
    <w:p w:rsidR="00584158" w:rsidRPr="00BB1B23" w:rsidRDefault="00584158" w:rsidP="00584158">
      <w:pPr>
        <w:ind w:firstLine="709"/>
        <w:jc w:val="both"/>
        <w:rPr>
          <w:sz w:val="20"/>
          <w:szCs w:val="20"/>
        </w:rPr>
      </w:pPr>
      <w:r w:rsidRPr="00BB1B23">
        <w:rPr>
          <w:sz w:val="20"/>
          <w:szCs w:val="20"/>
        </w:rPr>
        <w:t xml:space="preserve">торговли, промышленности и развития предпринимательства Новосибирской области от 24.01.2011 года №10 «О порядке разработки и утверждения органами местного самоуправления схемы размещения нестационарных торговых объектов», руководствуясь Уставом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</w:t>
      </w:r>
      <w:r w:rsidR="007E6D96" w:rsidRPr="00BB1B23">
        <w:rPr>
          <w:sz w:val="20"/>
          <w:szCs w:val="20"/>
        </w:rPr>
        <w:t xml:space="preserve">сельсовета </w:t>
      </w:r>
      <w:proofErr w:type="spellStart"/>
      <w:r w:rsidR="007E6D96"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Новосибирской области, Совет депутатов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 </w:t>
      </w: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Новосибирской области, </w:t>
      </w:r>
    </w:p>
    <w:p w:rsidR="007E6D96" w:rsidRDefault="007E6D96" w:rsidP="007E6D96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19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7E6D96" w:rsidRPr="007E6D96" w:rsidRDefault="007E6D96" w:rsidP="007E6D96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7E6D96" w:rsidRDefault="007E6D96" w:rsidP="007E6D96">
      <w:pPr>
        <w:jc w:val="both"/>
        <w:rPr>
          <w:sz w:val="20"/>
          <w:szCs w:val="20"/>
        </w:rPr>
      </w:pPr>
    </w:p>
    <w:p w:rsidR="00584158" w:rsidRPr="00BB1B23" w:rsidRDefault="00584158" w:rsidP="00584158">
      <w:pPr>
        <w:ind w:firstLine="709"/>
        <w:jc w:val="both"/>
        <w:rPr>
          <w:sz w:val="20"/>
          <w:szCs w:val="20"/>
        </w:rPr>
      </w:pPr>
      <w:r w:rsidRPr="00BB1B23">
        <w:rPr>
          <w:sz w:val="20"/>
          <w:szCs w:val="20"/>
        </w:rPr>
        <w:t>РЕШИЛ:</w:t>
      </w:r>
    </w:p>
    <w:p w:rsidR="00584158" w:rsidRPr="00BB1B23" w:rsidRDefault="00584158" w:rsidP="00584158">
      <w:pPr>
        <w:ind w:firstLine="567"/>
        <w:jc w:val="both"/>
        <w:rPr>
          <w:sz w:val="20"/>
          <w:szCs w:val="20"/>
        </w:rPr>
      </w:pPr>
      <w:r w:rsidRPr="00BB1B23">
        <w:rPr>
          <w:sz w:val="20"/>
          <w:szCs w:val="20"/>
        </w:rPr>
        <w:t xml:space="preserve">1. Утвердить Порядок предоставления компенсационного места на размещение нестационарного торгового объекта на территории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 </w:t>
      </w: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Новосибирской области, согласно приложению к настоящему решению.</w:t>
      </w:r>
    </w:p>
    <w:p w:rsidR="00584158" w:rsidRPr="00BB1B23" w:rsidRDefault="00584158" w:rsidP="00584158">
      <w:pPr>
        <w:ind w:firstLine="567"/>
        <w:jc w:val="both"/>
        <w:rPr>
          <w:sz w:val="20"/>
          <w:szCs w:val="20"/>
        </w:rPr>
      </w:pPr>
      <w:r w:rsidRPr="00BB1B23">
        <w:rPr>
          <w:sz w:val="20"/>
          <w:szCs w:val="20"/>
        </w:rPr>
        <w:t>2. Опубликовать данное решение в информационном печатном издании «</w:t>
      </w:r>
      <w:proofErr w:type="spellStart"/>
      <w:r w:rsidRPr="00BB1B23">
        <w:rPr>
          <w:sz w:val="20"/>
          <w:szCs w:val="20"/>
        </w:rPr>
        <w:t>Кандауровский</w:t>
      </w:r>
      <w:proofErr w:type="spellEnd"/>
      <w:r w:rsidRPr="00BB1B23">
        <w:rPr>
          <w:sz w:val="20"/>
          <w:szCs w:val="20"/>
        </w:rPr>
        <w:t xml:space="preserve"> Вестник» и на официальном сайте администрации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 </w:t>
      </w: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Новосибирской области в сети Интернет.</w:t>
      </w:r>
    </w:p>
    <w:p w:rsidR="00584158" w:rsidRPr="00BB1B23" w:rsidRDefault="00584158" w:rsidP="00584158">
      <w:pPr>
        <w:jc w:val="both"/>
        <w:rPr>
          <w:sz w:val="20"/>
          <w:szCs w:val="20"/>
        </w:rPr>
      </w:pPr>
    </w:p>
    <w:p w:rsidR="00584158" w:rsidRPr="00BB1B23" w:rsidRDefault="00584158" w:rsidP="00584158">
      <w:pPr>
        <w:jc w:val="both"/>
        <w:rPr>
          <w:sz w:val="20"/>
          <w:szCs w:val="20"/>
        </w:rPr>
      </w:pPr>
    </w:p>
    <w:p w:rsidR="00584158" w:rsidRPr="00BB1B23" w:rsidRDefault="00584158" w:rsidP="00584158">
      <w:pPr>
        <w:jc w:val="both"/>
        <w:rPr>
          <w:sz w:val="20"/>
          <w:szCs w:val="20"/>
        </w:rPr>
      </w:pPr>
    </w:p>
    <w:p w:rsidR="00584158" w:rsidRPr="00BB1B23" w:rsidRDefault="00584158" w:rsidP="00584158">
      <w:pPr>
        <w:jc w:val="both"/>
        <w:rPr>
          <w:sz w:val="20"/>
          <w:szCs w:val="20"/>
        </w:rPr>
      </w:pPr>
    </w:p>
    <w:p w:rsidR="00584158" w:rsidRPr="00BB1B23" w:rsidRDefault="00584158" w:rsidP="00584158">
      <w:pPr>
        <w:jc w:val="both"/>
        <w:rPr>
          <w:sz w:val="20"/>
          <w:szCs w:val="20"/>
        </w:rPr>
      </w:pPr>
    </w:p>
    <w:p w:rsidR="00584158" w:rsidRPr="00BB1B23" w:rsidRDefault="00584158" w:rsidP="00584158">
      <w:pPr>
        <w:jc w:val="both"/>
        <w:rPr>
          <w:sz w:val="20"/>
          <w:szCs w:val="20"/>
        </w:rPr>
      </w:pPr>
      <w:r w:rsidRPr="00BB1B23">
        <w:rPr>
          <w:sz w:val="20"/>
          <w:szCs w:val="20"/>
        </w:rPr>
        <w:t xml:space="preserve">Председатель Совета депутатов </w:t>
      </w:r>
    </w:p>
    <w:p w:rsidR="00584158" w:rsidRPr="00BB1B23" w:rsidRDefault="00584158" w:rsidP="00584158">
      <w:pPr>
        <w:jc w:val="both"/>
        <w:rPr>
          <w:sz w:val="20"/>
          <w:szCs w:val="20"/>
        </w:rPr>
      </w:pP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</w:t>
      </w:r>
    </w:p>
    <w:p w:rsidR="00584158" w:rsidRPr="00BB1B23" w:rsidRDefault="00584158" w:rsidP="00584158">
      <w:pPr>
        <w:jc w:val="both"/>
        <w:rPr>
          <w:sz w:val="20"/>
          <w:szCs w:val="20"/>
        </w:rPr>
      </w:pP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</w:t>
      </w:r>
    </w:p>
    <w:p w:rsidR="00584158" w:rsidRPr="00BB1B23" w:rsidRDefault="00584158" w:rsidP="00584158">
      <w:pPr>
        <w:jc w:val="both"/>
        <w:rPr>
          <w:sz w:val="20"/>
          <w:szCs w:val="20"/>
        </w:rPr>
      </w:pPr>
      <w:r w:rsidRPr="00BB1B23">
        <w:rPr>
          <w:sz w:val="20"/>
          <w:szCs w:val="20"/>
        </w:rPr>
        <w:t xml:space="preserve">Новосибирской области                                                                        А.С. </w:t>
      </w:r>
      <w:proofErr w:type="spellStart"/>
      <w:r w:rsidRPr="00BB1B23">
        <w:rPr>
          <w:sz w:val="20"/>
          <w:szCs w:val="20"/>
        </w:rPr>
        <w:t>Маныкин</w:t>
      </w:r>
      <w:proofErr w:type="spellEnd"/>
    </w:p>
    <w:p w:rsidR="00584158" w:rsidRPr="00BB1B23" w:rsidRDefault="00584158" w:rsidP="00584158">
      <w:pPr>
        <w:jc w:val="both"/>
        <w:rPr>
          <w:sz w:val="20"/>
          <w:szCs w:val="20"/>
        </w:rPr>
      </w:pPr>
    </w:p>
    <w:p w:rsidR="00584158" w:rsidRPr="00BB1B23" w:rsidRDefault="00584158" w:rsidP="00584158">
      <w:pPr>
        <w:jc w:val="both"/>
        <w:rPr>
          <w:sz w:val="20"/>
          <w:szCs w:val="20"/>
        </w:rPr>
      </w:pPr>
    </w:p>
    <w:p w:rsidR="00584158" w:rsidRPr="00BB1B23" w:rsidRDefault="00584158" w:rsidP="00584158">
      <w:pPr>
        <w:jc w:val="both"/>
        <w:rPr>
          <w:sz w:val="20"/>
          <w:szCs w:val="20"/>
        </w:rPr>
      </w:pPr>
      <w:r w:rsidRPr="00BB1B23">
        <w:rPr>
          <w:sz w:val="20"/>
          <w:szCs w:val="20"/>
        </w:rPr>
        <w:t xml:space="preserve">Глава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</w:t>
      </w:r>
    </w:p>
    <w:p w:rsidR="00584158" w:rsidRPr="00BB1B23" w:rsidRDefault="00584158" w:rsidP="00584158">
      <w:pPr>
        <w:jc w:val="both"/>
        <w:rPr>
          <w:sz w:val="20"/>
          <w:szCs w:val="20"/>
        </w:rPr>
      </w:pP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</w:t>
      </w:r>
    </w:p>
    <w:p w:rsidR="00584158" w:rsidRPr="00BB1B23" w:rsidRDefault="00584158" w:rsidP="00584158">
      <w:pPr>
        <w:jc w:val="both"/>
        <w:rPr>
          <w:sz w:val="20"/>
          <w:szCs w:val="20"/>
        </w:rPr>
      </w:pPr>
      <w:r w:rsidRPr="00BB1B23">
        <w:rPr>
          <w:sz w:val="20"/>
          <w:szCs w:val="20"/>
        </w:rPr>
        <w:t>Новосибирской области                                                                        А.В. Сидорович</w:t>
      </w:r>
    </w:p>
    <w:p w:rsidR="00584158" w:rsidRPr="00BB1B23" w:rsidRDefault="00584158" w:rsidP="00584158">
      <w:pPr>
        <w:jc w:val="both"/>
        <w:rPr>
          <w:sz w:val="20"/>
          <w:szCs w:val="20"/>
        </w:rPr>
      </w:pPr>
    </w:p>
    <w:p w:rsidR="00584158" w:rsidRPr="00BB1B23" w:rsidRDefault="00584158" w:rsidP="00584158">
      <w:pPr>
        <w:jc w:val="both"/>
        <w:rPr>
          <w:sz w:val="20"/>
          <w:szCs w:val="20"/>
        </w:rPr>
      </w:pPr>
    </w:p>
    <w:p w:rsidR="00584158" w:rsidRPr="00BB1B23" w:rsidRDefault="00584158" w:rsidP="00584158">
      <w:pPr>
        <w:jc w:val="both"/>
        <w:rPr>
          <w:sz w:val="20"/>
          <w:szCs w:val="20"/>
        </w:rPr>
      </w:pPr>
    </w:p>
    <w:p w:rsidR="00584158" w:rsidRPr="00BB1B23" w:rsidRDefault="00584158" w:rsidP="00584158">
      <w:pPr>
        <w:jc w:val="both"/>
        <w:rPr>
          <w:sz w:val="20"/>
          <w:szCs w:val="20"/>
        </w:rPr>
      </w:pPr>
    </w:p>
    <w:p w:rsidR="00584158" w:rsidRPr="00BB1B23" w:rsidRDefault="00584158" w:rsidP="00584158">
      <w:pPr>
        <w:jc w:val="both"/>
        <w:rPr>
          <w:sz w:val="20"/>
          <w:szCs w:val="20"/>
        </w:rPr>
      </w:pPr>
    </w:p>
    <w:p w:rsidR="00584158" w:rsidRPr="00BB1B23" w:rsidRDefault="00584158" w:rsidP="00584158">
      <w:pPr>
        <w:jc w:val="both"/>
        <w:rPr>
          <w:sz w:val="20"/>
          <w:szCs w:val="20"/>
        </w:rPr>
      </w:pPr>
    </w:p>
    <w:p w:rsidR="00584158" w:rsidRPr="00BB1B23" w:rsidRDefault="00584158" w:rsidP="00584158">
      <w:pPr>
        <w:jc w:val="both"/>
        <w:rPr>
          <w:sz w:val="20"/>
          <w:szCs w:val="20"/>
        </w:rPr>
      </w:pPr>
    </w:p>
    <w:p w:rsidR="00584158" w:rsidRPr="00BB1B23" w:rsidRDefault="00584158" w:rsidP="00584158">
      <w:pPr>
        <w:jc w:val="right"/>
        <w:rPr>
          <w:sz w:val="20"/>
          <w:szCs w:val="20"/>
        </w:rPr>
      </w:pPr>
      <w:r w:rsidRPr="00BB1B23">
        <w:rPr>
          <w:sz w:val="20"/>
          <w:szCs w:val="20"/>
        </w:rPr>
        <w:t>УТВЕРЖДЕН</w:t>
      </w:r>
    </w:p>
    <w:p w:rsidR="00584158" w:rsidRPr="00BB1B23" w:rsidRDefault="00584158" w:rsidP="00584158">
      <w:pPr>
        <w:pStyle w:val="ConsPlusNormal"/>
        <w:jc w:val="right"/>
        <w:rPr>
          <w:sz w:val="20"/>
          <w:szCs w:val="20"/>
        </w:rPr>
      </w:pPr>
      <w:r w:rsidRPr="00BB1B23">
        <w:rPr>
          <w:sz w:val="20"/>
          <w:szCs w:val="20"/>
        </w:rPr>
        <w:t>Решением Совета депутатов</w:t>
      </w:r>
    </w:p>
    <w:p w:rsidR="00584158" w:rsidRPr="00BB1B23" w:rsidRDefault="00584158" w:rsidP="00584158">
      <w:pPr>
        <w:pStyle w:val="ConsPlusTitle"/>
        <w:jc w:val="right"/>
        <w:rPr>
          <w:rFonts w:ascii="Times New Roman" w:hAnsi="Times New Roman" w:cs="Times New Roman"/>
          <w:b w:val="0"/>
        </w:rPr>
      </w:pPr>
      <w:proofErr w:type="spellStart"/>
      <w:r w:rsidRPr="00BB1B23">
        <w:rPr>
          <w:rFonts w:ascii="Times New Roman" w:hAnsi="Times New Roman" w:cs="Times New Roman"/>
          <w:b w:val="0"/>
        </w:rPr>
        <w:t>Кандауровского</w:t>
      </w:r>
      <w:proofErr w:type="spellEnd"/>
      <w:r w:rsidRPr="00BB1B23">
        <w:rPr>
          <w:rFonts w:ascii="Times New Roman" w:hAnsi="Times New Roman" w:cs="Times New Roman"/>
          <w:b w:val="0"/>
        </w:rPr>
        <w:t xml:space="preserve"> сельсовета</w:t>
      </w:r>
    </w:p>
    <w:p w:rsidR="00584158" w:rsidRPr="00BB1B23" w:rsidRDefault="00584158" w:rsidP="00584158">
      <w:pPr>
        <w:pStyle w:val="ConsPlusTitle"/>
        <w:jc w:val="right"/>
        <w:rPr>
          <w:rFonts w:ascii="Times New Roman" w:hAnsi="Times New Roman" w:cs="Times New Roman"/>
          <w:b w:val="0"/>
        </w:rPr>
      </w:pPr>
      <w:proofErr w:type="spellStart"/>
      <w:r w:rsidRPr="00BB1B23">
        <w:rPr>
          <w:rFonts w:ascii="Times New Roman" w:hAnsi="Times New Roman" w:cs="Times New Roman"/>
          <w:b w:val="0"/>
        </w:rPr>
        <w:t>Колыванского</w:t>
      </w:r>
      <w:proofErr w:type="spellEnd"/>
      <w:r w:rsidRPr="00BB1B23">
        <w:rPr>
          <w:rFonts w:ascii="Times New Roman" w:hAnsi="Times New Roman" w:cs="Times New Roman"/>
          <w:b w:val="0"/>
        </w:rPr>
        <w:t xml:space="preserve"> района</w:t>
      </w:r>
    </w:p>
    <w:p w:rsidR="00584158" w:rsidRPr="00BB1B23" w:rsidRDefault="00584158" w:rsidP="00584158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BB1B23">
        <w:rPr>
          <w:rFonts w:ascii="Times New Roman" w:hAnsi="Times New Roman" w:cs="Times New Roman"/>
          <w:b w:val="0"/>
        </w:rPr>
        <w:t>Новосибирской области</w:t>
      </w:r>
    </w:p>
    <w:p w:rsidR="00584158" w:rsidRPr="00BB1B23" w:rsidRDefault="00584158" w:rsidP="00584158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BB1B23">
        <w:rPr>
          <w:rFonts w:ascii="Times New Roman" w:hAnsi="Times New Roman" w:cs="Times New Roman"/>
        </w:rPr>
        <w:t xml:space="preserve">   </w:t>
      </w:r>
      <w:r w:rsidRPr="00BB1B23">
        <w:rPr>
          <w:rFonts w:ascii="Times New Roman" w:hAnsi="Times New Roman" w:cs="Times New Roman"/>
          <w:b w:val="0"/>
        </w:rPr>
        <w:t xml:space="preserve">от 19.02.2021 г. №42 </w:t>
      </w:r>
    </w:p>
    <w:p w:rsidR="00584158" w:rsidRPr="00BB1B23" w:rsidRDefault="00584158" w:rsidP="00584158">
      <w:pPr>
        <w:jc w:val="right"/>
        <w:rPr>
          <w:sz w:val="20"/>
          <w:szCs w:val="20"/>
        </w:rPr>
      </w:pPr>
    </w:p>
    <w:p w:rsidR="00584158" w:rsidRPr="00BB1B23" w:rsidRDefault="00584158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>ПОРЯДОК</w:t>
      </w:r>
    </w:p>
    <w:p w:rsidR="00584158" w:rsidRPr="00BB1B23" w:rsidRDefault="00584158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>предоставления компенсационного места</w:t>
      </w:r>
    </w:p>
    <w:p w:rsidR="00584158" w:rsidRPr="00BB1B23" w:rsidRDefault="00584158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>на размещение нестационарного торгового объекта</w:t>
      </w:r>
    </w:p>
    <w:p w:rsidR="00584158" w:rsidRPr="00BB1B23" w:rsidRDefault="00584158" w:rsidP="00584158">
      <w:pPr>
        <w:jc w:val="center"/>
        <w:rPr>
          <w:sz w:val="20"/>
          <w:szCs w:val="20"/>
        </w:rPr>
      </w:pPr>
      <w:r w:rsidRPr="00BB1B23">
        <w:rPr>
          <w:sz w:val="20"/>
          <w:szCs w:val="20"/>
        </w:rPr>
        <w:t xml:space="preserve">на территории администрации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 </w:t>
      </w: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Новосибирской области</w:t>
      </w:r>
    </w:p>
    <w:p w:rsidR="00584158" w:rsidRPr="00BB1B23" w:rsidRDefault="00584158" w:rsidP="00584158">
      <w:pPr>
        <w:jc w:val="center"/>
        <w:rPr>
          <w:sz w:val="20"/>
          <w:szCs w:val="20"/>
        </w:rPr>
      </w:pPr>
    </w:p>
    <w:p w:rsidR="00584158" w:rsidRPr="00BB1B23" w:rsidRDefault="00584158" w:rsidP="00584158">
      <w:pPr>
        <w:jc w:val="center"/>
        <w:rPr>
          <w:sz w:val="20"/>
          <w:szCs w:val="20"/>
        </w:rPr>
      </w:pPr>
    </w:p>
    <w:p w:rsidR="00584158" w:rsidRPr="00BB1B23" w:rsidRDefault="00584158" w:rsidP="00584158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0"/>
          <w:szCs w:val="20"/>
        </w:rPr>
      </w:pPr>
      <w:r w:rsidRPr="00BB1B23">
        <w:rPr>
          <w:rFonts w:ascii="Times New Roman" w:hAnsi="Times New Roman"/>
          <w:sz w:val="20"/>
          <w:szCs w:val="20"/>
        </w:rPr>
        <w:t>1. Порядок разработан с целью сохранения прав хозяйствующего субъекта на размещение нестационарного торгового объекта путем предоставления компенсационного места, в случае необходимости исключения существующего места из схемы размещения нестационарных торговых объектов, а также с целью создания условий организации и качества торгового обслуживания.</w:t>
      </w:r>
    </w:p>
    <w:p w:rsidR="00584158" w:rsidRPr="00BB1B23" w:rsidRDefault="00584158" w:rsidP="00584158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0"/>
          <w:szCs w:val="20"/>
        </w:rPr>
      </w:pPr>
      <w:r w:rsidRPr="00BB1B23">
        <w:rPr>
          <w:rFonts w:ascii="Times New Roman" w:hAnsi="Times New Roman"/>
          <w:sz w:val="20"/>
          <w:szCs w:val="20"/>
        </w:rPr>
        <w:t xml:space="preserve">2. Порядок определяет процедуру и сроки предоставления компенсационного места для размещения нестационарного торгового объекта на территории </w:t>
      </w:r>
      <w:proofErr w:type="spellStart"/>
      <w:r w:rsidRPr="00BB1B23">
        <w:rPr>
          <w:rFonts w:ascii="Times New Roman" w:hAnsi="Times New Roman"/>
          <w:sz w:val="20"/>
          <w:szCs w:val="20"/>
        </w:rPr>
        <w:t>Кандауровского</w:t>
      </w:r>
      <w:proofErr w:type="spellEnd"/>
      <w:r w:rsidRPr="00BB1B23">
        <w:rPr>
          <w:rFonts w:ascii="Times New Roman" w:hAnsi="Times New Roman"/>
          <w:sz w:val="20"/>
          <w:szCs w:val="20"/>
        </w:rPr>
        <w:t xml:space="preserve"> сельсовета </w:t>
      </w:r>
      <w:proofErr w:type="spellStart"/>
      <w:r w:rsidRPr="00BB1B23">
        <w:rPr>
          <w:rFonts w:ascii="Times New Roman" w:hAnsi="Times New Roman"/>
          <w:sz w:val="20"/>
          <w:szCs w:val="20"/>
        </w:rPr>
        <w:t>Колыванского</w:t>
      </w:r>
      <w:proofErr w:type="spellEnd"/>
      <w:r w:rsidRPr="00BB1B23">
        <w:rPr>
          <w:rFonts w:ascii="Times New Roman" w:hAnsi="Times New Roman"/>
          <w:sz w:val="20"/>
          <w:szCs w:val="20"/>
        </w:rPr>
        <w:t xml:space="preserve"> района Новосибирской области.</w:t>
      </w:r>
    </w:p>
    <w:p w:rsidR="00584158" w:rsidRPr="00BB1B23" w:rsidRDefault="00584158" w:rsidP="005841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  <w:lang w:bidi="ru-RU"/>
        </w:rPr>
      </w:pPr>
      <w:r w:rsidRPr="00BB1B23">
        <w:rPr>
          <w:sz w:val="20"/>
          <w:szCs w:val="20"/>
        </w:rPr>
        <w:t xml:space="preserve">3. Предоставление компенсационного места на размещение нестационарного торгового объекта осуществляется администрацией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 </w:t>
      </w: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Новосибирской области (далее – Администрация) в соответствии с утвержденной схемой размещения нестационарных торговых объектов</w:t>
      </w:r>
      <w:r w:rsidRPr="00BB1B23">
        <w:rPr>
          <w:color w:val="000000"/>
          <w:sz w:val="20"/>
          <w:szCs w:val="20"/>
          <w:lang w:bidi="ru-RU"/>
        </w:rPr>
        <w:t xml:space="preserve"> (далее – Схема).</w:t>
      </w:r>
    </w:p>
    <w:p w:rsidR="007E6D96" w:rsidRDefault="007E6D96" w:rsidP="0058415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7E6D96" w:rsidRDefault="007E6D96" w:rsidP="0058415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84158" w:rsidRPr="00BB1B23" w:rsidRDefault="00584158" w:rsidP="00584158">
      <w:pPr>
        <w:autoSpaceDE w:val="0"/>
        <w:autoSpaceDN w:val="0"/>
        <w:adjustRightInd w:val="0"/>
        <w:ind w:firstLine="709"/>
        <w:jc w:val="both"/>
        <w:rPr>
          <w:sz w:val="20"/>
          <w:szCs w:val="20"/>
          <w:u w:val="single"/>
        </w:rPr>
      </w:pPr>
      <w:r w:rsidRPr="00BB1B23">
        <w:rPr>
          <w:sz w:val="20"/>
          <w:szCs w:val="20"/>
        </w:rPr>
        <w:t xml:space="preserve">Схема размещена в сети «Интернет» на официальном сайте администрации </w:t>
      </w:r>
      <w:proofErr w:type="spellStart"/>
      <w:r w:rsidRPr="00BB1B23">
        <w:rPr>
          <w:sz w:val="20"/>
          <w:szCs w:val="20"/>
        </w:rPr>
        <w:t>Кандауровского</w:t>
      </w:r>
      <w:proofErr w:type="spellEnd"/>
      <w:r w:rsidRPr="00BB1B23">
        <w:rPr>
          <w:sz w:val="20"/>
          <w:szCs w:val="20"/>
        </w:rPr>
        <w:t xml:space="preserve"> сельсовета </w:t>
      </w:r>
      <w:proofErr w:type="spellStart"/>
      <w:r w:rsidRPr="00BB1B23">
        <w:rPr>
          <w:sz w:val="20"/>
          <w:szCs w:val="20"/>
        </w:rPr>
        <w:t>Колыванского</w:t>
      </w:r>
      <w:proofErr w:type="spellEnd"/>
      <w:r w:rsidRPr="00BB1B23">
        <w:rPr>
          <w:sz w:val="20"/>
          <w:szCs w:val="20"/>
        </w:rPr>
        <w:t xml:space="preserve"> района Новосибирской области (</w:t>
      </w:r>
      <w:hyperlink r:id="rId7" w:history="1">
        <w:r w:rsidRPr="00BB1B23">
          <w:rPr>
            <w:rStyle w:val="ad"/>
            <w:sz w:val="20"/>
            <w:szCs w:val="20"/>
            <w:lang w:val="en-US"/>
          </w:rPr>
          <w:t>kol</w:t>
        </w:r>
        <w:r w:rsidRPr="00BB1B23">
          <w:rPr>
            <w:rStyle w:val="ad"/>
            <w:sz w:val="20"/>
            <w:szCs w:val="20"/>
          </w:rPr>
          <w:t>_</w:t>
        </w:r>
        <w:r w:rsidRPr="00BB1B23">
          <w:rPr>
            <w:rStyle w:val="ad"/>
            <w:sz w:val="20"/>
            <w:szCs w:val="20"/>
            <w:lang w:val="en-US"/>
          </w:rPr>
          <w:t>kand</w:t>
        </w:r>
        <w:r w:rsidRPr="00BB1B23">
          <w:rPr>
            <w:rStyle w:val="ad"/>
            <w:sz w:val="20"/>
            <w:szCs w:val="20"/>
          </w:rPr>
          <w:t>@</w:t>
        </w:r>
        <w:r w:rsidRPr="00BB1B23">
          <w:rPr>
            <w:rStyle w:val="ad"/>
            <w:sz w:val="20"/>
            <w:szCs w:val="20"/>
            <w:lang w:val="en-US"/>
          </w:rPr>
          <w:t>mail</w:t>
        </w:r>
        <w:r w:rsidRPr="00BB1B23">
          <w:rPr>
            <w:rStyle w:val="ad"/>
            <w:sz w:val="20"/>
            <w:szCs w:val="20"/>
          </w:rPr>
          <w:t>.ru</w:t>
        </w:r>
      </w:hyperlink>
      <w:r w:rsidRPr="00BB1B23">
        <w:rPr>
          <w:sz w:val="20"/>
          <w:szCs w:val="20"/>
        </w:rPr>
        <w:t>) и поддерживается в актуальном состоянии.</w:t>
      </w:r>
    </w:p>
    <w:p w:rsidR="001D59EF" w:rsidRDefault="00584158" w:rsidP="00584158">
      <w:pPr>
        <w:pStyle w:val="20"/>
        <w:shd w:val="clear" w:color="auto" w:fill="auto"/>
        <w:tabs>
          <w:tab w:val="left" w:pos="75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BB1B23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4. Компенсационное место предоставляется по выбору хозяйствующего субъекта из числа свободных </w:t>
      </w:r>
    </w:p>
    <w:p w:rsidR="001D59EF" w:rsidRDefault="001D59EF" w:rsidP="001D59EF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19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1D59EF" w:rsidRPr="007E6D96" w:rsidRDefault="001D59EF" w:rsidP="001D59EF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1D59EF" w:rsidRDefault="001D59EF" w:rsidP="00584158">
      <w:pPr>
        <w:pStyle w:val="20"/>
        <w:shd w:val="clear" w:color="auto" w:fill="auto"/>
        <w:tabs>
          <w:tab w:val="left" w:pos="75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</w:p>
    <w:p w:rsidR="00584158" w:rsidRPr="00BB1B23" w:rsidRDefault="00584158" w:rsidP="00584158">
      <w:pPr>
        <w:pStyle w:val="20"/>
        <w:shd w:val="clear" w:color="auto" w:fill="auto"/>
        <w:tabs>
          <w:tab w:val="left" w:pos="75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BB1B23">
        <w:rPr>
          <w:rFonts w:ascii="Times New Roman" w:hAnsi="Times New Roman" w:cs="Times New Roman"/>
          <w:color w:val="000000"/>
          <w:sz w:val="20"/>
          <w:szCs w:val="20"/>
          <w:lang w:bidi="ru-RU"/>
        </w:rPr>
        <w:t>от прав третьих лиц мест размещения нестационарных торговых объектов, включенных в Схему, или путем включения в Схему нового места размещения нестационарного торгового объекта.</w:t>
      </w:r>
    </w:p>
    <w:p w:rsidR="00584158" w:rsidRPr="00BB1B23" w:rsidRDefault="00584158" w:rsidP="00584158">
      <w:pPr>
        <w:pStyle w:val="20"/>
        <w:shd w:val="clear" w:color="auto" w:fill="auto"/>
        <w:tabs>
          <w:tab w:val="left" w:pos="76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BB1B23">
        <w:rPr>
          <w:rFonts w:ascii="Times New Roman" w:hAnsi="Times New Roman" w:cs="Times New Roman"/>
          <w:color w:val="000000"/>
          <w:sz w:val="20"/>
          <w:szCs w:val="20"/>
          <w:lang w:bidi="ru-RU"/>
        </w:rPr>
        <w:t>5. Право на осуществление торговой деятельности в компенсационном месте предоставляется на срок действия договора на размещение, заключенного в отношении места размещения нестационарного торгового объекта, которое предполагается исключить из Схемы.</w:t>
      </w:r>
    </w:p>
    <w:p w:rsidR="00584158" w:rsidRPr="00BB1B23" w:rsidRDefault="00584158" w:rsidP="00584158">
      <w:pPr>
        <w:pStyle w:val="20"/>
        <w:shd w:val="clear" w:color="auto" w:fill="auto"/>
        <w:tabs>
          <w:tab w:val="left" w:pos="76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BB1B23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6. Предоставление компенсационного места осуществляется на основании заявления хозяйствующего субъекта с указанием такого места в Схеме или места для включения в Схему, направленного в Администрацию по адресу: 633185, Новосибирская область, </w:t>
      </w:r>
      <w:proofErr w:type="spellStart"/>
      <w:r w:rsidRPr="00BB1B23">
        <w:rPr>
          <w:rFonts w:ascii="Times New Roman" w:hAnsi="Times New Roman" w:cs="Times New Roman"/>
          <w:color w:val="000000"/>
          <w:sz w:val="20"/>
          <w:szCs w:val="20"/>
          <w:lang w:bidi="ru-RU"/>
        </w:rPr>
        <w:t>Колыванский</w:t>
      </w:r>
      <w:proofErr w:type="spellEnd"/>
      <w:r w:rsidRPr="00BB1B23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район, село </w:t>
      </w:r>
      <w:proofErr w:type="spellStart"/>
      <w:r w:rsidRPr="00BB1B23">
        <w:rPr>
          <w:rFonts w:ascii="Times New Roman" w:hAnsi="Times New Roman" w:cs="Times New Roman"/>
          <w:color w:val="000000"/>
          <w:sz w:val="20"/>
          <w:szCs w:val="20"/>
          <w:lang w:bidi="ru-RU"/>
        </w:rPr>
        <w:t>Кандаурово</w:t>
      </w:r>
      <w:proofErr w:type="spellEnd"/>
      <w:r w:rsidRPr="00BB1B23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, улица Советская, 15 или по электронной почте: </w:t>
      </w:r>
      <w:proofErr w:type="spellStart"/>
      <w:r w:rsidRPr="00BB1B23">
        <w:rPr>
          <w:rFonts w:ascii="Times New Roman" w:hAnsi="Times New Roman" w:cs="Times New Roman"/>
          <w:color w:val="000000"/>
          <w:sz w:val="20"/>
          <w:szCs w:val="20"/>
          <w:lang w:val="en-US" w:bidi="ru-RU"/>
        </w:rPr>
        <w:t>kol</w:t>
      </w:r>
      <w:proofErr w:type="spellEnd"/>
      <w:r w:rsidRPr="00BB1B23">
        <w:rPr>
          <w:rFonts w:ascii="Times New Roman" w:hAnsi="Times New Roman" w:cs="Times New Roman"/>
          <w:color w:val="000000"/>
          <w:sz w:val="20"/>
          <w:szCs w:val="20"/>
          <w:lang w:bidi="ru-RU"/>
        </w:rPr>
        <w:t>_</w:t>
      </w:r>
      <w:proofErr w:type="spellStart"/>
      <w:r w:rsidRPr="00BB1B23">
        <w:rPr>
          <w:rFonts w:ascii="Times New Roman" w:hAnsi="Times New Roman" w:cs="Times New Roman"/>
          <w:color w:val="000000"/>
          <w:sz w:val="20"/>
          <w:szCs w:val="20"/>
          <w:lang w:val="en-US" w:bidi="ru-RU"/>
        </w:rPr>
        <w:t>kand</w:t>
      </w:r>
      <w:proofErr w:type="spellEnd"/>
      <w:r w:rsidRPr="00BB1B23">
        <w:rPr>
          <w:rFonts w:ascii="Times New Roman" w:hAnsi="Times New Roman" w:cs="Times New Roman"/>
          <w:color w:val="000000"/>
          <w:sz w:val="20"/>
          <w:szCs w:val="20"/>
          <w:lang w:bidi="ru-RU"/>
        </w:rPr>
        <w:t>@</w:t>
      </w:r>
      <w:r w:rsidRPr="00BB1B23">
        <w:rPr>
          <w:rFonts w:ascii="Times New Roman" w:hAnsi="Times New Roman" w:cs="Times New Roman"/>
          <w:color w:val="000000"/>
          <w:sz w:val="20"/>
          <w:szCs w:val="20"/>
          <w:lang w:val="en-US" w:bidi="ru-RU"/>
        </w:rPr>
        <w:t>mail</w:t>
      </w:r>
      <w:r w:rsidRPr="00BB1B23">
        <w:rPr>
          <w:rFonts w:ascii="Times New Roman" w:hAnsi="Times New Roman" w:cs="Times New Roman"/>
          <w:color w:val="000000"/>
          <w:sz w:val="20"/>
          <w:szCs w:val="20"/>
          <w:lang w:bidi="ru-RU"/>
        </w:rPr>
        <w:t>.</w:t>
      </w:r>
      <w:proofErr w:type="spellStart"/>
      <w:r w:rsidRPr="00BB1B23">
        <w:rPr>
          <w:rFonts w:ascii="Times New Roman" w:hAnsi="Times New Roman" w:cs="Times New Roman"/>
          <w:color w:val="000000"/>
          <w:sz w:val="20"/>
          <w:szCs w:val="20"/>
          <w:lang w:val="en-US" w:bidi="ru-RU"/>
        </w:rPr>
        <w:t>ru</w:t>
      </w:r>
      <w:proofErr w:type="spellEnd"/>
      <w:r w:rsidRPr="00BB1B23">
        <w:rPr>
          <w:rFonts w:ascii="Times New Roman" w:hAnsi="Times New Roman" w:cs="Times New Roman"/>
          <w:color w:val="000000"/>
          <w:sz w:val="20"/>
          <w:szCs w:val="20"/>
          <w:lang w:bidi="ru-RU"/>
        </w:rPr>
        <w:t>.</w:t>
      </w:r>
    </w:p>
    <w:p w:rsidR="00584158" w:rsidRPr="00BB1B23" w:rsidRDefault="00584158" w:rsidP="00584158">
      <w:pPr>
        <w:pStyle w:val="20"/>
        <w:shd w:val="clear" w:color="auto" w:fill="auto"/>
        <w:tabs>
          <w:tab w:val="left" w:pos="769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B1B23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7. </w:t>
      </w:r>
      <w:r w:rsidRPr="00BB1B23">
        <w:rPr>
          <w:rFonts w:ascii="Times New Roman" w:hAnsi="Times New Roman" w:cs="Times New Roman"/>
          <w:color w:val="000000"/>
          <w:sz w:val="20"/>
          <w:szCs w:val="20"/>
        </w:rPr>
        <w:t>В течение 10 рабочих дней администрацией рассматривается заявление хозяйствующего субъекта по предоставлению выбранного компенсационного места в целях его соответствия принципам разработки схемы, утвержденным пунктами 7 и 8 Порядка разработки и утверждения органами местного самоуправления в Новосибирской области схемы размещения нестационарных торговых объектов, утвержденного приказом Министерства промышленности, торговли и развития предпринимательства Новосибирской области от 24.01.2011 № 10. Результаты рассмотрения заявления сообщаются заявителю путем направления уведомления о принятом решении в срок не поздней 1 рабочего дня со дня принятия решения.</w:t>
      </w:r>
      <w:r w:rsidRPr="00BB1B2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4158" w:rsidRPr="00BB1B23" w:rsidRDefault="00584158" w:rsidP="00584158">
      <w:pPr>
        <w:pStyle w:val="20"/>
        <w:shd w:val="clear" w:color="auto" w:fill="auto"/>
        <w:tabs>
          <w:tab w:val="left" w:pos="769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B1B23">
        <w:rPr>
          <w:rFonts w:ascii="Times New Roman" w:hAnsi="Times New Roman" w:cs="Times New Roman"/>
          <w:sz w:val="20"/>
          <w:szCs w:val="20"/>
        </w:rPr>
        <w:t>8. При предоставлении компенсационного места сохраняется размер площади, вид, специализация и период функционирования нестационарного торгового объекта, определенные договором на право размещения нестационарного торгового объекта.</w:t>
      </w:r>
    </w:p>
    <w:p w:rsidR="00584158" w:rsidRPr="00BB1B23" w:rsidRDefault="00584158" w:rsidP="00584158">
      <w:pPr>
        <w:pStyle w:val="20"/>
        <w:shd w:val="clear" w:color="auto" w:fill="auto"/>
        <w:tabs>
          <w:tab w:val="left" w:pos="75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BB1B23">
        <w:rPr>
          <w:rFonts w:ascii="Times New Roman" w:hAnsi="Times New Roman" w:cs="Times New Roman"/>
          <w:color w:val="000000"/>
          <w:sz w:val="20"/>
          <w:szCs w:val="20"/>
          <w:lang w:bidi="ru-RU"/>
        </w:rPr>
        <w:t>9. Предоставление компенсационного места из числа включенных в Схему или включение в Схему нового места размещения нестационарного торгового объекта, с предоставлением его хозяйствующему субъекту в качестве компенсационного, осуществляется не позднее исключения места размещения нестационарного торгового объекта, которое ранее занимал хозяйствующий субъект, из Схемы.</w:t>
      </w:r>
    </w:p>
    <w:p w:rsidR="00584158" w:rsidRPr="00BB1B23" w:rsidRDefault="00584158" w:rsidP="0058415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0"/>
          <w:szCs w:val="20"/>
        </w:rPr>
      </w:pPr>
      <w:r w:rsidRPr="00BB1B23">
        <w:rPr>
          <w:rFonts w:ascii="Times New Roman" w:hAnsi="Times New Roman"/>
          <w:sz w:val="20"/>
          <w:szCs w:val="20"/>
        </w:rPr>
        <w:t xml:space="preserve">10. Администрация извещает хозяйствующий субъект о предоставлении компенсационного места в течение 5 рабочих дней, следующих за днем окончания рассмотрения заявления, указанного в пункте 7 Порядка и (или) вступления в силу правового акта администрации о включении в схему компенсационного места, предложенного хозяйствующим субъектом. </w:t>
      </w:r>
    </w:p>
    <w:p w:rsidR="00584158" w:rsidRPr="00BB1B23" w:rsidRDefault="00584158" w:rsidP="0058415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0"/>
          <w:szCs w:val="20"/>
        </w:rPr>
      </w:pPr>
      <w:r w:rsidRPr="00BB1B23">
        <w:rPr>
          <w:rFonts w:ascii="Times New Roman" w:hAnsi="Times New Roman"/>
          <w:sz w:val="20"/>
          <w:szCs w:val="20"/>
        </w:rPr>
        <w:t>11. В случае невозможности включения в Схему компенсационного места размещения нестационарного торгового объекта, предложенного хозяйствующим субъектом, Администрация письменно сообщает об этом хозяйствующему субъекту в течение 5 рабочих дней со дня принятия соответствующего решения, что не лишает хозяйствующего субъекта права подать новое предложение о включении в Схему компенсационного места размещения нестационарного торгового объекта, подобранного им самостоятельно.</w:t>
      </w:r>
    </w:p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>
      <w:pPr>
        <w:rPr>
          <w:sz w:val="20"/>
          <w:szCs w:val="20"/>
        </w:rPr>
      </w:pPr>
    </w:p>
    <w:p w:rsidR="00584158" w:rsidRPr="00BB1B23" w:rsidRDefault="00584158">
      <w:pPr>
        <w:rPr>
          <w:sz w:val="20"/>
          <w:szCs w:val="20"/>
        </w:rPr>
      </w:pPr>
    </w:p>
    <w:p w:rsidR="00584158" w:rsidRDefault="00584158"/>
    <w:p w:rsidR="005F3D65" w:rsidRDefault="005F3D65"/>
    <w:p w:rsidR="005F3D65" w:rsidRDefault="005F3D65"/>
    <w:p w:rsidR="00584158" w:rsidRDefault="00584158">
      <w:bookmarkStart w:id="0" w:name="_GoBack"/>
      <w:bookmarkEnd w:id="0"/>
    </w:p>
    <w:p w:rsidR="00584158" w:rsidRDefault="00584158"/>
    <w:p w:rsidR="00584158" w:rsidRDefault="00584158"/>
    <w:p w:rsidR="00584158" w:rsidRDefault="00584158"/>
    <w:p w:rsidR="00584158" w:rsidRDefault="00584158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2502"/>
        <w:gridCol w:w="4214"/>
      </w:tblGrid>
      <w:tr w:rsidR="00584158" w:rsidTr="00BB1B23">
        <w:trPr>
          <w:trHeight w:val="900"/>
          <w:jc w:val="center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584158" w:rsidRDefault="00584158" w:rsidP="00BB1B23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Председатель</w:t>
            </w:r>
          </w:p>
          <w:p w:rsidR="00584158" w:rsidRDefault="00584158" w:rsidP="00BB1B23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редакционного совета:</w:t>
            </w:r>
          </w:p>
          <w:p w:rsidR="00584158" w:rsidRDefault="00584158" w:rsidP="00BB1B23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Сосновская М.С.</w:t>
            </w:r>
          </w:p>
          <w:p w:rsidR="00584158" w:rsidRDefault="00584158" w:rsidP="00BB1B23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Утверждено 23.05.07г.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584158" w:rsidRDefault="00584158" w:rsidP="00BB1B23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Издатель:</w:t>
            </w:r>
          </w:p>
          <w:p w:rsidR="00584158" w:rsidRDefault="00584158" w:rsidP="00BB1B23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color w:val="FFFFFF"/>
                <w:sz w:val="16"/>
                <w:szCs w:val="16"/>
              </w:rPr>
              <w:t>Кандауровского</w:t>
            </w:r>
            <w:proofErr w:type="spellEnd"/>
            <w:r>
              <w:rPr>
                <w:color w:val="FFFFFF"/>
                <w:sz w:val="16"/>
                <w:szCs w:val="16"/>
              </w:rPr>
              <w:t xml:space="preserve"> сельсовета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584158" w:rsidRDefault="00584158" w:rsidP="00BB1B23">
            <w:pPr>
              <w:rPr>
                <w:color w:val="FFFFFF"/>
                <w:sz w:val="16"/>
                <w:szCs w:val="16"/>
              </w:rPr>
            </w:pPr>
            <w:proofErr w:type="gramStart"/>
            <w:r>
              <w:rPr>
                <w:color w:val="FFFFFF"/>
                <w:sz w:val="16"/>
                <w:szCs w:val="16"/>
              </w:rPr>
              <w:t xml:space="preserve">Учредитель:   </w:t>
            </w:r>
            <w:proofErr w:type="gramEnd"/>
            <w:r>
              <w:rPr>
                <w:color w:val="FFFFFF"/>
                <w:sz w:val="16"/>
                <w:szCs w:val="16"/>
              </w:rPr>
              <w:t xml:space="preserve">                                                          Тираж</w:t>
            </w:r>
          </w:p>
          <w:p w:rsidR="00584158" w:rsidRDefault="00584158" w:rsidP="00BB1B23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                                                                                  15 </w:t>
            </w:r>
            <w:proofErr w:type="spellStart"/>
            <w:r>
              <w:rPr>
                <w:color w:val="FFFFFF"/>
                <w:sz w:val="16"/>
                <w:szCs w:val="16"/>
              </w:rPr>
              <w:t>экз</w:t>
            </w:r>
            <w:proofErr w:type="spellEnd"/>
          </w:p>
          <w:p w:rsidR="00584158" w:rsidRDefault="00584158" w:rsidP="00BB1B23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color w:val="FFFFFF"/>
                <w:sz w:val="16"/>
                <w:szCs w:val="16"/>
              </w:rPr>
              <w:t>Кандауровского</w:t>
            </w:r>
            <w:proofErr w:type="spellEnd"/>
            <w:r>
              <w:rPr>
                <w:color w:val="FFFFFF"/>
                <w:sz w:val="16"/>
                <w:szCs w:val="16"/>
              </w:rPr>
              <w:t xml:space="preserve"> сельсовета</w:t>
            </w:r>
          </w:p>
        </w:tc>
      </w:tr>
    </w:tbl>
    <w:p w:rsidR="00584158" w:rsidRDefault="00584158"/>
    <w:sectPr w:rsidR="0058415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6D4" w:rsidRDefault="00F316D4" w:rsidP="00BB1B23">
      <w:r>
        <w:separator/>
      </w:r>
    </w:p>
  </w:endnote>
  <w:endnote w:type="continuationSeparator" w:id="0">
    <w:p w:rsidR="00F316D4" w:rsidRDefault="00F316D4" w:rsidP="00BB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0790882"/>
      <w:docPartObj>
        <w:docPartGallery w:val="Page Numbers (Bottom of Page)"/>
        <w:docPartUnique/>
      </w:docPartObj>
    </w:sdtPr>
    <w:sdtEndPr/>
    <w:sdtContent>
      <w:p w:rsidR="00BB1B23" w:rsidRDefault="00BB1B23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D65">
          <w:rPr>
            <w:noProof/>
          </w:rPr>
          <w:t>21</w:t>
        </w:r>
        <w:r>
          <w:fldChar w:fldCharType="end"/>
        </w:r>
      </w:p>
    </w:sdtContent>
  </w:sdt>
  <w:p w:rsidR="00BB1B23" w:rsidRDefault="00BB1B2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6D4" w:rsidRDefault="00F316D4" w:rsidP="00BB1B23">
      <w:r>
        <w:separator/>
      </w:r>
    </w:p>
  </w:footnote>
  <w:footnote w:type="continuationSeparator" w:id="0">
    <w:p w:rsidR="00F316D4" w:rsidRDefault="00F316D4" w:rsidP="00BB1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56F1D"/>
    <w:multiLevelType w:val="hybridMultilevel"/>
    <w:tmpl w:val="47FAB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F5475D"/>
    <w:multiLevelType w:val="multilevel"/>
    <w:tmpl w:val="F5D4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CB344BD"/>
    <w:multiLevelType w:val="multilevel"/>
    <w:tmpl w:val="08C27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23F3A62"/>
    <w:multiLevelType w:val="multilevel"/>
    <w:tmpl w:val="FA789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734F6F09"/>
    <w:multiLevelType w:val="multilevel"/>
    <w:tmpl w:val="E3D88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00"/>
    <w:rsid w:val="00004B65"/>
    <w:rsid w:val="00073DA5"/>
    <w:rsid w:val="001D59EF"/>
    <w:rsid w:val="00584158"/>
    <w:rsid w:val="005F3D65"/>
    <w:rsid w:val="007E6D96"/>
    <w:rsid w:val="00BB1B23"/>
    <w:rsid w:val="00D32900"/>
    <w:rsid w:val="00F3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FC351-33E6-42C2-A98D-08D294DD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415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4158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84158"/>
    <w:pPr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5841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1">
    <w:name w:val="Основной текст Знак1"/>
    <w:aliases w:val="Знак Знак1,Знак1 Знак Знак,Основной текст1 Знак1,bt Знак1, Знак Знак, Знак1 Знак Знак1"/>
    <w:link w:val="a5"/>
    <w:locked/>
    <w:rsid w:val="00584158"/>
    <w:rPr>
      <w:sz w:val="28"/>
    </w:rPr>
  </w:style>
  <w:style w:type="paragraph" w:styleId="a5">
    <w:name w:val="Body Text"/>
    <w:aliases w:val="Знак,Знак1 Знак,Основной текст1,bt, Знак, Знак1 Знак"/>
    <w:basedOn w:val="a"/>
    <w:link w:val="11"/>
    <w:rsid w:val="00584158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5841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link w:val="a8"/>
    <w:semiHidden/>
    <w:locked/>
    <w:rsid w:val="00584158"/>
    <w:rPr>
      <w:rFonts w:ascii="Tahoma" w:hAnsi="Tahoma"/>
      <w:sz w:val="16"/>
      <w:lang w:val="x-none"/>
    </w:rPr>
  </w:style>
  <w:style w:type="paragraph" w:styleId="a8">
    <w:name w:val="Balloon Text"/>
    <w:basedOn w:val="a"/>
    <w:link w:val="a7"/>
    <w:semiHidden/>
    <w:rsid w:val="00584158"/>
    <w:rPr>
      <w:rFonts w:ascii="Tahoma" w:eastAsiaTheme="minorHAnsi" w:hAnsi="Tahoma" w:cstheme="minorBidi"/>
      <w:sz w:val="16"/>
      <w:szCs w:val="22"/>
      <w:lang w:val="x-none" w:eastAsia="en-US"/>
    </w:rPr>
  </w:style>
  <w:style w:type="character" w:customStyle="1" w:styleId="12">
    <w:name w:val="Текст выноски Знак1"/>
    <w:basedOn w:val="a0"/>
    <w:uiPriority w:val="99"/>
    <w:semiHidden/>
    <w:rsid w:val="0058415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5841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41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9">
    <w:name w:val="Знак Знак"/>
    <w:aliases w:val=" Знак1 Знак Знак,Основной текст1 Знак,bt Знак,Основной текст Знак Знак Знак"/>
    <w:semiHidden/>
    <w:locked/>
    <w:rsid w:val="00584158"/>
    <w:rPr>
      <w:sz w:val="28"/>
      <w:lang w:val="ru-RU" w:eastAsia="ru-RU" w:bidi="ar-SA"/>
    </w:rPr>
  </w:style>
  <w:style w:type="paragraph" w:styleId="aa">
    <w:name w:val="No Spacing"/>
    <w:uiPriority w:val="1"/>
    <w:qFormat/>
    <w:rsid w:val="0058415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84158"/>
    <w:pPr>
      <w:ind w:left="720"/>
      <w:contextualSpacing/>
    </w:pPr>
  </w:style>
  <w:style w:type="paragraph" w:styleId="ac">
    <w:name w:val="Normal (Web)"/>
    <w:aliases w:val="Обычный (Web),Обычный (веб)3"/>
    <w:basedOn w:val="a"/>
    <w:semiHidden/>
    <w:unhideWhenUsed/>
    <w:qFormat/>
    <w:rsid w:val="00584158"/>
    <w:pPr>
      <w:spacing w:before="30" w:after="100" w:afterAutospacing="1"/>
      <w:ind w:firstLine="240"/>
    </w:pPr>
    <w:rPr>
      <w:sz w:val="15"/>
      <w:szCs w:val="15"/>
    </w:rPr>
  </w:style>
  <w:style w:type="paragraph" w:customStyle="1" w:styleId="ConsPlusNormal">
    <w:name w:val="ConsPlusNormal"/>
    <w:uiPriority w:val="99"/>
    <w:rsid w:val="005841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3">
    <w:name w:val="s_3"/>
    <w:basedOn w:val="a"/>
    <w:rsid w:val="00584158"/>
    <w:pPr>
      <w:spacing w:before="100" w:beforeAutospacing="1" w:after="100" w:afterAutospacing="1"/>
    </w:pPr>
    <w:rPr>
      <w:rFonts w:ascii="Calibri" w:hAnsi="Calibri"/>
    </w:rPr>
  </w:style>
  <w:style w:type="character" w:customStyle="1" w:styleId="2">
    <w:name w:val="Основной текст (2)_"/>
    <w:link w:val="20"/>
    <w:rsid w:val="00584158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4158"/>
    <w:pPr>
      <w:widowControl w:val="0"/>
      <w:shd w:val="clear" w:color="auto" w:fill="FFFFFF"/>
      <w:spacing w:line="216" w:lineRule="exact"/>
      <w:jc w:val="right"/>
    </w:pPr>
    <w:rPr>
      <w:rFonts w:ascii="Bookman Old Style" w:eastAsia="Bookman Old Style" w:hAnsi="Bookman Old Style" w:cs="Bookman Old Style"/>
      <w:sz w:val="15"/>
      <w:szCs w:val="15"/>
      <w:lang w:eastAsia="en-US"/>
    </w:rPr>
  </w:style>
  <w:style w:type="paragraph" w:customStyle="1" w:styleId="s1">
    <w:name w:val="s_1"/>
    <w:basedOn w:val="a"/>
    <w:rsid w:val="00584158"/>
    <w:pPr>
      <w:spacing w:before="100" w:beforeAutospacing="1" w:after="100" w:afterAutospacing="1"/>
    </w:pPr>
    <w:rPr>
      <w:rFonts w:ascii="Calibri" w:hAnsi="Calibri"/>
    </w:rPr>
  </w:style>
  <w:style w:type="character" w:styleId="ad">
    <w:name w:val="Hyperlink"/>
    <w:uiPriority w:val="99"/>
    <w:unhideWhenUsed/>
    <w:rsid w:val="00584158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BB1B2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B1B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B1B2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B1B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l_kan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7702</Words>
  <Characters>43902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2021-02-25T08:24:00Z</cp:lastPrinted>
  <dcterms:created xsi:type="dcterms:W3CDTF">2021-02-25T07:33:00Z</dcterms:created>
  <dcterms:modified xsi:type="dcterms:W3CDTF">2021-02-25T08:27:00Z</dcterms:modified>
</cp:coreProperties>
</file>