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5A" w:rsidRDefault="00487C5A" w:rsidP="00487C5A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jc w:val="left"/>
        <w:rPr>
          <w:sz w:val="24"/>
          <w:szCs w:val="24"/>
        </w:rPr>
      </w:pPr>
    </w:p>
    <w:p w:rsidR="00487C5A" w:rsidRPr="00880D3F" w:rsidRDefault="00487C5A" w:rsidP="00487C5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СОВЕТ ДЕПУТАТОВ</w:t>
      </w:r>
    </w:p>
    <w:p w:rsidR="00487C5A" w:rsidRPr="00880D3F" w:rsidRDefault="00F84E0B" w:rsidP="00487C5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="00487C5A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</w:t>
      </w:r>
    </w:p>
    <w:p w:rsidR="00487C5A" w:rsidRPr="00880D3F" w:rsidRDefault="00487C5A" w:rsidP="00487C5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КОЛЫВАНСКОГО РАЙОНА</w:t>
      </w:r>
    </w:p>
    <w:p w:rsidR="00487C5A" w:rsidRPr="00880D3F" w:rsidRDefault="00487C5A" w:rsidP="00487C5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НОВОСИБИРСКОЙ ОБЛАСТИ</w:t>
      </w:r>
    </w:p>
    <w:p w:rsidR="00487C5A" w:rsidRPr="00880D3F" w:rsidRDefault="00487C5A" w:rsidP="00487C5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РЕШЕНИЕ</w:t>
      </w:r>
    </w:p>
    <w:p w:rsidR="00487C5A" w:rsidRPr="00880D3F" w:rsidRDefault="00487C5A" w:rsidP="00487C5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902C71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тридцать третьей сессии</w:t>
      </w:r>
      <w:proofErr w:type="gramStart"/>
      <w:r w:rsidR="00166341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80D3F">
        <w:rPr>
          <w:rFonts w:ascii="Times New Roman" w:eastAsia="Times New Roman" w:hAnsi="Times New Roman" w:cs="Times New Roman"/>
          <w:color w:val="auto"/>
          <w:lang w:bidi="ar-SA"/>
        </w:rPr>
        <w:t>)</w:t>
      </w:r>
      <w:proofErr w:type="gramEnd"/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121AE" w:rsidRPr="00880D3F" w:rsidRDefault="005121AE" w:rsidP="005121AE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jc w:val="both"/>
        <w:rPr>
          <w:color w:val="auto"/>
          <w:sz w:val="24"/>
          <w:szCs w:val="24"/>
          <w:lang w:bidi="ar-SA"/>
        </w:rPr>
      </w:pPr>
    </w:p>
    <w:p w:rsidR="00487C5A" w:rsidRPr="00880D3F" w:rsidRDefault="004B4C6F" w:rsidP="005121AE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jc w:val="both"/>
        <w:rPr>
          <w:sz w:val="24"/>
          <w:szCs w:val="24"/>
        </w:rPr>
      </w:pPr>
      <w:r w:rsidRPr="00880D3F">
        <w:rPr>
          <w:sz w:val="24"/>
          <w:szCs w:val="24"/>
        </w:rPr>
        <w:t>28.09</w:t>
      </w:r>
      <w:r w:rsidR="005121AE" w:rsidRPr="00880D3F">
        <w:rPr>
          <w:sz w:val="24"/>
          <w:szCs w:val="24"/>
        </w:rPr>
        <w:t>.2022</w:t>
      </w:r>
      <w:r w:rsidR="00F04798" w:rsidRPr="00880D3F">
        <w:rPr>
          <w:sz w:val="24"/>
          <w:szCs w:val="24"/>
        </w:rPr>
        <w:t>г.</w:t>
      </w:r>
      <w:r w:rsidR="005121AE" w:rsidRPr="00880D3F">
        <w:rPr>
          <w:sz w:val="24"/>
          <w:szCs w:val="24"/>
        </w:rPr>
        <w:t xml:space="preserve">                                                      с.</w:t>
      </w:r>
      <w:r w:rsidR="00880D3F">
        <w:rPr>
          <w:sz w:val="24"/>
          <w:szCs w:val="24"/>
        </w:rPr>
        <w:t xml:space="preserve"> </w:t>
      </w:r>
      <w:bookmarkStart w:id="0" w:name="_GoBack"/>
      <w:bookmarkEnd w:id="0"/>
      <w:r w:rsidR="00F84E0B" w:rsidRPr="00880D3F">
        <w:rPr>
          <w:sz w:val="24"/>
          <w:szCs w:val="24"/>
        </w:rPr>
        <w:t>Кандаурово</w:t>
      </w:r>
      <w:r w:rsidR="005121AE" w:rsidRPr="00880D3F">
        <w:rPr>
          <w:sz w:val="24"/>
          <w:szCs w:val="24"/>
        </w:rPr>
        <w:t xml:space="preserve">                                </w:t>
      </w:r>
      <w:r w:rsidR="00273554" w:rsidRPr="00880D3F">
        <w:rPr>
          <w:sz w:val="24"/>
          <w:szCs w:val="24"/>
        </w:rPr>
        <w:t xml:space="preserve">                       № </w:t>
      </w:r>
      <w:r w:rsidRPr="00880D3F">
        <w:rPr>
          <w:sz w:val="24"/>
          <w:szCs w:val="24"/>
        </w:rPr>
        <w:t>134</w:t>
      </w:r>
    </w:p>
    <w:p w:rsidR="00487C5A" w:rsidRPr="00880D3F" w:rsidRDefault="00487C5A" w:rsidP="008E172A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rPr>
          <w:sz w:val="24"/>
          <w:szCs w:val="24"/>
        </w:rPr>
      </w:pPr>
    </w:p>
    <w:p w:rsidR="008E172A" w:rsidRPr="00880D3F" w:rsidRDefault="008E172A" w:rsidP="008E172A">
      <w:pPr>
        <w:pStyle w:val="20"/>
        <w:shd w:val="clear" w:color="auto" w:fill="auto"/>
        <w:tabs>
          <w:tab w:val="left" w:leader="underscore" w:pos="5374"/>
          <w:tab w:val="left" w:leader="underscore" w:pos="6550"/>
        </w:tabs>
        <w:spacing w:before="0" w:line="240" w:lineRule="auto"/>
        <w:rPr>
          <w:sz w:val="24"/>
          <w:szCs w:val="24"/>
        </w:rPr>
      </w:pPr>
    </w:p>
    <w:p w:rsidR="00487C5A" w:rsidRPr="00880D3F" w:rsidRDefault="008E172A" w:rsidP="008E172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О внесении изменений в решение Совета депутатов </w:t>
      </w:r>
      <w:r w:rsidR="00F84E0B" w:rsidRPr="00880D3F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Колыванского района Новосибирской области</w:t>
      </w:r>
      <w:r w:rsidR="00F84E0B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от 27.12.2021 № 100</w:t>
      </w:r>
    </w:p>
    <w:p w:rsidR="00487C5A" w:rsidRPr="00880D3F" w:rsidRDefault="008E172A" w:rsidP="008E172A">
      <w:pPr>
        <w:pStyle w:val="50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</w:rPr>
      </w:pPr>
      <w:r w:rsidRPr="00880D3F">
        <w:rPr>
          <w:rStyle w:val="513pt"/>
          <w:sz w:val="24"/>
          <w:szCs w:val="24"/>
        </w:rPr>
        <w:t>«</w:t>
      </w:r>
      <w:r w:rsidR="00487C5A" w:rsidRPr="00880D3F">
        <w:rPr>
          <w:rStyle w:val="513pt"/>
          <w:sz w:val="24"/>
          <w:szCs w:val="24"/>
        </w:rPr>
        <w:t>О бюджете</w:t>
      </w:r>
      <w:r w:rsidR="00487C5A" w:rsidRPr="00880D3F">
        <w:rPr>
          <w:b w:val="0"/>
          <w:i w:val="0"/>
          <w:color w:val="auto"/>
          <w:lang w:bidi="ar-SA"/>
        </w:rPr>
        <w:t xml:space="preserve"> </w:t>
      </w:r>
      <w:r w:rsidR="00487C5A" w:rsidRPr="00880D3F">
        <w:rPr>
          <w:b w:val="0"/>
          <w:i w:val="0"/>
        </w:rPr>
        <w:t xml:space="preserve">муниципального образования </w:t>
      </w:r>
      <w:r w:rsidR="00F84E0B" w:rsidRPr="00880D3F">
        <w:rPr>
          <w:b w:val="0"/>
          <w:i w:val="0"/>
        </w:rPr>
        <w:t>Кандауровского</w:t>
      </w:r>
      <w:r w:rsidR="00487C5A" w:rsidRPr="00880D3F">
        <w:rPr>
          <w:b w:val="0"/>
          <w:i w:val="0"/>
        </w:rPr>
        <w:t xml:space="preserve"> сельсовета</w:t>
      </w:r>
      <w:r w:rsidRPr="00880D3F">
        <w:rPr>
          <w:b w:val="0"/>
          <w:i w:val="0"/>
        </w:rPr>
        <w:t xml:space="preserve"> </w:t>
      </w:r>
      <w:r w:rsidR="00487C5A" w:rsidRPr="00880D3F">
        <w:rPr>
          <w:b w:val="0"/>
          <w:i w:val="0"/>
        </w:rPr>
        <w:t xml:space="preserve">Колыванского района </w:t>
      </w:r>
      <w:r w:rsidR="00487C5A" w:rsidRPr="00880D3F">
        <w:rPr>
          <w:b w:val="0"/>
          <w:bCs w:val="0"/>
          <w:i w:val="0"/>
          <w:iCs w:val="0"/>
        </w:rPr>
        <w:t>Новосибирской области</w:t>
      </w:r>
      <w:r w:rsidR="00487C5A" w:rsidRPr="00880D3F">
        <w:rPr>
          <w:rStyle w:val="513pt"/>
          <w:i/>
          <w:sz w:val="24"/>
          <w:szCs w:val="24"/>
        </w:rPr>
        <w:t xml:space="preserve"> </w:t>
      </w:r>
      <w:r w:rsidR="00487C5A" w:rsidRPr="00880D3F">
        <w:rPr>
          <w:rStyle w:val="513pt"/>
          <w:sz w:val="24"/>
          <w:szCs w:val="24"/>
        </w:rPr>
        <w:t>на 2022 год и плановый</w:t>
      </w:r>
      <w:r w:rsidR="00487C5A" w:rsidRPr="00880D3F">
        <w:rPr>
          <w:rStyle w:val="513pt"/>
          <w:i/>
          <w:sz w:val="24"/>
          <w:szCs w:val="24"/>
        </w:rPr>
        <w:t xml:space="preserve"> </w:t>
      </w:r>
      <w:r w:rsidR="00487C5A" w:rsidRPr="00880D3F">
        <w:rPr>
          <w:b w:val="0"/>
          <w:i w:val="0"/>
        </w:rPr>
        <w:t>период 2023 и 2024 годов</w:t>
      </w:r>
      <w:r w:rsidRPr="00880D3F">
        <w:rPr>
          <w:b w:val="0"/>
          <w:i w:val="0"/>
        </w:rPr>
        <w:t>»</w:t>
      </w:r>
    </w:p>
    <w:p w:rsidR="00487C5A" w:rsidRPr="00880D3F" w:rsidRDefault="00487C5A" w:rsidP="00487C5A">
      <w:pPr>
        <w:pStyle w:val="50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</w:rPr>
      </w:pPr>
    </w:p>
    <w:p w:rsidR="0067714E" w:rsidRPr="00880D3F" w:rsidRDefault="00487C5A" w:rsidP="00487C5A">
      <w:pPr>
        <w:pStyle w:val="Bodytext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880D3F">
        <w:rPr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</w:t>
      </w:r>
      <w:proofErr w:type="spellStart"/>
      <w:r w:rsidR="00F84E0B" w:rsidRPr="00880D3F">
        <w:rPr>
          <w:sz w:val="24"/>
          <w:szCs w:val="24"/>
        </w:rPr>
        <w:t>Кандауровском</w:t>
      </w:r>
      <w:proofErr w:type="spellEnd"/>
      <w:r w:rsidR="008E172A" w:rsidRPr="00880D3F">
        <w:rPr>
          <w:sz w:val="24"/>
          <w:szCs w:val="24"/>
        </w:rPr>
        <w:t xml:space="preserve"> сельсовете</w:t>
      </w:r>
      <w:r w:rsidRPr="00880D3F">
        <w:rPr>
          <w:sz w:val="24"/>
          <w:szCs w:val="24"/>
        </w:rPr>
        <w:t xml:space="preserve"> Колыванского района Новосибирской области», утвержденным решением Совета депутатов </w:t>
      </w:r>
      <w:r w:rsidR="00F84E0B" w:rsidRPr="00880D3F">
        <w:rPr>
          <w:sz w:val="24"/>
          <w:szCs w:val="24"/>
        </w:rPr>
        <w:t>Кандауровского</w:t>
      </w:r>
      <w:r w:rsidRPr="00880D3F">
        <w:rPr>
          <w:sz w:val="24"/>
          <w:szCs w:val="24"/>
        </w:rPr>
        <w:t xml:space="preserve"> сельсовета Колыванского района Новосибирской области  от </w:t>
      </w:r>
      <w:r w:rsidR="005555DF" w:rsidRPr="00880D3F">
        <w:rPr>
          <w:sz w:val="24"/>
          <w:szCs w:val="24"/>
        </w:rPr>
        <w:t xml:space="preserve">27.08.2021 № 75 </w:t>
      </w:r>
      <w:r w:rsidRPr="00880D3F">
        <w:rPr>
          <w:sz w:val="24"/>
          <w:szCs w:val="24"/>
        </w:rPr>
        <w:t xml:space="preserve">«Об утверждении Положения «О бюджетном процессе в </w:t>
      </w:r>
      <w:proofErr w:type="spellStart"/>
      <w:r w:rsidR="00F84E0B" w:rsidRPr="00880D3F">
        <w:rPr>
          <w:sz w:val="24"/>
          <w:szCs w:val="24"/>
        </w:rPr>
        <w:t>Кандауровском</w:t>
      </w:r>
      <w:proofErr w:type="spellEnd"/>
      <w:r w:rsidR="008E172A" w:rsidRPr="00880D3F">
        <w:rPr>
          <w:sz w:val="24"/>
          <w:szCs w:val="24"/>
        </w:rPr>
        <w:t xml:space="preserve"> сельсовете</w:t>
      </w:r>
      <w:r w:rsidRPr="00880D3F">
        <w:rPr>
          <w:sz w:val="24"/>
          <w:szCs w:val="24"/>
        </w:rPr>
        <w:t xml:space="preserve"> Колыванского района Новосибирской области</w:t>
      </w:r>
      <w:proofErr w:type="gramEnd"/>
      <w:r w:rsidRPr="00880D3F">
        <w:rPr>
          <w:sz w:val="24"/>
          <w:szCs w:val="24"/>
        </w:rPr>
        <w:t xml:space="preserve">», Уставом </w:t>
      </w:r>
      <w:r w:rsidR="00F84E0B" w:rsidRPr="00880D3F">
        <w:rPr>
          <w:sz w:val="24"/>
          <w:szCs w:val="24"/>
        </w:rPr>
        <w:t>Кандауровского</w:t>
      </w:r>
      <w:r w:rsidRPr="00880D3F">
        <w:rPr>
          <w:sz w:val="24"/>
          <w:szCs w:val="24"/>
        </w:rPr>
        <w:t xml:space="preserve"> сельсовета Колыванского района Новосибирской области, Совет депутатов </w:t>
      </w:r>
      <w:r w:rsidR="00F84E0B" w:rsidRPr="00880D3F">
        <w:rPr>
          <w:sz w:val="24"/>
          <w:szCs w:val="24"/>
        </w:rPr>
        <w:t>Кандауровского</w:t>
      </w:r>
      <w:r w:rsidRPr="00880D3F">
        <w:rPr>
          <w:sz w:val="24"/>
          <w:szCs w:val="24"/>
        </w:rPr>
        <w:t xml:space="preserve"> сельсовета Колыванского района Новосибирской области</w:t>
      </w:r>
      <w:r w:rsidR="005121AE" w:rsidRPr="00880D3F">
        <w:rPr>
          <w:sz w:val="24"/>
          <w:szCs w:val="24"/>
        </w:rPr>
        <w:t>,</w:t>
      </w:r>
    </w:p>
    <w:p w:rsidR="005121AE" w:rsidRPr="00880D3F" w:rsidRDefault="005121AE" w:rsidP="005121AE">
      <w:pPr>
        <w:pStyle w:val="Bodytext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880D3F">
        <w:rPr>
          <w:sz w:val="24"/>
          <w:szCs w:val="24"/>
        </w:rPr>
        <w:t>РЕШИЛ:</w:t>
      </w:r>
    </w:p>
    <w:p w:rsidR="005121AE" w:rsidRPr="00880D3F" w:rsidRDefault="005121AE" w:rsidP="004601B7">
      <w:pPr>
        <w:widowControl/>
        <w:ind w:firstLine="709"/>
        <w:jc w:val="both"/>
        <w:rPr>
          <w:rFonts w:ascii="Times New Roman" w:hAnsi="Times New Roman" w:cs="Times New Roman"/>
        </w:rPr>
      </w:pPr>
      <w:r w:rsidRPr="00880D3F">
        <w:rPr>
          <w:rFonts w:ascii="Times New Roman" w:eastAsia="Times New Roman" w:hAnsi="Times New Roman" w:cs="Times New Roman"/>
          <w:color w:val="auto"/>
        </w:rPr>
        <w:t>1.</w:t>
      </w:r>
      <w:r w:rsidR="00D05778" w:rsidRPr="00880D3F">
        <w:rPr>
          <w:rFonts w:ascii="Times New Roman" w:hAnsi="Times New Roman" w:cs="Times New Roman"/>
        </w:rPr>
        <w:t xml:space="preserve"> Внести</w:t>
      </w:r>
      <w:r w:rsidRPr="00880D3F">
        <w:rPr>
          <w:rFonts w:ascii="Times New Roman" w:hAnsi="Times New Roman" w:cs="Times New Roman"/>
        </w:rPr>
        <w:t xml:space="preserve"> в</w:t>
      </w:r>
      <w:r w:rsidR="00D05778" w:rsidRPr="00880D3F">
        <w:rPr>
          <w:rFonts w:ascii="Times New Roman" w:hAnsi="Times New Roman" w:cs="Times New Roman"/>
        </w:rPr>
        <w:t xml:space="preserve"> решение</w:t>
      </w:r>
      <w:r w:rsidRPr="00880D3F">
        <w:rPr>
          <w:rFonts w:ascii="Times New Roman" w:hAnsi="Times New Roman" w:cs="Times New Roman"/>
        </w:rPr>
        <w:t xml:space="preserve"> </w:t>
      </w: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Совета депутатов </w:t>
      </w:r>
      <w:r w:rsidR="00F84E0B" w:rsidRPr="00880D3F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Колыванского ра</w:t>
      </w:r>
      <w:r w:rsidR="00F84E0B" w:rsidRPr="00880D3F">
        <w:rPr>
          <w:rFonts w:ascii="Times New Roman" w:eastAsia="Times New Roman" w:hAnsi="Times New Roman" w:cs="Times New Roman"/>
          <w:color w:val="auto"/>
          <w:lang w:bidi="ar-SA"/>
        </w:rPr>
        <w:t>йона Новосибирской области от 27.12.2021 № 100</w:t>
      </w:r>
      <w:r w:rsidR="004601B7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80D3F">
        <w:rPr>
          <w:rStyle w:val="513pt"/>
          <w:rFonts w:eastAsia="Microsoft Sans Serif"/>
          <w:b w:val="0"/>
          <w:i w:val="0"/>
          <w:sz w:val="24"/>
          <w:szCs w:val="24"/>
        </w:rPr>
        <w:t>«О бюджете</w:t>
      </w:r>
      <w:r w:rsidRPr="00880D3F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880D3F">
        <w:rPr>
          <w:rFonts w:ascii="Times New Roman" w:hAnsi="Times New Roman" w:cs="Times New Roman"/>
        </w:rPr>
        <w:t xml:space="preserve">муниципального образования </w:t>
      </w:r>
      <w:r w:rsidR="00F84E0B" w:rsidRPr="00880D3F">
        <w:rPr>
          <w:rFonts w:ascii="Times New Roman" w:hAnsi="Times New Roman" w:cs="Times New Roman"/>
        </w:rPr>
        <w:t>Кандауровского</w:t>
      </w:r>
      <w:r w:rsidRPr="00880D3F">
        <w:rPr>
          <w:rFonts w:ascii="Times New Roman" w:hAnsi="Times New Roman" w:cs="Times New Roman"/>
        </w:rPr>
        <w:t xml:space="preserve"> сельсовета Колыванского района Новосибирской области</w:t>
      </w:r>
      <w:r w:rsidRPr="00880D3F">
        <w:rPr>
          <w:rStyle w:val="513pt"/>
          <w:rFonts w:eastAsia="Microsoft Sans Serif"/>
          <w:b w:val="0"/>
          <w:sz w:val="24"/>
          <w:szCs w:val="24"/>
        </w:rPr>
        <w:t xml:space="preserve"> </w:t>
      </w:r>
      <w:r w:rsidRPr="00880D3F">
        <w:rPr>
          <w:rStyle w:val="513pt"/>
          <w:rFonts w:eastAsia="Microsoft Sans Serif"/>
          <w:b w:val="0"/>
          <w:i w:val="0"/>
          <w:sz w:val="24"/>
          <w:szCs w:val="24"/>
        </w:rPr>
        <w:t>на 2022 год и плановый</w:t>
      </w:r>
      <w:r w:rsidRPr="00880D3F">
        <w:rPr>
          <w:rStyle w:val="513pt"/>
          <w:rFonts w:eastAsia="Microsoft Sans Serif"/>
          <w:b w:val="0"/>
          <w:sz w:val="24"/>
          <w:szCs w:val="24"/>
        </w:rPr>
        <w:t xml:space="preserve"> </w:t>
      </w:r>
      <w:r w:rsidRPr="00880D3F">
        <w:rPr>
          <w:rFonts w:ascii="Times New Roman" w:hAnsi="Times New Roman" w:cs="Times New Roman"/>
        </w:rPr>
        <w:t>период 2023 и 2024 годов»</w:t>
      </w:r>
      <w:r w:rsidR="004601B7" w:rsidRPr="00880D3F">
        <w:rPr>
          <w:rFonts w:ascii="Times New Roman" w:hAnsi="Times New Roman" w:cs="Times New Roman"/>
        </w:rPr>
        <w:t xml:space="preserve"> </w:t>
      </w:r>
      <w:r w:rsidR="00D05778" w:rsidRPr="00880D3F">
        <w:rPr>
          <w:rFonts w:ascii="Times New Roman" w:hAnsi="Times New Roman" w:cs="Times New Roman"/>
        </w:rPr>
        <w:t xml:space="preserve">(далее - решение) </w:t>
      </w:r>
      <w:r w:rsidR="004601B7" w:rsidRPr="00880D3F">
        <w:rPr>
          <w:rFonts w:ascii="Times New Roman" w:hAnsi="Times New Roman" w:cs="Times New Roman"/>
        </w:rPr>
        <w:t>следующие изменения:</w:t>
      </w:r>
      <w:r w:rsidR="00D05778" w:rsidRPr="00880D3F">
        <w:rPr>
          <w:rFonts w:ascii="Times New Roman" w:hAnsi="Times New Roman" w:cs="Times New Roman"/>
        </w:rPr>
        <w:t xml:space="preserve"> </w:t>
      </w:r>
    </w:p>
    <w:p w:rsidR="00992BA2" w:rsidRPr="00880D3F" w:rsidRDefault="00992BA2" w:rsidP="00992BA2">
      <w:pPr>
        <w:widowControl/>
        <w:ind w:firstLine="709"/>
        <w:jc w:val="both"/>
        <w:rPr>
          <w:rFonts w:ascii="Times New Roman" w:hAnsi="Times New Roman" w:cs="Times New Roman"/>
        </w:rPr>
      </w:pPr>
      <w:r w:rsidRPr="00880D3F">
        <w:rPr>
          <w:rFonts w:ascii="Times New Roman" w:hAnsi="Times New Roman" w:cs="Times New Roman"/>
        </w:rPr>
        <w:t>1.1. в подпункте 1 пункта 1 с</w:t>
      </w:r>
      <w:r w:rsidR="005555DF" w:rsidRPr="00880D3F">
        <w:rPr>
          <w:rFonts w:ascii="Times New Roman" w:hAnsi="Times New Roman" w:cs="Times New Roman"/>
        </w:rPr>
        <w:t>татьи 1 решения цифры «</w:t>
      </w:r>
      <w:r w:rsidR="004B4C6F" w:rsidRPr="00880D3F">
        <w:rPr>
          <w:rFonts w:ascii="Times New Roman" w:hAnsi="Times New Roman" w:cs="Times New Roman"/>
        </w:rPr>
        <w:t>11438,6</w:t>
      </w:r>
      <w:r w:rsidRPr="00880D3F">
        <w:rPr>
          <w:rFonts w:ascii="Times New Roman" w:hAnsi="Times New Roman" w:cs="Times New Roman"/>
        </w:rPr>
        <w:t xml:space="preserve">», </w:t>
      </w:r>
      <w:proofErr w:type="gramStart"/>
      <w:r w:rsidRPr="00880D3F">
        <w:rPr>
          <w:rFonts w:ascii="Times New Roman" w:hAnsi="Times New Roman" w:cs="Times New Roman"/>
        </w:rPr>
        <w:t>заменить на цифры</w:t>
      </w:r>
      <w:proofErr w:type="gramEnd"/>
      <w:r w:rsidRPr="00880D3F">
        <w:rPr>
          <w:rFonts w:ascii="Times New Roman" w:hAnsi="Times New Roman" w:cs="Times New Roman"/>
        </w:rPr>
        <w:t xml:space="preserve"> «</w:t>
      </w:r>
      <w:r w:rsidR="004B4C6F" w:rsidRPr="00880D3F">
        <w:rPr>
          <w:rFonts w:ascii="Times New Roman" w:hAnsi="Times New Roman" w:cs="Times New Roman"/>
        </w:rPr>
        <w:t>11528</w:t>
      </w:r>
      <w:r w:rsidR="00166341" w:rsidRPr="00880D3F">
        <w:rPr>
          <w:rFonts w:ascii="Times New Roman" w:hAnsi="Times New Roman" w:cs="Times New Roman"/>
        </w:rPr>
        <w:t>,6</w:t>
      </w:r>
      <w:r w:rsidRPr="00880D3F">
        <w:rPr>
          <w:rFonts w:ascii="Times New Roman" w:hAnsi="Times New Roman" w:cs="Times New Roman"/>
        </w:rPr>
        <w:t xml:space="preserve">»; </w:t>
      </w:r>
    </w:p>
    <w:p w:rsidR="004601B7" w:rsidRPr="00880D3F" w:rsidRDefault="004601B7" w:rsidP="004601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992BA2" w:rsidRPr="00880D3F">
        <w:rPr>
          <w:rFonts w:ascii="Times New Roman" w:eastAsia="Times New Roman" w:hAnsi="Times New Roman" w:cs="Times New Roman"/>
          <w:color w:val="auto"/>
          <w:lang w:bidi="ar-SA"/>
        </w:rPr>
        <w:t>.2</w:t>
      </w:r>
      <w:r w:rsidRPr="00880D3F">
        <w:rPr>
          <w:rFonts w:ascii="Times New Roman" w:eastAsia="Times New Roman" w:hAnsi="Times New Roman" w:cs="Times New Roman"/>
          <w:color w:val="auto"/>
          <w:lang w:bidi="ar-SA"/>
        </w:rPr>
        <w:t>. в подпункте 2 пункта 1 с</w:t>
      </w:r>
      <w:r w:rsidR="004B4C6F" w:rsidRPr="00880D3F">
        <w:rPr>
          <w:rFonts w:ascii="Times New Roman" w:eastAsia="Times New Roman" w:hAnsi="Times New Roman" w:cs="Times New Roman"/>
          <w:color w:val="auto"/>
          <w:lang w:bidi="ar-SA"/>
        </w:rPr>
        <w:t>татьи 1 решения цифры «11950,3</w:t>
      </w: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», </w:t>
      </w:r>
      <w:proofErr w:type="gramStart"/>
      <w:r w:rsidRPr="00880D3F">
        <w:rPr>
          <w:rFonts w:ascii="Times New Roman" w:eastAsia="Times New Roman" w:hAnsi="Times New Roman" w:cs="Times New Roman"/>
          <w:color w:val="auto"/>
          <w:lang w:bidi="ar-SA"/>
        </w:rPr>
        <w:t>заменить на цифры</w:t>
      </w:r>
      <w:proofErr w:type="gramEnd"/>
      <w:r w:rsidR="004B4C6F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«12200,3</w:t>
      </w:r>
      <w:r w:rsidRPr="00880D3F"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:rsidR="006157BE" w:rsidRPr="00880D3F" w:rsidRDefault="007F3910" w:rsidP="004601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1.3</w:t>
      </w:r>
      <w:r w:rsidR="006157BE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. приложения № 2 </w:t>
      </w:r>
      <w:r w:rsidR="00E427C2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таблицы 1,2 </w:t>
      </w:r>
      <w:r w:rsidR="006157BE" w:rsidRPr="00880D3F">
        <w:rPr>
          <w:rFonts w:ascii="Times New Roman" w:eastAsia="Times New Roman" w:hAnsi="Times New Roman" w:cs="Times New Roman"/>
          <w:color w:val="auto"/>
          <w:lang w:bidi="ar-SA"/>
        </w:rPr>
        <w:t>к решению изложить в следующей редакции согласно Приложению № 1 к настоящему решению;</w:t>
      </w:r>
    </w:p>
    <w:p w:rsidR="00A5272D" w:rsidRPr="00880D3F" w:rsidRDefault="007F3910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1.4</w:t>
      </w:r>
      <w:r w:rsidR="00A5272D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. приложения № 3 </w:t>
      </w:r>
      <w:r w:rsidR="00F04798" w:rsidRPr="00880D3F">
        <w:rPr>
          <w:rFonts w:ascii="Times New Roman" w:eastAsia="Times New Roman" w:hAnsi="Times New Roman" w:cs="Times New Roman"/>
          <w:color w:val="auto"/>
          <w:lang w:bidi="ar-SA"/>
        </w:rPr>
        <w:t>таб</w:t>
      </w:r>
      <w:r w:rsidR="00E427C2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лицы 1,2 </w:t>
      </w:r>
      <w:r w:rsidR="00A5272D" w:rsidRPr="00880D3F">
        <w:rPr>
          <w:rFonts w:ascii="Times New Roman" w:eastAsia="Times New Roman" w:hAnsi="Times New Roman" w:cs="Times New Roman"/>
          <w:color w:val="auto"/>
          <w:lang w:bidi="ar-SA"/>
        </w:rPr>
        <w:t>к решению изложить в следующей редакции согласно Приложению № 2 к настоящему решению;</w:t>
      </w:r>
    </w:p>
    <w:p w:rsidR="00A5272D" w:rsidRPr="00880D3F" w:rsidRDefault="007F3910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1.5</w:t>
      </w:r>
      <w:r w:rsidR="00A5272D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. приложения № 4 </w:t>
      </w:r>
      <w:r w:rsidR="00B23CE1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таблицы 1,2 </w:t>
      </w:r>
      <w:r w:rsidR="00A5272D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изложить в следующей редакции </w:t>
      </w:r>
      <w:r w:rsidR="00F0010F" w:rsidRPr="00880D3F">
        <w:rPr>
          <w:rFonts w:ascii="Times New Roman" w:eastAsia="Times New Roman" w:hAnsi="Times New Roman" w:cs="Times New Roman"/>
          <w:color w:val="auto"/>
          <w:lang w:bidi="ar-SA"/>
        </w:rPr>
        <w:t>согласно Приложению № 3</w:t>
      </w:r>
      <w:r w:rsidR="00A5272D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решению;</w:t>
      </w:r>
    </w:p>
    <w:p w:rsidR="00F0010F" w:rsidRPr="00880D3F" w:rsidRDefault="00943BFB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2. Направить данное решение Главе </w:t>
      </w:r>
      <w:r w:rsidR="00B23CE1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Кандауровского </w:t>
      </w: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Колыванского района Новосибирской области для подписания и обнародования, опубликовать решение в </w:t>
      </w:r>
      <w:r w:rsidR="00B23CE1" w:rsidRPr="00880D3F">
        <w:rPr>
          <w:rFonts w:ascii="Times New Roman" w:eastAsia="Times New Roman" w:hAnsi="Times New Roman" w:cs="Times New Roman"/>
          <w:color w:val="auto"/>
          <w:lang w:bidi="ar-SA"/>
        </w:rPr>
        <w:t>местном бюллетени «</w:t>
      </w:r>
      <w:proofErr w:type="spellStart"/>
      <w:r w:rsidR="00B23CE1" w:rsidRPr="00880D3F">
        <w:rPr>
          <w:rFonts w:ascii="Times New Roman" w:eastAsia="Times New Roman" w:hAnsi="Times New Roman" w:cs="Times New Roman"/>
          <w:color w:val="auto"/>
          <w:lang w:bidi="ar-SA"/>
        </w:rPr>
        <w:t>Кандауровский</w:t>
      </w:r>
      <w:proofErr w:type="spellEnd"/>
      <w:r w:rsidR="00B23CE1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вестник» и </w:t>
      </w:r>
      <w:r w:rsidR="0050111C" w:rsidRPr="00880D3F">
        <w:rPr>
          <w:rFonts w:ascii="Times New Roman" w:eastAsia="Times New Roman" w:hAnsi="Times New Roman" w:cs="Times New Roman"/>
          <w:color w:val="auto"/>
          <w:lang w:bidi="ar-SA"/>
        </w:rPr>
        <w:t>разместить на официальном сайте администрации Кандауровского сельсовета Колыванского района новосибирской области,</w:t>
      </w:r>
      <w:r w:rsidR="002E6AE7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направить копию Решения в Управление законопроектных работ и ведения регистра министерства юстиции Новосибирской области в установленный срок.</w:t>
      </w:r>
    </w:p>
    <w:p w:rsidR="00943BFB" w:rsidRPr="00880D3F" w:rsidRDefault="00943BFB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880D3F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Решение вступает в силу с момента опубликования.</w:t>
      </w:r>
    </w:p>
    <w:p w:rsidR="00943BFB" w:rsidRPr="00880D3F" w:rsidRDefault="00943BFB" w:rsidP="002E6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4. </w:t>
      </w:r>
      <w:proofErr w:type="gramStart"/>
      <w:r w:rsidRPr="00880D3F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Контроль за</w:t>
      </w:r>
      <w:proofErr w:type="gramEnd"/>
      <w:r w:rsidRPr="00880D3F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исполнением данного решения возложить на постоянную депутатскую комиссию по бюджету и налоговой политике.</w:t>
      </w:r>
    </w:p>
    <w:p w:rsidR="00943BFB" w:rsidRPr="00880D3F" w:rsidRDefault="005555DF" w:rsidP="00A527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767B5" w:rsidRPr="00880D3F" w:rsidRDefault="003767B5" w:rsidP="006D2E34">
      <w:pPr>
        <w:pStyle w:val="20"/>
        <w:shd w:val="clear" w:color="auto" w:fill="auto"/>
        <w:tabs>
          <w:tab w:val="left" w:leader="underscore" w:pos="7686"/>
        </w:tabs>
        <w:spacing w:before="0" w:line="240" w:lineRule="auto"/>
        <w:jc w:val="both"/>
        <w:rPr>
          <w:sz w:val="24"/>
          <w:szCs w:val="24"/>
        </w:rPr>
      </w:pPr>
    </w:p>
    <w:p w:rsidR="00487C5A" w:rsidRPr="00880D3F" w:rsidRDefault="00487C5A" w:rsidP="00487C5A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Style w:val="513pt"/>
          <w:rFonts w:eastAsia="Microsoft Sans Serif"/>
          <w:b w:val="0"/>
          <w:i w:val="0"/>
          <w:sz w:val="24"/>
          <w:szCs w:val="24"/>
        </w:rPr>
        <w:lastRenderedPageBreak/>
        <w:t>Глава</w:t>
      </w:r>
      <w:r w:rsidRPr="00880D3F">
        <w:rPr>
          <w:rStyle w:val="513pt"/>
          <w:rFonts w:eastAsia="Microsoft Sans Serif"/>
          <w:b w:val="0"/>
          <w:sz w:val="24"/>
          <w:szCs w:val="24"/>
        </w:rPr>
        <w:t xml:space="preserve"> </w:t>
      </w:r>
      <w:r w:rsidR="00F84E0B" w:rsidRPr="00880D3F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</w:t>
      </w:r>
    </w:p>
    <w:p w:rsidR="00487C5A" w:rsidRPr="00880D3F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Колыванского района                                                                                                 </w:t>
      </w:r>
      <w:r w:rsidRPr="00880D3F">
        <w:rPr>
          <w:rFonts w:ascii="Times New Roman" w:hAnsi="Times New Roman" w:cs="Times New Roman"/>
        </w:rPr>
        <w:t xml:space="preserve"> </w:t>
      </w:r>
      <w:proofErr w:type="spellStart"/>
      <w:r w:rsidR="00F84E0B" w:rsidRPr="00880D3F">
        <w:rPr>
          <w:rFonts w:ascii="Times New Roman" w:eastAsia="Times New Roman" w:hAnsi="Times New Roman" w:cs="Times New Roman"/>
          <w:color w:val="auto"/>
          <w:lang w:bidi="ar-SA"/>
        </w:rPr>
        <w:t>А.В.Сидорович</w:t>
      </w:r>
      <w:proofErr w:type="spellEnd"/>
    </w:p>
    <w:p w:rsidR="00487C5A" w:rsidRPr="00880D3F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Новосибирской области   </w:t>
      </w:r>
    </w:p>
    <w:p w:rsidR="00487C5A" w:rsidRPr="00880D3F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</w:t>
      </w:r>
    </w:p>
    <w:p w:rsidR="00487C5A" w:rsidRPr="00880D3F" w:rsidRDefault="00487C5A" w:rsidP="00487C5A">
      <w:pPr>
        <w:jc w:val="both"/>
        <w:rPr>
          <w:rStyle w:val="513pt"/>
          <w:rFonts w:eastAsia="Microsoft Sans Serif"/>
          <w:b w:val="0"/>
          <w:i w:val="0"/>
          <w:sz w:val="24"/>
          <w:szCs w:val="24"/>
        </w:rPr>
      </w:pPr>
      <w:r w:rsidRPr="00880D3F">
        <w:rPr>
          <w:rStyle w:val="513pt"/>
          <w:rFonts w:eastAsia="Microsoft Sans Serif"/>
          <w:b w:val="0"/>
          <w:i w:val="0"/>
          <w:sz w:val="24"/>
          <w:szCs w:val="24"/>
        </w:rPr>
        <w:t xml:space="preserve">Председатель Совета депутатов </w:t>
      </w:r>
    </w:p>
    <w:p w:rsidR="00487C5A" w:rsidRPr="00880D3F" w:rsidRDefault="00F84E0B" w:rsidP="00487C5A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>Кандауровского</w:t>
      </w:r>
      <w:r w:rsidR="00487C5A"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</w:t>
      </w:r>
    </w:p>
    <w:p w:rsidR="00487C5A" w:rsidRPr="00880D3F" w:rsidRDefault="00487C5A" w:rsidP="00487C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Колыванского района                                                                                                   </w:t>
      </w:r>
      <w:proofErr w:type="spellStart"/>
      <w:r w:rsidR="00F84E0B" w:rsidRPr="00880D3F">
        <w:rPr>
          <w:rFonts w:ascii="Times New Roman" w:eastAsia="Times New Roman" w:hAnsi="Times New Roman" w:cs="Times New Roman"/>
          <w:color w:val="auto"/>
          <w:lang w:bidi="ar-SA"/>
        </w:rPr>
        <w:t>А.С.Маныкин</w:t>
      </w:r>
      <w:proofErr w:type="spellEnd"/>
    </w:p>
    <w:p w:rsidR="0057615A" w:rsidRPr="00880D3F" w:rsidRDefault="004B5E47" w:rsidP="0083641F">
      <w:pPr>
        <w:pStyle w:val="50"/>
        <w:shd w:val="clear" w:color="auto" w:fill="auto"/>
        <w:tabs>
          <w:tab w:val="left" w:leader="underscore" w:pos="701"/>
        </w:tabs>
        <w:spacing w:line="240" w:lineRule="auto"/>
        <w:ind w:right="4320"/>
        <w:jc w:val="left"/>
        <w:rPr>
          <w:b w:val="0"/>
        </w:rPr>
      </w:pPr>
      <w:r w:rsidRPr="00880D3F">
        <w:rPr>
          <w:b w:val="0"/>
          <w:bCs w:val="0"/>
          <w:i w:val="0"/>
          <w:iCs w:val="0"/>
          <w:color w:val="auto"/>
          <w:lang w:bidi="ar-SA"/>
        </w:rPr>
        <w:t xml:space="preserve">Новосибирской </w:t>
      </w:r>
      <w:proofErr w:type="spellStart"/>
      <w:r w:rsidRPr="00880D3F">
        <w:rPr>
          <w:b w:val="0"/>
          <w:bCs w:val="0"/>
          <w:i w:val="0"/>
          <w:iCs w:val="0"/>
          <w:color w:val="auto"/>
          <w:lang w:bidi="ar-SA"/>
        </w:rPr>
        <w:t>област</w:t>
      </w:r>
      <w:proofErr w:type="spellEnd"/>
    </w:p>
    <w:p w:rsidR="0057615A" w:rsidRPr="00880D3F" w:rsidRDefault="0057615A" w:rsidP="0083641F">
      <w:pPr>
        <w:pStyle w:val="50"/>
        <w:shd w:val="clear" w:color="auto" w:fill="auto"/>
        <w:tabs>
          <w:tab w:val="left" w:leader="underscore" w:pos="701"/>
        </w:tabs>
        <w:spacing w:line="240" w:lineRule="auto"/>
        <w:ind w:right="4320"/>
        <w:jc w:val="left"/>
        <w:rPr>
          <w:b w:val="0"/>
        </w:rPr>
      </w:pPr>
    </w:p>
    <w:p w:rsidR="007000A8" w:rsidRPr="00880D3F" w:rsidRDefault="007000A8" w:rsidP="00857BB9">
      <w:pPr>
        <w:widowControl/>
        <w:rPr>
          <w:rFonts w:ascii="Times New Roman" w:eastAsia="Times New Roman" w:hAnsi="Times New Roman" w:cs="Times New Roman"/>
          <w:bCs/>
          <w:i/>
          <w:iCs/>
        </w:rPr>
      </w:pPr>
    </w:p>
    <w:p w:rsidR="00857BB9" w:rsidRPr="00880D3F" w:rsidRDefault="00857BB9" w:rsidP="00857BB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000A8" w:rsidRPr="00880D3F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000A8" w:rsidRPr="00880D3F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000A8" w:rsidRPr="00880D3F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000A8" w:rsidRPr="00880D3F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000A8" w:rsidRPr="00880D3F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000A8" w:rsidRPr="00880D3F" w:rsidRDefault="007000A8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4FC9" w:rsidRPr="00880D3F" w:rsidRDefault="0057615A" w:rsidP="0057615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80D3F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</w:p>
    <w:p w:rsidR="001F7093" w:rsidRPr="00880D3F" w:rsidRDefault="001F7093" w:rsidP="00857BB9">
      <w:pPr>
        <w:pStyle w:val="50"/>
        <w:tabs>
          <w:tab w:val="left" w:leader="underscore" w:pos="2227"/>
          <w:tab w:val="left" w:leader="underscore" w:pos="7711"/>
        </w:tabs>
        <w:spacing w:line="240" w:lineRule="auto"/>
        <w:rPr>
          <w:b w:val="0"/>
          <w:i w:val="0"/>
        </w:rPr>
      </w:pPr>
    </w:p>
    <w:p w:rsidR="00EA48D3" w:rsidRPr="00880D3F" w:rsidRDefault="00EA48D3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8270C2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right"/>
        <w:rPr>
          <w:b w:val="0"/>
          <w:i w:val="0"/>
        </w:rPr>
      </w:pPr>
    </w:p>
    <w:p w:rsidR="000C0087" w:rsidRPr="00880D3F" w:rsidRDefault="000C0087" w:rsidP="000C0087">
      <w:pPr>
        <w:pStyle w:val="50"/>
        <w:shd w:val="clear" w:color="auto" w:fill="auto"/>
        <w:tabs>
          <w:tab w:val="left" w:leader="underscore" w:pos="701"/>
        </w:tabs>
        <w:spacing w:line="240" w:lineRule="auto"/>
        <w:rPr>
          <w:b w:val="0"/>
          <w:i w:val="0"/>
        </w:rPr>
      </w:pPr>
    </w:p>
    <w:p w:rsidR="000C0087" w:rsidRPr="00880D3F" w:rsidRDefault="000C0087" w:rsidP="000C008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  <w:sectPr w:rsidR="000C0087" w:rsidRPr="00880D3F">
          <w:headerReference w:type="default" r:id="rId8"/>
          <w:pgSz w:w="11900" w:h="16840"/>
          <w:pgMar w:top="1196" w:right="521" w:bottom="1560" w:left="1375" w:header="0" w:footer="3" w:gutter="0"/>
          <w:cols w:space="720"/>
          <w:noEndnote/>
          <w:titlePg/>
          <w:docGrid w:linePitch="360"/>
        </w:sectPr>
      </w:pPr>
    </w:p>
    <w:tbl>
      <w:tblPr>
        <w:tblW w:w="14541" w:type="dxa"/>
        <w:tblInd w:w="-459" w:type="dxa"/>
        <w:tblLook w:val="04A0" w:firstRow="1" w:lastRow="0" w:firstColumn="1" w:lastColumn="0" w:noHBand="0" w:noVBand="1"/>
      </w:tblPr>
      <w:tblGrid>
        <w:gridCol w:w="5751"/>
        <w:gridCol w:w="470"/>
        <w:gridCol w:w="548"/>
        <w:gridCol w:w="2314"/>
        <w:gridCol w:w="634"/>
        <w:gridCol w:w="1804"/>
        <w:gridCol w:w="1700"/>
        <w:gridCol w:w="1320"/>
      </w:tblGrid>
      <w:tr w:rsidR="000C0087" w:rsidRPr="00880D3F" w:rsidTr="000C0087">
        <w:trPr>
          <w:trHeight w:val="1410"/>
        </w:trPr>
        <w:tc>
          <w:tcPr>
            <w:tcW w:w="14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0C0087" w:rsidRPr="00880D3F" w:rsidTr="000C0087">
        <w:trPr>
          <w:trHeight w:val="25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0087" w:rsidRPr="00880D3F" w:rsidTr="000C0087">
        <w:trPr>
          <w:trHeight w:val="25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Приложение 1</w:t>
            </w:r>
          </w:p>
        </w:tc>
      </w:tr>
      <w:tr w:rsidR="000C0087" w:rsidRPr="00880D3F" w:rsidTr="000C0087">
        <w:trPr>
          <w:trHeight w:val="25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0087" w:rsidRPr="00880D3F" w:rsidTr="000C0087">
        <w:trPr>
          <w:trHeight w:val="960"/>
        </w:trPr>
        <w:tc>
          <w:tcPr>
            <w:tcW w:w="14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</w:t>
            </w:r>
          </w:p>
        </w:tc>
      </w:tr>
      <w:tr w:rsidR="000C0087" w:rsidRPr="00880D3F" w:rsidTr="000C0087">
        <w:trPr>
          <w:trHeight w:val="25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0087" w:rsidRPr="00880D3F" w:rsidTr="000C0087">
        <w:trPr>
          <w:trHeight w:val="25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рублей</w:t>
            </w:r>
          </w:p>
        </w:tc>
      </w:tr>
      <w:tr w:rsidR="000C0087" w:rsidRPr="00880D3F" w:rsidTr="000C0087">
        <w:trPr>
          <w:trHeight w:val="375"/>
        </w:trPr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РЗ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</w:t>
            </w:r>
            <w:proofErr w:type="gramEnd"/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ЦСР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Плановый период</w:t>
            </w:r>
          </w:p>
        </w:tc>
      </w:tr>
      <w:tr w:rsidR="000C0087" w:rsidRPr="00880D3F" w:rsidTr="000C0087">
        <w:trPr>
          <w:trHeight w:val="276"/>
        </w:trPr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год</w:t>
            </w:r>
          </w:p>
        </w:tc>
      </w:tr>
      <w:tr w:rsidR="000C0087" w:rsidRPr="00880D3F" w:rsidTr="000C0087">
        <w:trPr>
          <w:trHeight w:val="276"/>
        </w:trPr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3 573,2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2 286,8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2 286,8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846,7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846,7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</w:tr>
      <w:tr w:rsidR="000C0087" w:rsidRPr="00880D3F" w:rsidTr="000C0087">
        <w:trPr>
          <w:trHeight w:val="144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144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144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2 705,8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2 705,8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</w:tr>
      <w:tr w:rsidR="000C0087" w:rsidRPr="00880D3F" w:rsidTr="000C0087">
        <w:trPr>
          <w:trHeight w:val="144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372,3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372,3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428,5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428,5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Решение вопросов в сфере административных правонарушений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1 892,9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144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1 744,2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1 744,2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06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06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 на обеспечение функций контрольн</w:t>
            </w:r>
            <w:proofErr w:type="gram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о-</w:t>
            </w:r>
            <w:proofErr w:type="gram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счетного органа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06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Резервный фонд администрации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121,8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121,8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121,8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121,8</w:t>
            </w:r>
          </w:p>
        </w:tc>
      </w:tr>
      <w:tr w:rsidR="000C0087" w:rsidRPr="00880D3F" w:rsidTr="000C0087">
        <w:trPr>
          <w:trHeight w:val="144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121,8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121,8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118,2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115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Предупреждение и ликвидация чрезвычайных ситуаций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99.0.00.11010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 по предупреждению терроризма и экстремизма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99.0.00.11020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688,9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726,3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688,9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726,3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688,9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726,3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99.0.00.12161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688,9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726,3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688,9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726,3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688,9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726,3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 по кадастровым работам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99.0.00.12162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Мероприятия по </w:t>
            </w:r>
            <w:proofErr w:type="spell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софинансированию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программы Чистая вода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99.0.00.14021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99.0.00.14021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99.0.00.14021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Уличное освещение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99.0.00.15010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99.0.00.15030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144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99.0.00.70370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99.0.00.70370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99.0.00.70370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софинансирование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99.0.00.S0370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99.0.00.S0370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99.0.00.S0370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6 199,2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790,8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277,1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6 199,2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790,8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277,1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6 199,2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790,8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277,1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1 650,4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790,8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277,1</w:t>
            </w:r>
          </w:p>
        </w:tc>
      </w:tr>
      <w:tr w:rsidR="000C0087" w:rsidRPr="00880D3F" w:rsidTr="000C0087">
        <w:trPr>
          <w:trHeight w:val="144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1 509,8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57,1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1 509,8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57,1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3 758,1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144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3 736,9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3 736,9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Реализация </w:t>
            </w:r>
            <w:proofErr w:type="spellStart"/>
            <w:proofErr w:type="gram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гос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программы</w:t>
            </w:r>
            <w:proofErr w:type="gram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НСО "Культура НСО"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99.0.00.70660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99.0.00.70660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99.0.00.70660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proofErr w:type="spell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к  </w:t>
            </w:r>
            <w:proofErr w:type="spellStart"/>
            <w:proofErr w:type="gram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гос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программы</w:t>
            </w:r>
            <w:proofErr w:type="gram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НСО "Культура НСО"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99.0.00.S0660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99.0.00.S0660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87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99.0.00.S0660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34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Доплаты к пенсиям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99.0.00.17100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585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0C0087" w:rsidRPr="00880D3F" w:rsidTr="000C0087">
        <w:trPr>
          <w:trHeight w:val="255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12 200,300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4 084,1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3 612,0</w:t>
            </w:r>
          </w:p>
        </w:tc>
      </w:tr>
    </w:tbl>
    <w:p w:rsidR="000C0087" w:rsidRPr="00880D3F" w:rsidRDefault="000C0087" w:rsidP="000C0087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left"/>
        <w:rPr>
          <w:b w:val="0"/>
          <w:i w:val="0"/>
        </w:rPr>
        <w:sectPr w:rsidR="000C0087" w:rsidRPr="00880D3F" w:rsidSect="000C0087">
          <w:pgSz w:w="16840" w:h="11900" w:orient="landscape"/>
          <w:pgMar w:top="1372" w:right="1196" w:bottom="522" w:left="1559" w:header="0" w:footer="6" w:gutter="0"/>
          <w:cols w:space="720"/>
          <w:noEndnote/>
          <w:titlePg/>
          <w:docGrid w:linePitch="360"/>
        </w:sect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52"/>
        <w:gridCol w:w="137"/>
        <w:gridCol w:w="884"/>
        <w:gridCol w:w="482"/>
        <w:gridCol w:w="572"/>
        <w:gridCol w:w="592"/>
        <w:gridCol w:w="620"/>
        <w:gridCol w:w="470"/>
        <w:gridCol w:w="414"/>
        <w:gridCol w:w="122"/>
        <w:gridCol w:w="862"/>
        <w:gridCol w:w="522"/>
        <w:gridCol w:w="904"/>
        <w:gridCol w:w="992"/>
        <w:gridCol w:w="115"/>
        <w:gridCol w:w="27"/>
        <w:gridCol w:w="141"/>
        <w:gridCol w:w="1418"/>
      </w:tblGrid>
      <w:tr w:rsidR="000C0087" w:rsidRPr="00880D3F" w:rsidTr="00880D3F">
        <w:trPr>
          <w:trHeight w:val="960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 xml:space="preserve">Распределение бюджетных ассигнований по разделам, </w:t>
            </w:r>
            <w:r w:rsidR="00880D3F"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подразделам</w:t>
            </w: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, целевым статьям (муниципальным программ и </w:t>
            </w:r>
            <w:r w:rsidR="00880D3F"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непрограммным</w:t>
            </w: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направлениям деятельности) </w:t>
            </w:r>
            <w:r w:rsidR="00880D3F"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группам</w:t>
            </w: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0C0087" w:rsidRPr="00880D3F" w:rsidTr="00880D3F">
        <w:trPr>
          <w:trHeight w:val="255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0087" w:rsidRPr="00880D3F" w:rsidTr="00880D3F">
        <w:trPr>
          <w:trHeight w:val="255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рублей</w:t>
            </w:r>
          </w:p>
        </w:tc>
      </w:tr>
      <w:tr w:rsidR="000C0087" w:rsidRPr="00880D3F" w:rsidTr="00880D3F">
        <w:trPr>
          <w:trHeight w:val="375"/>
        </w:trPr>
        <w:tc>
          <w:tcPr>
            <w:tcW w:w="5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2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РЗ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</w:t>
            </w:r>
            <w:proofErr w:type="gramEnd"/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Плановый период</w:t>
            </w:r>
          </w:p>
        </w:tc>
      </w:tr>
      <w:tr w:rsidR="000C0087" w:rsidRPr="00880D3F" w:rsidTr="00880D3F">
        <w:trPr>
          <w:trHeight w:val="360"/>
        </w:trPr>
        <w:tc>
          <w:tcPr>
            <w:tcW w:w="5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год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год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12 200,3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4 188,8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3 802,1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</w:tr>
      <w:tr w:rsidR="000C0087" w:rsidRPr="00880D3F" w:rsidTr="00880D3F">
        <w:trPr>
          <w:trHeight w:val="144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812,8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</w:tr>
      <w:tr w:rsidR="000C0087" w:rsidRPr="00880D3F" w:rsidTr="00880D3F">
        <w:trPr>
          <w:trHeight w:val="144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372,3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372,3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428,5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428,5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 на обеспечение функций контрольн</w:t>
            </w:r>
            <w:proofErr w:type="gram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о-</w:t>
            </w:r>
            <w:proofErr w:type="gram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счетного органа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Межбюджетные трансферты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межбюджетные трансферты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Резервный фонд администрации </w:t>
            </w:r>
            <w:r w:rsidR="00880D3F"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муниципальных</w:t>
            </w: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образований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Резервные средства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</w:t>
            </w:r>
            <w:r w:rsidR="00880D3F"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я</w:t>
            </w: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, на обеспечение деятельности </w:t>
            </w:r>
            <w:r w:rsidR="00880D3F"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подведомственных</w:t>
            </w: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учреждений культуры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1 650,4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790,8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277,1</w:t>
            </w:r>
          </w:p>
        </w:tc>
      </w:tr>
      <w:tr w:rsidR="000C0087" w:rsidRPr="00880D3F" w:rsidTr="00880D3F">
        <w:trPr>
          <w:trHeight w:val="144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1 509,8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90,8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57,1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1 509,8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90,8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57,1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71,1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71,1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Предупреждение и ликвидация чрезвычайных ситуаций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99.0.00.11010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115,2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90,2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90,2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 по предупреждению терроризма и экстремизма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99.0.00.11020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99.0.00.12161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868,9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688,9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726,3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868,9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688,9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726,3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868,9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688,9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726,3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 по кадастровым работам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99.0.00.12162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Мероприятия по </w:t>
            </w:r>
            <w:proofErr w:type="spell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софинансированию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программы Чистая вода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99.0.00.14021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99.0.00.14021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99.0.00.14021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Уличное освещение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99.0.00.15010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199,6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Содержание мест захоронения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99.0.00.15030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8,4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8,4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8,4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Доплаты к пенсиям муниципальных служащих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99.0.00.17100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346,6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346,6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346,6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121,2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117,6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121,8</w:t>
            </w:r>
          </w:p>
        </w:tc>
      </w:tr>
      <w:tr w:rsidR="000C0087" w:rsidRPr="00880D3F" w:rsidTr="00880D3F">
        <w:trPr>
          <w:trHeight w:val="144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119,7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113,8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121,8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119,7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113,8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121,8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1,5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1,5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Решение вопросов в сфере административных правонарушений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0,1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144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99.0.00.70370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99.0.00.70370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99.0.00.70370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5 785,6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144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5 558,6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3 736,9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77,5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1 744,2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227,0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148,7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21,3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Реализация </w:t>
            </w:r>
            <w:proofErr w:type="spellStart"/>
            <w:proofErr w:type="gram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гос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программы</w:t>
            </w:r>
            <w:proofErr w:type="gram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НСО "Культура НСО"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99.0.00.70660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778,0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99.0.00.70660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778,0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99.0.00.70660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778,0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софинансирование</w:t>
            </w:r>
            <w:proofErr w:type="spellEnd"/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99.0.00.S0370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99.0.00.S0370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99.0.00.S0370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proofErr w:type="spell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к  </w:t>
            </w:r>
            <w:proofErr w:type="spellStart"/>
            <w:proofErr w:type="gram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гос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программы</w:t>
            </w:r>
            <w:proofErr w:type="gram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НСО "Культура НСО"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99.0.00.S0660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12,7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58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99.0.00.S0660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12,7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870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99.0.00.S0660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12,7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Условно утвержденные расходы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104,7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190,1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104,7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190,1</w:t>
            </w:r>
          </w:p>
        </w:tc>
      </w:tr>
      <w:tr w:rsidR="000C0087" w:rsidRPr="00880D3F" w:rsidTr="00880D3F">
        <w:trPr>
          <w:trHeight w:val="34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2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104,7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190,1</w:t>
            </w:r>
          </w:p>
        </w:tc>
      </w:tr>
      <w:tr w:rsidR="000C0087" w:rsidRPr="00880D3F" w:rsidTr="00880D3F">
        <w:trPr>
          <w:trHeight w:val="15"/>
        </w:trPr>
        <w:tc>
          <w:tcPr>
            <w:tcW w:w="5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0000000000000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12 200,3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4 188,8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3 802,1</w:t>
            </w:r>
          </w:p>
        </w:tc>
      </w:tr>
      <w:tr w:rsidR="000C0087" w:rsidRPr="00880D3F" w:rsidTr="00880D3F">
        <w:trPr>
          <w:trHeight w:val="255"/>
        </w:trPr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12 200,3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4 188,800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7" w:rsidRPr="00880D3F" w:rsidRDefault="000C0087" w:rsidP="000C008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3 802,100</w:t>
            </w:r>
          </w:p>
        </w:tc>
      </w:tr>
      <w:tr w:rsidR="00880D3F" w:rsidRPr="00880D3F" w:rsidTr="00880D3F">
        <w:trPr>
          <w:trHeight w:val="705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Ведомственная структура расходов бюджета Кандауровского сельсовета Колыванского района  Новосибирской области на 2022, 2023 и 2024 годы</w:t>
            </w:r>
          </w:p>
        </w:tc>
      </w:tr>
      <w:tr w:rsidR="00880D3F" w:rsidRPr="00880D3F" w:rsidTr="00880D3F">
        <w:trPr>
          <w:trHeight w:val="255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D3F" w:rsidRPr="00880D3F" w:rsidRDefault="00880D3F" w:rsidP="00910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D3F" w:rsidRPr="00880D3F" w:rsidRDefault="00880D3F" w:rsidP="00910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Приложение 3</w:t>
            </w:r>
          </w:p>
        </w:tc>
      </w:tr>
      <w:tr w:rsidR="00880D3F" w:rsidRPr="00880D3F" w:rsidTr="00880D3F">
        <w:trPr>
          <w:trHeight w:val="255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D3F" w:rsidRPr="00880D3F" w:rsidRDefault="00880D3F" w:rsidP="009101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D3F" w:rsidRPr="00880D3F" w:rsidRDefault="00880D3F" w:rsidP="009101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руб.</w:t>
            </w:r>
          </w:p>
        </w:tc>
      </w:tr>
      <w:tr w:rsidR="00880D3F" w:rsidRPr="00880D3F" w:rsidTr="00880D3F">
        <w:trPr>
          <w:trHeight w:val="375"/>
        </w:trPr>
        <w:tc>
          <w:tcPr>
            <w:tcW w:w="5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</w:t>
            </w:r>
            <w:proofErr w:type="gramEnd"/>
          </w:p>
        </w:tc>
        <w:tc>
          <w:tcPr>
            <w:tcW w:w="2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ЦСР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год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</w:p>
        </w:tc>
      </w:tr>
      <w:tr w:rsidR="00880D3F" w:rsidRPr="00880D3F" w:rsidTr="00880D3F">
        <w:trPr>
          <w:trHeight w:val="360"/>
        </w:trPr>
        <w:tc>
          <w:tcPr>
            <w:tcW w:w="5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год</w:t>
            </w:r>
          </w:p>
        </w:tc>
      </w:tr>
      <w:tr w:rsidR="00880D3F" w:rsidRPr="00880D3F" w:rsidTr="00880D3F">
        <w:trPr>
          <w:trHeight w:val="276"/>
        </w:trPr>
        <w:tc>
          <w:tcPr>
            <w:tcW w:w="5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Администрация Кандауровского сельсовета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12 200,3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4 188,8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3 802,1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ОБЩЕГОСУДАРСТВЕННЫЕ ВОПРОСЫ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3 573,2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2 286,8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2 286,8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846,7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846,7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769,1</w:t>
            </w:r>
          </w:p>
        </w:tc>
      </w:tr>
      <w:tr w:rsidR="00880D3F" w:rsidRPr="00880D3F" w:rsidTr="00880D3F">
        <w:trPr>
          <w:trHeight w:val="144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769,1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144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144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2 705,8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2 705,8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812,8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1 500,0</w:t>
            </w:r>
          </w:p>
        </w:tc>
      </w:tr>
      <w:tr w:rsidR="00880D3F" w:rsidRPr="00880D3F" w:rsidTr="00880D3F">
        <w:trPr>
          <w:trHeight w:val="144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372,3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372,3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1 300,0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428,5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428,5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Решение вопросов в сфере административных правонарушений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99.0.00.70190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99.0.00.70190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1 892,9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144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1 744,2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1 744,2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148,7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148,7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06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06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 на обеспечение функций контрольн</w:t>
            </w:r>
            <w:proofErr w:type="gram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о-</w:t>
            </w:r>
            <w:proofErr w:type="gram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счетного органа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06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15,7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Межбюджетные трансферты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межбюджетные трансферты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15,7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Резервные фонды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Резервный фонд администрации муниципальных образований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99.0.00.10080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Резервные средства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99.0.00.10080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НАЦИОНАЛЬНАЯ ОБОРОНА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121,8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121,8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121,8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99.0.00.51180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121,8</w:t>
            </w:r>
          </w:p>
        </w:tc>
      </w:tr>
      <w:tr w:rsidR="00880D3F" w:rsidRPr="00880D3F" w:rsidTr="00880D3F">
        <w:trPr>
          <w:trHeight w:val="144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119,7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121,8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119,7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121,8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99.0.00.51180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118,2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115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115,2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115,2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Предупреждение и ликвидация чрезвычайных ситуаций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99.0.00.11010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115,2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 по предупреждению терроризма и экстремизма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99.0.00.11020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99.0.00.11020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НАЦИОНАЛЬНАЯ ЭКОНОМИКА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918,9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726,3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Дорожное хозяйство (дорожные фонды)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918,9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726,3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918,9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726,3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99.0.00.12161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868,9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726,3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868,9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726,3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99.0.00.12161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868,9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726,3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 по кадастровым работам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99.0.00.12162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99.0.00.12162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ЖИЛИЩНО-КОММУНАЛЬНОЕ ХОЗЯЙСТВО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923,0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Коммунальное хозяйство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Мероприятия по </w:t>
            </w:r>
            <w:proofErr w:type="spell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софинансированию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программы Чистая вода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99.0.00.14021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99.0.00.14021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99.0.00.14021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Благоустройство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863,0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863,0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Уличное освещение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99.0.00.15010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199,6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199,6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Содержание мест захоронения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99.0.00.15030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99.0.00.15030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144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99.0.00.70370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99.0.00.70370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99.0.00.70370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Обеспечение сбалансированности местных бюджетов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57,0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софинансирование</w:t>
            </w:r>
            <w:proofErr w:type="spellEnd"/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99.0.00.S0370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99.0.00.S0370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99.0.00.S0370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КУЛЬТУРА, КИНЕМАТОГРАФИЯ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6 199,2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277,1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Культура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6 199,2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277,1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6 199,2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277,1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99.0.00.10110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1 650,4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277,1</w:t>
            </w:r>
          </w:p>
        </w:tc>
      </w:tr>
      <w:tr w:rsidR="00880D3F" w:rsidRPr="00880D3F" w:rsidTr="00880D3F">
        <w:trPr>
          <w:trHeight w:val="144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1 509,8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57,1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1 509,8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57,1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бюджетные ассигнования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Уплата налогов, сборов и иных платежей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99.0.00.10110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3 758,1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144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3 736,9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3 736,9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Реализация </w:t>
            </w:r>
            <w:proofErr w:type="spellStart"/>
            <w:proofErr w:type="gram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гос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программы</w:t>
            </w:r>
            <w:proofErr w:type="gram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НСО "Культура НСО"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99.0.00.70660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778,0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99.0.00.70660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778,0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99.0.00.70660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778,0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proofErr w:type="spell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Софинансирование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к  </w:t>
            </w:r>
            <w:proofErr w:type="spellStart"/>
            <w:proofErr w:type="gramStart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гос</w:t>
            </w:r>
            <w:proofErr w:type="spell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программы</w:t>
            </w:r>
            <w:proofErr w:type="gramEnd"/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НСО "Культура НСО"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99.0.00.S0660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99.0.00.S0660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87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99.0.00.S0660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СОЦИАЛЬНАЯ ПОЛИТИКА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346,6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Пенсионное обеспечение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346,6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346,6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Доплаты к пенсиям муниципальных служащих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99.0.00.17100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346,6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346,6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99.0.00.17100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346,6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9900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190,1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Условно утвержденные расходы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190,1</w:t>
            </w:r>
          </w:p>
        </w:tc>
      </w:tr>
      <w:tr w:rsidR="00880D3F" w:rsidRPr="00880D3F" w:rsidTr="00880D3F">
        <w:trPr>
          <w:trHeight w:val="585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Непрограммные направления районного бюджета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99.0.00.00000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190,1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Условно утвержденные расходы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99.9.00.00000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190,1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190,1</w:t>
            </w:r>
          </w:p>
        </w:tc>
      </w:tr>
      <w:tr w:rsidR="00880D3F" w:rsidRPr="00880D3F" w:rsidTr="00880D3F">
        <w:trPr>
          <w:trHeight w:val="300"/>
        </w:trPr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99.9.00.00000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190,1</w:t>
            </w:r>
          </w:p>
        </w:tc>
      </w:tr>
      <w:tr w:rsidR="00880D3F" w:rsidRPr="00880D3F" w:rsidTr="00880D3F">
        <w:trPr>
          <w:trHeight w:val="255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Итого расходов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12 200,300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4 188,800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3F" w:rsidRPr="00880D3F" w:rsidRDefault="00880D3F" w:rsidP="00880D3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0D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3 802,100</w:t>
            </w:r>
          </w:p>
        </w:tc>
      </w:tr>
    </w:tbl>
    <w:p w:rsidR="000C0087" w:rsidRPr="00880D3F" w:rsidRDefault="000C0087" w:rsidP="000C0087">
      <w:pPr>
        <w:pStyle w:val="50"/>
        <w:shd w:val="clear" w:color="auto" w:fill="auto"/>
        <w:tabs>
          <w:tab w:val="left" w:leader="underscore" w:pos="701"/>
        </w:tabs>
        <w:spacing w:line="240" w:lineRule="auto"/>
        <w:jc w:val="left"/>
        <w:rPr>
          <w:b w:val="0"/>
          <w:i w:val="0"/>
        </w:rPr>
      </w:pPr>
    </w:p>
    <w:sectPr w:rsidR="000C0087" w:rsidRPr="00880D3F" w:rsidSect="000C0087">
      <w:pgSz w:w="16840" w:h="11900" w:orient="landscape"/>
      <w:pgMar w:top="1372" w:right="1196" w:bottom="522" w:left="155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65" w:rsidRDefault="004A4465">
      <w:r>
        <w:separator/>
      </w:r>
    </w:p>
  </w:endnote>
  <w:endnote w:type="continuationSeparator" w:id="0">
    <w:p w:rsidR="004A4465" w:rsidRDefault="004A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65" w:rsidRDefault="004A4465"/>
  </w:footnote>
  <w:footnote w:type="continuationSeparator" w:id="0">
    <w:p w:rsidR="004A4465" w:rsidRDefault="004A44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87" w:rsidRDefault="000C00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9E5D67A" wp14:editId="1161DB4B">
              <wp:simplePos x="0" y="0"/>
              <wp:positionH relativeFrom="page">
                <wp:posOffset>4020185</wp:posOffset>
              </wp:positionH>
              <wp:positionV relativeFrom="page">
                <wp:posOffset>485775</wp:posOffset>
              </wp:positionV>
              <wp:extent cx="60960" cy="138430"/>
              <wp:effectExtent l="635" t="0" r="190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087" w:rsidRDefault="000C008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80D3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5pt;margin-top:38.2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" filled="f" stroked="f">
              <v:textbox style="mso-fit-shape-to-text:t" inset="0,0,0,0">
                <w:txbxContent>
                  <w:p w:rsidR="000C0087" w:rsidRDefault="000C008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80D3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AEC"/>
    <w:multiLevelType w:val="multilevel"/>
    <w:tmpl w:val="9CE6C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E0685"/>
    <w:multiLevelType w:val="multilevel"/>
    <w:tmpl w:val="96280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35234"/>
    <w:multiLevelType w:val="hybridMultilevel"/>
    <w:tmpl w:val="01D0F0EC"/>
    <w:lvl w:ilvl="0" w:tplc="DBC0E42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B955A57"/>
    <w:multiLevelType w:val="multilevel"/>
    <w:tmpl w:val="EDC64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E249C7"/>
    <w:multiLevelType w:val="multilevel"/>
    <w:tmpl w:val="48704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75ACA"/>
    <w:multiLevelType w:val="multilevel"/>
    <w:tmpl w:val="644E7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F4816"/>
    <w:multiLevelType w:val="multilevel"/>
    <w:tmpl w:val="C2467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9516B"/>
    <w:multiLevelType w:val="multilevel"/>
    <w:tmpl w:val="86502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E5620"/>
    <w:multiLevelType w:val="multilevel"/>
    <w:tmpl w:val="AF583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F6EDB"/>
    <w:multiLevelType w:val="hybridMultilevel"/>
    <w:tmpl w:val="4D702A82"/>
    <w:lvl w:ilvl="0" w:tplc="1550EBA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43461226"/>
    <w:multiLevelType w:val="multilevel"/>
    <w:tmpl w:val="C6BC90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C31555"/>
    <w:multiLevelType w:val="multilevel"/>
    <w:tmpl w:val="DB107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17CD9"/>
    <w:multiLevelType w:val="multilevel"/>
    <w:tmpl w:val="794CF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E0296"/>
    <w:multiLevelType w:val="multilevel"/>
    <w:tmpl w:val="D4042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A1D2A"/>
    <w:multiLevelType w:val="multilevel"/>
    <w:tmpl w:val="F14ED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3E38DA"/>
    <w:multiLevelType w:val="multilevel"/>
    <w:tmpl w:val="4C8AA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84DDD"/>
    <w:multiLevelType w:val="multilevel"/>
    <w:tmpl w:val="9C2A7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2452D6"/>
    <w:multiLevelType w:val="hybridMultilevel"/>
    <w:tmpl w:val="EAD8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 w:numId="15">
    <w:abstractNumId w:val="15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4"/>
    <w:rsid w:val="00045E76"/>
    <w:rsid w:val="000C0087"/>
    <w:rsid w:val="000D02C4"/>
    <w:rsid w:val="000D7BC6"/>
    <w:rsid w:val="000E4CD7"/>
    <w:rsid w:val="001136FA"/>
    <w:rsid w:val="0013402F"/>
    <w:rsid w:val="00142F07"/>
    <w:rsid w:val="00166341"/>
    <w:rsid w:val="001754CF"/>
    <w:rsid w:val="001E08D0"/>
    <w:rsid w:val="001E60AD"/>
    <w:rsid w:val="001F6F6A"/>
    <w:rsid w:val="001F7093"/>
    <w:rsid w:val="0024782E"/>
    <w:rsid w:val="00273554"/>
    <w:rsid w:val="00274A0F"/>
    <w:rsid w:val="0029153E"/>
    <w:rsid w:val="002B1484"/>
    <w:rsid w:val="002B45EC"/>
    <w:rsid w:val="002E6AE7"/>
    <w:rsid w:val="002F6732"/>
    <w:rsid w:val="00320638"/>
    <w:rsid w:val="00346D71"/>
    <w:rsid w:val="00371168"/>
    <w:rsid w:val="00373479"/>
    <w:rsid w:val="003767B5"/>
    <w:rsid w:val="0038272F"/>
    <w:rsid w:val="003B45E1"/>
    <w:rsid w:val="003F238E"/>
    <w:rsid w:val="00450D7D"/>
    <w:rsid w:val="004601B7"/>
    <w:rsid w:val="004859DC"/>
    <w:rsid w:val="00487C5A"/>
    <w:rsid w:val="004A08D3"/>
    <w:rsid w:val="004A4465"/>
    <w:rsid w:val="004B1435"/>
    <w:rsid w:val="004B4C6B"/>
    <w:rsid w:val="004B4C6F"/>
    <w:rsid w:val="004B5E47"/>
    <w:rsid w:val="004E7302"/>
    <w:rsid w:val="0050111C"/>
    <w:rsid w:val="0050630E"/>
    <w:rsid w:val="005121AE"/>
    <w:rsid w:val="00533EF7"/>
    <w:rsid w:val="00541D7C"/>
    <w:rsid w:val="00554DA3"/>
    <w:rsid w:val="005555DF"/>
    <w:rsid w:val="00557CEE"/>
    <w:rsid w:val="00564C23"/>
    <w:rsid w:val="0057615A"/>
    <w:rsid w:val="005846AC"/>
    <w:rsid w:val="005A0B15"/>
    <w:rsid w:val="005E3DD2"/>
    <w:rsid w:val="006157BE"/>
    <w:rsid w:val="00616389"/>
    <w:rsid w:val="006341CE"/>
    <w:rsid w:val="00646608"/>
    <w:rsid w:val="00662C56"/>
    <w:rsid w:val="0067714E"/>
    <w:rsid w:val="00692652"/>
    <w:rsid w:val="00693A7A"/>
    <w:rsid w:val="00694814"/>
    <w:rsid w:val="006C74FC"/>
    <w:rsid w:val="006D2E34"/>
    <w:rsid w:val="006E09F6"/>
    <w:rsid w:val="007000A8"/>
    <w:rsid w:val="0073401D"/>
    <w:rsid w:val="00737FF8"/>
    <w:rsid w:val="00750D84"/>
    <w:rsid w:val="007A17EF"/>
    <w:rsid w:val="007F3910"/>
    <w:rsid w:val="00821830"/>
    <w:rsid w:val="008270C2"/>
    <w:rsid w:val="00834A5C"/>
    <w:rsid w:val="0083641F"/>
    <w:rsid w:val="0083679F"/>
    <w:rsid w:val="00857BB9"/>
    <w:rsid w:val="00861FB6"/>
    <w:rsid w:val="00880D3F"/>
    <w:rsid w:val="008970E4"/>
    <w:rsid w:val="008B30BA"/>
    <w:rsid w:val="008D6992"/>
    <w:rsid w:val="008E172A"/>
    <w:rsid w:val="00902C71"/>
    <w:rsid w:val="00905D24"/>
    <w:rsid w:val="00911BC6"/>
    <w:rsid w:val="00913319"/>
    <w:rsid w:val="00931152"/>
    <w:rsid w:val="00943BFB"/>
    <w:rsid w:val="009524E8"/>
    <w:rsid w:val="00985C84"/>
    <w:rsid w:val="00992BA2"/>
    <w:rsid w:val="00994369"/>
    <w:rsid w:val="009E4924"/>
    <w:rsid w:val="00A00080"/>
    <w:rsid w:val="00A1404D"/>
    <w:rsid w:val="00A22A2D"/>
    <w:rsid w:val="00A23BF1"/>
    <w:rsid w:val="00A2543B"/>
    <w:rsid w:val="00A31822"/>
    <w:rsid w:val="00A44F28"/>
    <w:rsid w:val="00A5272D"/>
    <w:rsid w:val="00A74187"/>
    <w:rsid w:val="00A83DBC"/>
    <w:rsid w:val="00AC7EFF"/>
    <w:rsid w:val="00AD3B2A"/>
    <w:rsid w:val="00AE0433"/>
    <w:rsid w:val="00B00327"/>
    <w:rsid w:val="00B05D07"/>
    <w:rsid w:val="00B23CE1"/>
    <w:rsid w:val="00B50AB1"/>
    <w:rsid w:val="00B57FFD"/>
    <w:rsid w:val="00B6247A"/>
    <w:rsid w:val="00B6402A"/>
    <w:rsid w:val="00B665B3"/>
    <w:rsid w:val="00B94A25"/>
    <w:rsid w:val="00BA1D6F"/>
    <w:rsid w:val="00BB72B1"/>
    <w:rsid w:val="00BD6C21"/>
    <w:rsid w:val="00C16AC0"/>
    <w:rsid w:val="00C16C23"/>
    <w:rsid w:val="00C44B14"/>
    <w:rsid w:val="00C4759C"/>
    <w:rsid w:val="00C53061"/>
    <w:rsid w:val="00C613BE"/>
    <w:rsid w:val="00C62309"/>
    <w:rsid w:val="00C8743C"/>
    <w:rsid w:val="00C96F63"/>
    <w:rsid w:val="00CD0703"/>
    <w:rsid w:val="00CD652B"/>
    <w:rsid w:val="00CE4FC9"/>
    <w:rsid w:val="00D05778"/>
    <w:rsid w:val="00D42ACC"/>
    <w:rsid w:val="00D83386"/>
    <w:rsid w:val="00D92116"/>
    <w:rsid w:val="00D97CBF"/>
    <w:rsid w:val="00DB4229"/>
    <w:rsid w:val="00DE3E0C"/>
    <w:rsid w:val="00E427C2"/>
    <w:rsid w:val="00E52E4D"/>
    <w:rsid w:val="00E67461"/>
    <w:rsid w:val="00E80C0F"/>
    <w:rsid w:val="00EA0476"/>
    <w:rsid w:val="00EA04A3"/>
    <w:rsid w:val="00EA2FBC"/>
    <w:rsid w:val="00EA48D3"/>
    <w:rsid w:val="00EB7338"/>
    <w:rsid w:val="00F0010F"/>
    <w:rsid w:val="00F04798"/>
    <w:rsid w:val="00F54200"/>
    <w:rsid w:val="00F57996"/>
    <w:rsid w:val="00F61F30"/>
    <w:rsid w:val="00F7446C"/>
    <w:rsid w:val="00F8017D"/>
    <w:rsid w:val="00F84E0B"/>
    <w:rsid w:val="00FC12C4"/>
    <w:rsid w:val="00FC46B7"/>
    <w:rsid w:val="00FD4538"/>
    <w:rsid w:val="00FD5428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13pt">
    <w:name w:val="Основной текст (5) + 13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3pt0">
    <w:name w:val="Основной текст (5) + 13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Body Text Indent"/>
    <w:basedOn w:val="a"/>
    <w:link w:val="a8"/>
    <w:rsid w:val="00564C2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basedOn w:val="a0"/>
    <w:link w:val="a7"/>
    <w:rsid w:val="00564C23"/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rsid w:val="0057615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styleId="a9">
    <w:name w:val="Table Grid"/>
    <w:basedOn w:val="a1"/>
    <w:uiPriority w:val="39"/>
    <w:rsid w:val="000D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7B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BC6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7BB9"/>
    <w:rPr>
      <w:color w:val="000000"/>
    </w:rPr>
  </w:style>
  <w:style w:type="paragraph" w:styleId="ae">
    <w:name w:val="footer"/>
    <w:basedOn w:val="a"/>
    <w:link w:val="af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BB9"/>
    <w:rPr>
      <w:color w:val="000000"/>
    </w:rPr>
  </w:style>
  <w:style w:type="character" w:customStyle="1" w:styleId="Bodytext2">
    <w:name w:val="Body text (2)_"/>
    <w:basedOn w:val="a0"/>
    <w:link w:val="Bodytext20"/>
    <w:rsid w:val="00677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714E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0">
    <w:name w:val="List Paragraph"/>
    <w:basedOn w:val="a"/>
    <w:uiPriority w:val="34"/>
    <w:qFormat/>
    <w:rsid w:val="004601B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943B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3BFB"/>
    <w:rPr>
      <w:color w:val="000000"/>
    </w:rPr>
  </w:style>
  <w:style w:type="character" w:styleId="af3">
    <w:name w:val="FollowedHyperlink"/>
    <w:basedOn w:val="a0"/>
    <w:uiPriority w:val="99"/>
    <w:semiHidden/>
    <w:unhideWhenUsed/>
    <w:rsid w:val="00880D3F"/>
    <w:rPr>
      <w:color w:val="800080"/>
      <w:u w:val="single"/>
    </w:rPr>
  </w:style>
  <w:style w:type="paragraph" w:customStyle="1" w:styleId="xl64">
    <w:name w:val="xl64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5">
    <w:name w:val="xl65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6">
    <w:name w:val="xl66"/>
    <w:basedOn w:val="a"/>
    <w:rsid w:val="00880D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80D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8">
    <w:name w:val="xl68"/>
    <w:basedOn w:val="a"/>
    <w:rsid w:val="00880D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9">
    <w:name w:val="xl69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0">
    <w:name w:val="xl70"/>
    <w:basedOn w:val="a"/>
    <w:rsid w:val="00880D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1">
    <w:name w:val="xl71"/>
    <w:basedOn w:val="a"/>
    <w:rsid w:val="00880D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2">
    <w:name w:val="xl72"/>
    <w:basedOn w:val="a"/>
    <w:rsid w:val="00880D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3">
    <w:name w:val="xl73"/>
    <w:basedOn w:val="a"/>
    <w:rsid w:val="00880D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880D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3">
    <w:name w:val="xl83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4">
    <w:name w:val="xl84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5">
    <w:name w:val="xl85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6">
    <w:name w:val="xl86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7">
    <w:name w:val="xl87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8">
    <w:name w:val="xl88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9">
    <w:name w:val="xl89"/>
    <w:basedOn w:val="a"/>
    <w:rsid w:val="00880D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880D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880D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880D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880D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880D3F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9">
    <w:name w:val="xl99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0">
    <w:name w:val="xl100"/>
    <w:basedOn w:val="a"/>
    <w:rsid w:val="00880D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880D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880D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3">
    <w:name w:val="xl103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4">
    <w:name w:val="xl104"/>
    <w:basedOn w:val="a"/>
    <w:rsid w:val="00880D3F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13pt">
    <w:name w:val="Основной текст (5) + 13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3pt0">
    <w:name w:val="Основной текст (5) + 13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Body Text Indent"/>
    <w:basedOn w:val="a"/>
    <w:link w:val="a8"/>
    <w:rsid w:val="00564C2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basedOn w:val="a0"/>
    <w:link w:val="a7"/>
    <w:rsid w:val="00564C23"/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rsid w:val="0057615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styleId="a9">
    <w:name w:val="Table Grid"/>
    <w:basedOn w:val="a1"/>
    <w:uiPriority w:val="39"/>
    <w:rsid w:val="000D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7B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BC6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7BB9"/>
    <w:rPr>
      <w:color w:val="000000"/>
    </w:rPr>
  </w:style>
  <w:style w:type="paragraph" w:styleId="ae">
    <w:name w:val="footer"/>
    <w:basedOn w:val="a"/>
    <w:link w:val="af"/>
    <w:uiPriority w:val="99"/>
    <w:unhideWhenUsed/>
    <w:rsid w:val="00857B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BB9"/>
    <w:rPr>
      <w:color w:val="000000"/>
    </w:rPr>
  </w:style>
  <w:style w:type="character" w:customStyle="1" w:styleId="Bodytext2">
    <w:name w:val="Body text (2)_"/>
    <w:basedOn w:val="a0"/>
    <w:link w:val="Bodytext20"/>
    <w:rsid w:val="00677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714E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0">
    <w:name w:val="List Paragraph"/>
    <w:basedOn w:val="a"/>
    <w:uiPriority w:val="34"/>
    <w:qFormat/>
    <w:rsid w:val="004601B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943B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3BFB"/>
    <w:rPr>
      <w:color w:val="000000"/>
    </w:rPr>
  </w:style>
  <w:style w:type="character" w:styleId="af3">
    <w:name w:val="FollowedHyperlink"/>
    <w:basedOn w:val="a0"/>
    <w:uiPriority w:val="99"/>
    <w:semiHidden/>
    <w:unhideWhenUsed/>
    <w:rsid w:val="00880D3F"/>
    <w:rPr>
      <w:color w:val="800080"/>
      <w:u w:val="single"/>
    </w:rPr>
  </w:style>
  <w:style w:type="paragraph" w:customStyle="1" w:styleId="xl64">
    <w:name w:val="xl64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5">
    <w:name w:val="xl65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6">
    <w:name w:val="xl66"/>
    <w:basedOn w:val="a"/>
    <w:rsid w:val="00880D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80D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8">
    <w:name w:val="xl68"/>
    <w:basedOn w:val="a"/>
    <w:rsid w:val="00880D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9">
    <w:name w:val="xl69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0">
    <w:name w:val="xl70"/>
    <w:basedOn w:val="a"/>
    <w:rsid w:val="00880D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1">
    <w:name w:val="xl71"/>
    <w:basedOn w:val="a"/>
    <w:rsid w:val="00880D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2">
    <w:name w:val="xl72"/>
    <w:basedOn w:val="a"/>
    <w:rsid w:val="00880D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3">
    <w:name w:val="xl73"/>
    <w:basedOn w:val="a"/>
    <w:rsid w:val="00880D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880D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3">
    <w:name w:val="xl83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4">
    <w:name w:val="xl84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5">
    <w:name w:val="xl85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6">
    <w:name w:val="xl86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7">
    <w:name w:val="xl87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8">
    <w:name w:val="xl88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9">
    <w:name w:val="xl89"/>
    <w:basedOn w:val="a"/>
    <w:rsid w:val="00880D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880D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880D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880D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880D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880D3F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9">
    <w:name w:val="xl99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0">
    <w:name w:val="xl100"/>
    <w:basedOn w:val="a"/>
    <w:rsid w:val="00880D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880D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880D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3">
    <w:name w:val="xl103"/>
    <w:basedOn w:val="a"/>
    <w:rsid w:val="00880D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4">
    <w:name w:val="xl104"/>
    <w:basedOn w:val="a"/>
    <w:rsid w:val="00880D3F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5920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Владимировна</dc:creator>
  <cp:lastModifiedBy>Admin</cp:lastModifiedBy>
  <cp:revision>4</cp:revision>
  <cp:lastPrinted>2022-09-30T07:13:00Z</cp:lastPrinted>
  <dcterms:created xsi:type="dcterms:W3CDTF">2022-09-30T07:15:00Z</dcterms:created>
  <dcterms:modified xsi:type="dcterms:W3CDTF">2022-09-30T07:31:00Z</dcterms:modified>
</cp:coreProperties>
</file>